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7FA" w:rsidRPr="007229C1" w:rsidRDefault="001B57FA" w:rsidP="00E172B5">
      <w:pPr>
        <w:tabs>
          <w:tab w:val="left" w:pos="7914"/>
        </w:tabs>
        <w:jc w:val="center"/>
        <w:rPr>
          <w:rFonts w:cs="B Titr"/>
          <w:sz w:val="40"/>
          <w:szCs w:val="40"/>
          <w:rtl/>
        </w:rPr>
      </w:pPr>
      <w:r w:rsidRPr="007229C1">
        <w:rPr>
          <w:rFonts w:cs="B Titr" w:hint="cs"/>
          <w:sz w:val="40"/>
          <w:szCs w:val="40"/>
          <w:rtl/>
        </w:rPr>
        <w:t xml:space="preserve">مراقبت های رده سنی 18 تا </w:t>
      </w:r>
      <w:r w:rsidR="00E172B5">
        <w:rPr>
          <w:rFonts w:cs="B Titr" w:hint="cs"/>
          <w:sz w:val="40"/>
          <w:szCs w:val="40"/>
          <w:rtl/>
        </w:rPr>
        <w:t>29</w:t>
      </w:r>
      <w:r w:rsidRPr="007229C1">
        <w:rPr>
          <w:rFonts w:cs="B Titr" w:hint="cs"/>
          <w:sz w:val="40"/>
          <w:szCs w:val="40"/>
          <w:rtl/>
        </w:rPr>
        <w:t xml:space="preserve"> سال</w:t>
      </w:r>
    </w:p>
    <w:p w:rsidR="00CC0CE7" w:rsidRDefault="00CC0CE7" w:rsidP="00CC0CE7">
      <w:pPr>
        <w:tabs>
          <w:tab w:val="left" w:pos="7914"/>
        </w:tabs>
        <w:jc w:val="center"/>
        <w:rPr>
          <w:rFonts w:cs="B Titr"/>
          <w:b/>
          <w:bCs/>
          <w:sz w:val="36"/>
          <w:szCs w:val="36"/>
          <w:rtl/>
        </w:rPr>
      </w:pPr>
      <w:r w:rsidRPr="00412ABD">
        <w:rPr>
          <w:rFonts w:cs="B Titr" w:hint="cs"/>
          <w:b/>
          <w:bCs/>
          <w:sz w:val="36"/>
          <w:szCs w:val="36"/>
          <w:rtl/>
        </w:rPr>
        <w:t>پزشك</w:t>
      </w:r>
    </w:p>
    <w:p w:rsidR="006C276F" w:rsidRPr="006C276F" w:rsidRDefault="006C276F" w:rsidP="00CC0CE7">
      <w:pPr>
        <w:tabs>
          <w:tab w:val="left" w:pos="7914"/>
        </w:tabs>
        <w:jc w:val="center"/>
        <w:rPr>
          <w:rFonts w:cs="B Titr"/>
          <w:b/>
          <w:bCs/>
          <w:sz w:val="24"/>
          <w:szCs w:val="24"/>
          <w:rtl/>
        </w:rPr>
      </w:pPr>
      <w:r w:rsidRPr="006C276F">
        <w:rPr>
          <w:rFonts w:cs="B Titr" w:hint="cs"/>
          <w:b/>
          <w:bCs/>
          <w:sz w:val="24"/>
          <w:szCs w:val="24"/>
          <w:rtl/>
        </w:rPr>
        <w:t xml:space="preserve">ويرايش دوم </w:t>
      </w:r>
    </w:p>
    <w:p w:rsidR="006C276F" w:rsidRPr="006C276F" w:rsidRDefault="006C276F" w:rsidP="00CC0CE7">
      <w:pPr>
        <w:tabs>
          <w:tab w:val="left" w:pos="7914"/>
        </w:tabs>
        <w:jc w:val="center"/>
        <w:rPr>
          <w:rFonts w:cs="B Titr"/>
          <w:b/>
          <w:bCs/>
          <w:sz w:val="24"/>
          <w:szCs w:val="24"/>
          <w:rtl/>
        </w:rPr>
      </w:pPr>
      <w:r w:rsidRPr="006C276F">
        <w:rPr>
          <w:rFonts w:cs="B Titr" w:hint="cs"/>
          <w:b/>
          <w:bCs/>
          <w:sz w:val="24"/>
          <w:szCs w:val="24"/>
          <w:rtl/>
        </w:rPr>
        <w:t>بهمن</w:t>
      </w:r>
      <w:r w:rsidR="00D34013">
        <w:rPr>
          <w:rFonts w:cs="B Titr" w:hint="cs"/>
          <w:b/>
          <w:bCs/>
          <w:sz w:val="24"/>
          <w:szCs w:val="24"/>
          <w:rtl/>
        </w:rPr>
        <w:t>4</w:t>
      </w:r>
      <w:r w:rsidRPr="006C276F">
        <w:rPr>
          <w:rFonts w:cs="B Titr" w:hint="cs"/>
          <w:b/>
          <w:bCs/>
          <w:sz w:val="24"/>
          <w:szCs w:val="24"/>
          <w:rtl/>
        </w:rPr>
        <w:t xml:space="preserve"> 9</w:t>
      </w:r>
    </w:p>
    <w:p w:rsidR="001B57FA" w:rsidRDefault="001B57FA" w:rsidP="001B57FA">
      <w:pPr>
        <w:tabs>
          <w:tab w:val="left" w:pos="7914"/>
        </w:tabs>
        <w:rPr>
          <w:rtl/>
        </w:rPr>
      </w:pPr>
    </w:p>
    <w:p w:rsidR="009348FE" w:rsidRDefault="009348FE" w:rsidP="001B57FA">
      <w:pPr>
        <w:tabs>
          <w:tab w:val="left" w:pos="7914"/>
        </w:tabs>
        <w:rPr>
          <w:rtl/>
        </w:rPr>
      </w:pPr>
    </w:p>
    <w:p w:rsidR="009348FE" w:rsidRDefault="009348FE" w:rsidP="001B57FA">
      <w:pPr>
        <w:tabs>
          <w:tab w:val="left" w:pos="7914"/>
        </w:tabs>
        <w:rPr>
          <w:rtl/>
        </w:rPr>
      </w:pPr>
    </w:p>
    <w:p w:rsidR="009348FE" w:rsidRDefault="009348FE" w:rsidP="001B57FA">
      <w:pPr>
        <w:tabs>
          <w:tab w:val="left" w:pos="7914"/>
        </w:tabs>
        <w:rPr>
          <w:rtl/>
        </w:rPr>
      </w:pPr>
    </w:p>
    <w:p w:rsidR="009348FE" w:rsidRDefault="009348FE" w:rsidP="001B57FA">
      <w:pPr>
        <w:tabs>
          <w:tab w:val="left" w:pos="7914"/>
        </w:tabs>
        <w:rPr>
          <w:rtl/>
        </w:rPr>
      </w:pPr>
    </w:p>
    <w:p w:rsidR="009348FE" w:rsidRDefault="009348FE" w:rsidP="001B57FA">
      <w:pPr>
        <w:tabs>
          <w:tab w:val="left" w:pos="7914"/>
        </w:tabs>
        <w:rPr>
          <w:rtl/>
        </w:rPr>
      </w:pPr>
    </w:p>
    <w:p w:rsidR="00864956" w:rsidRDefault="00864956" w:rsidP="00864956">
      <w:pPr>
        <w:tabs>
          <w:tab w:val="left" w:pos="7914"/>
        </w:tabs>
        <w:jc w:val="center"/>
        <w:rPr>
          <w:rtl/>
        </w:rPr>
      </w:pPr>
      <w:r>
        <w:rPr>
          <w:rFonts w:hint="cs"/>
          <w:rtl/>
        </w:rPr>
        <w:t>معاونت بهداشت</w:t>
      </w:r>
    </w:p>
    <w:p w:rsidR="00864956" w:rsidRDefault="00864956" w:rsidP="00864956">
      <w:pPr>
        <w:tabs>
          <w:tab w:val="left" w:pos="7914"/>
        </w:tabs>
        <w:jc w:val="center"/>
        <w:rPr>
          <w:rtl/>
        </w:rPr>
      </w:pPr>
      <w:r>
        <w:rPr>
          <w:rFonts w:hint="cs"/>
          <w:rtl/>
        </w:rPr>
        <w:t>دفتر سلامت جمعيت، خانواده ومدارس</w:t>
      </w:r>
    </w:p>
    <w:p w:rsidR="00864956" w:rsidRDefault="00864956" w:rsidP="00864956">
      <w:pPr>
        <w:tabs>
          <w:tab w:val="left" w:pos="7914"/>
        </w:tabs>
        <w:jc w:val="center"/>
        <w:rPr>
          <w:rtl/>
        </w:rPr>
      </w:pPr>
      <w:r>
        <w:rPr>
          <w:rFonts w:hint="cs"/>
          <w:rtl/>
        </w:rPr>
        <w:t>اداره سلامت جوانان</w:t>
      </w:r>
    </w:p>
    <w:p w:rsidR="001B57FA" w:rsidRDefault="001B57FA" w:rsidP="001B57FA">
      <w:pPr>
        <w:tabs>
          <w:tab w:val="left" w:pos="7914"/>
        </w:tabs>
        <w:rPr>
          <w:rtl/>
        </w:rPr>
      </w:pPr>
    </w:p>
    <w:p w:rsidR="001B57FA" w:rsidRDefault="001B57FA" w:rsidP="001B57FA">
      <w:pPr>
        <w:tabs>
          <w:tab w:val="left" w:pos="7914"/>
        </w:tabs>
        <w:rPr>
          <w:rtl/>
        </w:rPr>
      </w:pPr>
    </w:p>
    <w:p w:rsidR="001B57FA" w:rsidRDefault="001B57FA" w:rsidP="001B57FA">
      <w:pPr>
        <w:tabs>
          <w:tab w:val="left" w:pos="7914"/>
        </w:tabs>
        <w:rPr>
          <w:rtl/>
        </w:rPr>
      </w:pPr>
    </w:p>
    <w:p w:rsidR="00864956" w:rsidRDefault="00864956" w:rsidP="001B57FA">
      <w:pPr>
        <w:tabs>
          <w:tab w:val="left" w:pos="7914"/>
        </w:tabs>
        <w:rPr>
          <w:rtl/>
        </w:rPr>
      </w:pPr>
    </w:p>
    <w:p w:rsidR="00864956" w:rsidRDefault="00864956" w:rsidP="001B57FA">
      <w:pPr>
        <w:tabs>
          <w:tab w:val="left" w:pos="7914"/>
        </w:tabs>
        <w:rPr>
          <w:rtl/>
        </w:rPr>
      </w:pPr>
    </w:p>
    <w:p w:rsidR="001B57FA" w:rsidRDefault="001B57FA" w:rsidP="001B57FA">
      <w:pPr>
        <w:tabs>
          <w:tab w:val="left" w:pos="7914"/>
        </w:tabs>
        <w:rPr>
          <w:rtl/>
        </w:rPr>
      </w:pPr>
    </w:p>
    <w:p w:rsidR="001B57FA" w:rsidRDefault="001B57FA" w:rsidP="001B57FA">
      <w:pPr>
        <w:tabs>
          <w:tab w:val="left" w:pos="7914"/>
        </w:tabs>
        <w:rPr>
          <w:rtl/>
        </w:rPr>
      </w:pPr>
    </w:p>
    <w:p w:rsidR="001B57FA" w:rsidRDefault="001B57FA" w:rsidP="001B57FA">
      <w:pPr>
        <w:tabs>
          <w:tab w:val="left" w:pos="7914"/>
        </w:tabs>
        <w:rPr>
          <w:rtl/>
        </w:rPr>
      </w:pPr>
    </w:p>
    <w:p w:rsidR="007D7E1A" w:rsidRDefault="007D7E1A" w:rsidP="001B57FA">
      <w:pPr>
        <w:tabs>
          <w:tab w:val="left" w:pos="7914"/>
        </w:tabs>
        <w:rPr>
          <w:rtl/>
        </w:rPr>
      </w:pPr>
    </w:p>
    <w:p w:rsidR="00942A84" w:rsidRDefault="00DA4F68" w:rsidP="00942A84">
      <w:pPr>
        <w:tabs>
          <w:tab w:val="left" w:pos="3513"/>
        </w:tabs>
        <w:spacing w:after="0"/>
        <w:rPr>
          <w:rFonts w:cs="B Titr"/>
          <w:sz w:val="24"/>
          <w:szCs w:val="24"/>
          <w:rtl/>
        </w:rPr>
      </w:pPr>
      <w:r>
        <w:rPr>
          <w:rFonts w:cs="B Titr" w:hint="cs"/>
          <w:sz w:val="24"/>
          <w:szCs w:val="24"/>
          <w:rtl/>
        </w:rPr>
        <w:t>تهيه كنندگان :</w:t>
      </w:r>
      <w:r w:rsidR="00D10639" w:rsidRPr="00D10639">
        <w:rPr>
          <w:rFonts w:cs="B Titr" w:hint="cs"/>
          <w:sz w:val="24"/>
          <w:szCs w:val="24"/>
          <w:rtl/>
        </w:rPr>
        <w:t xml:space="preserve"> </w:t>
      </w:r>
      <w:r w:rsidR="00D10639">
        <w:rPr>
          <w:rFonts w:cs="B Titr" w:hint="cs"/>
          <w:sz w:val="24"/>
          <w:szCs w:val="24"/>
          <w:rtl/>
        </w:rPr>
        <w:t>دكتر محمد اسماعيل مطلق</w:t>
      </w:r>
      <w:r>
        <w:rPr>
          <w:rFonts w:cs="B Titr" w:hint="cs"/>
          <w:sz w:val="24"/>
          <w:szCs w:val="24"/>
          <w:rtl/>
        </w:rPr>
        <w:t xml:space="preserve"> ،</w:t>
      </w:r>
      <w:r w:rsidR="00942A84" w:rsidRPr="00942A84">
        <w:rPr>
          <w:rFonts w:cs="B Titr" w:hint="cs"/>
          <w:sz w:val="24"/>
          <w:szCs w:val="24"/>
          <w:rtl/>
        </w:rPr>
        <w:t xml:space="preserve"> </w:t>
      </w:r>
      <w:r w:rsidR="00942A84">
        <w:rPr>
          <w:rFonts w:cs="B Titr" w:hint="cs"/>
          <w:sz w:val="24"/>
          <w:szCs w:val="24"/>
          <w:rtl/>
        </w:rPr>
        <w:t xml:space="preserve">دكتر گلايل اردلان ، نسرين كيانپور </w:t>
      </w:r>
    </w:p>
    <w:p w:rsidR="00847762" w:rsidRDefault="00396D76" w:rsidP="00942A84">
      <w:pPr>
        <w:tabs>
          <w:tab w:val="left" w:pos="3513"/>
        </w:tabs>
        <w:spacing w:after="0"/>
        <w:rPr>
          <w:rFonts w:cs="B Titr"/>
          <w:sz w:val="24"/>
          <w:szCs w:val="24"/>
          <w:rtl/>
        </w:rPr>
      </w:pPr>
      <w:r w:rsidRPr="00396D76">
        <w:rPr>
          <w:rFonts w:cs="B Titr" w:hint="cs"/>
          <w:sz w:val="24"/>
          <w:szCs w:val="24"/>
          <w:rtl/>
        </w:rPr>
        <w:t xml:space="preserve"> </w:t>
      </w:r>
    </w:p>
    <w:p w:rsidR="00806F49" w:rsidRDefault="00847762" w:rsidP="00847762">
      <w:pPr>
        <w:tabs>
          <w:tab w:val="left" w:pos="3513"/>
        </w:tabs>
        <w:spacing w:after="0"/>
        <w:rPr>
          <w:rFonts w:cs="B Titr"/>
          <w:sz w:val="24"/>
          <w:szCs w:val="24"/>
          <w:rtl/>
        </w:rPr>
      </w:pPr>
      <w:r>
        <w:rPr>
          <w:rFonts w:cs="B Titr" w:hint="cs"/>
          <w:sz w:val="24"/>
          <w:szCs w:val="24"/>
          <w:rtl/>
        </w:rPr>
        <w:t>با تشكر از همكاري :</w:t>
      </w:r>
    </w:p>
    <w:p w:rsidR="00626BB1" w:rsidRDefault="00847762" w:rsidP="00A71427">
      <w:pPr>
        <w:tabs>
          <w:tab w:val="left" w:pos="3513"/>
        </w:tabs>
        <w:spacing w:after="0"/>
        <w:jc w:val="both"/>
        <w:rPr>
          <w:rFonts w:cs="B Titr"/>
          <w:sz w:val="24"/>
          <w:szCs w:val="24"/>
          <w:rtl/>
        </w:rPr>
      </w:pPr>
      <w:r>
        <w:rPr>
          <w:rFonts w:cs="B Titr" w:hint="cs"/>
          <w:sz w:val="24"/>
          <w:szCs w:val="24"/>
          <w:rtl/>
        </w:rPr>
        <w:t>دكترغلام</w:t>
      </w:r>
      <w:r w:rsidR="007A229B">
        <w:rPr>
          <w:rFonts w:cs="B Titr" w:hint="cs"/>
          <w:sz w:val="24"/>
          <w:szCs w:val="24"/>
          <w:rtl/>
        </w:rPr>
        <w:t>حسين صدري ،دكترناصركلانتري، دكتر</w:t>
      </w:r>
      <w:r>
        <w:rPr>
          <w:rFonts w:cs="B Titr" w:hint="cs"/>
          <w:sz w:val="24"/>
          <w:szCs w:val="24"/>
          <w:rtl/>
        </w:rPr>
        <w:t xml:space="preserve"> محمد مهدي گويا،</w:t>
      </w:r>
      <w:r w:rsidRPr="00AE2FB0">
        <w:rPr>
          <w:rFonts w:cs="B Titr" w:hint="cs"/>
          <w:sz w:val="24"/>
          <w:szCs w:val="24"/>
          <w:rtl/>
        </w:rPr>
        <w:t xml:space="preserve"> </w:t>
      </w:r>
      <w:r>
        <w:rPr>
          <w:rFonts w:cs="B Titr" w:hint="cs"/>
          <w:sz w:val="24"/>
          <w:szCs w:val="24"/>
          <w:rtl/>
        </w:rPr>
        <w:t>دكتر محمداسلامي</w:t>
      </w:r>
      <w:r w:rsidR="004574B6">
        <w:rPr>
          <w:rFonts w:cs="B Titr" w:hint="cs"/>
          <w:sz w:val="24"/>
          <w:szCs w:val="24"/>
          <w:rtl/>
        </w:rPr>
        <w:t>،</w:t>
      </w:r>
      <w:r w:rsidR="00357201">
        <w:rPr>
          <w:rFonts w:cs="B Titr" w:hint="cs"/>
          <w:sz w:val="24"/>
          <w:szCs w:val="24"/>
          <w:rtl/>
        </w:rPr>
        <w:t>دكترتقي يماني،</w:t>
      </w:r>
      <w:r w:rsidRPr="00847762">
        <w:rPr>
          <w:rFonts w:cs="B Titr" w:hint="cs"/>
          <w:sz w:val="24"/>
          <w:szCs w:val="24"/>
          <w:rtl/>
        </w:rPr>
        <w:t xml:space="preserve"> </w:t>
      </w:r>
      <w:r>
        <w:rPr>
          <w:rFonts w:cs="B Titr" w:hint="cs"/>
          <w:sz w:val="24"/>
          <w:szCs w:val="24"/>
          <w:rtl/>
        </w:rPr>
        <w:t>دكتر مينوالسادات محمود عربي ، دكترمجذوبه طاهري،دكترمنوچهرزينلي،</w:t>
      </w:r>
      <w:r w:rsidR="00806AC0">
        <w:rPr>
          <w:rFonts w:cs="B Titr" w:hint="cs"/>
          <w:sz w:val="24"/>
          <w:szCs w:val="24"/>
          <w:rtl/>
        </w:rPr>
        <w:t xml:space="preserve"> طاهره امينايي ، مرضيه دشتي،</w:t>
      </w:r>
      <w:r>
        <w:rPr>
          <w:rFonts w:cs="B Titr" w:hint="cs"/>
          <w:sz w:val="24"/>
          <w:szCs w:val="24"/>
          <w:rtl/>
        </w:rPr>
        <w:t>ليلارجائي</w:t>
      </w:r>
      <w:r w:rsidR="005B4148">
        <w:rPr>
          <w:rFonts w:cs="B Titr" w:hint="cs"/>
          <w:sz w:val="24"/>
          <w:szCs w:val="24"/>
          <w:rtl/>
        </w:rPr>
        <w:t>،</w:t>
      </w:r>
      <w:r w:rsidR="00806AC0" w:rsidRPr="00806AC0">
        <w:rPr>
          <w:rFonts w:cs="B Titr" w:hint="cs"/>
          <w:sz w:val="24"/>
          <w:szCs w:val="24"/>
          <w:rtl/>
        </w:rPr>
        <w:t xml:space="preserve"> </w:t>
      </w:r>
      <w:r w:rsidR="00806AC0">
        <w:rPr>
          <w:rFonts w:cs="B Titr" w:hint="cs"/>
          <w:sz w:val="24"/>
          <w:szCs w:val="24"/>
          <w:rtl/>
        </w:rPr>
        <w:t xml:space="preserve">دكتر طاهره  سماوات </w:t>
      </w:r>
      <w:r w:rsidR="00662A2A">
        <w:rPr>
          <w:rFonts w:cs="B Titr" w:hint="cs"/>
          <w:sz w:val="24"/>
          <w:szCs w:val="24"/>
          <w:rtl/>
        </w:rPr>
        <w:t>،</w:t>
      </w:r>
      <w:r w:rsidR="00806AC0">
        <w:rPr>
          <w:rFonts w:cs="B Titr" w:hint="cs"/>
          <w:sz w:val="24"/>
          <w:szCs w:val="24"/>
          <w:rtl/>
        </w:rPr>
        <w:t>عاليه حجت زاده ،</w:t>
      </w:r>
      <w:r w:rsidR="00806AC0" w:rsidRPr="00847762">
        <w:rPr>
          <w:rFonts w:cs="B Titr" w:hint="cs"/>
          <w:sz w:val="24"/>
          <w:szCs w:val="24"/>
          <w:rtl/>
        </w:rPr>
        <w:t xml:space="preserve"> </w:t>
      </w:r>
      <w:r w:rsidR="00806AC0">
        <w:rPr>
          <w:rFonts w:cs="B Titr" w:hint="cs"/>
          <w:sz w:val="24"/>
          <w:szCs w:val="24"/>
          <w:rtl/>
        </w:rPr>
        <w:t xml:space="preserve">دكتر فروزان صالحي، مينا مينايي ، دكتر پريسا ترابي، </w:t>
      </w:r>
      <w:r w:rsidR="00662A2A">
        <w:rPr>
          <w:rFonts w:cs="B Titr" w:hint="cs"/>
          <w:sz w:val="24"/>
          <w:szCs w:val="24"/>
          <w:rtl/>
        </w:rPr>
        <w:t>خديجه فريدون محصلي ،</w:t>
      </w:r>
      <w:r w:rsidR="00806AC0">
        <w:rPr>
          <w:rFonts w:cs="B Titr" w:hint="cs"/>
          <w:sz w:val="24"/>
          <w:szCs w:val="24"/>
          <w:rtl/>
        </w:rPr>
        <w:t>دكترمحسن زهرايي ، دكتر نسرين محمودي ، دكتر مهشيد ناصحي، دكتر مهدي نجمي ، معصومه افسري ، دكترمحمود نبوي ، دكتر عباس صداقت ،دكتر كيانوش كمالي ، دكترحميرا فلاحي ،</w:t>
      </w:r>
      <w:r w:rsidR="00806AC0" w:rsidRPr="00E97037">
        <w:rPr>
          <w:rFonts w:cs="B Titr" w:hint="cs"/>
          <w:sz w:val="24"/>
          <w:szCs w:val="24"/>
          <w:rtl/>
        </w:rPr>
        <w:t xml:space="preserve"> </w:t>
      </w:r>
      <w:r w:rsidR="00806AC0">
        <w:rPr>
          <w:rFonts w:cs="B Titr" w:hint="cs"/>
          <w:sz w:val="24"/>
          <w:szCs w:val="24"/>
          <w:rtl/>
        </w:rPr>
        <w:t xml:space="preserve">دكتر ناهيد جعفري ، دكتر حسين كاظميني ، دكترسيدعليرضا مظهري ،دكتر محمدرضا رهبر،  دكترشهرام رفيعي فر،دكتر پژمان اقدك،دكترغلامرضا بهرامي، </w:t>
      </w:r>
      <w:r w:rsidR="006E0A75">
        <w:rPr>
          <w:rFonts w:cs="B Titr" w:hint="cs"/>
          <w:sz w:val="24"/>
          <w:szCs w:val="24"/>
          <w:rtl/>
        </w:rPr>
        <w:t>راضيه اميدي،</w:t>
      </w:r>
      <w:r w:rsidR="00806AC0">
        <w:rPr>
          <w:rFonts w:cs="B Titr" w:hint="cs"/>
          <w:sz w:val="24"/>
          <w:szCs w:val="24"/>
          <w:rtl/>
        </w:rPr>
        <w:t xml:space="preserve"> دكتررويا كليشادي،فرشته فقيهي،مريم فراهاني، دكترماهرخ كشوري،دكترشهين ياراحمدي،دكتر معصومه عليزاده ،دكتراشرف سماوات، دكتراحمدحاجبي، دكترمحمود نبوي ، دكترمهدي نجمي ، دكترحسين معصومي اصل، دكترمشيان</w:t>
      </w:r>
      <w:r w:rsidR="005B4148">
        <w:rPr>
          <w:rFonts w:cs="B Titr" w:hint="cs"/>
          <w:sz w:val="24"/>
          <w:szCs w:val="24"/>
          <w:rtl/>
        </w:rPr>
        <w:t>ه حدادي، دكتر</w:t>
      </w:r>
      <w:r w:rsidR="00A71427">
        <w:rPr>
          <w:rFonts w:cs="B Titr" w:hint="cs"/>
          <w:sz w:val="24"/>
          <w:szCs w:val="24"/>
          <w:rtl/>
        </w:rPr>
        <w:t>حسن نوري ساري</w:t>
      </w:r>
      <w:r w:rsidR="005B4148">
        <w:rPr>
          <w:rFonts w:cs="B Titr" w:hint="cs"/>
          <w:sz w:val="24"/>
          <w:szCs w:val="24"/>
          <w:rtl/>
        </w:rPr>
        <w:t>،</w:t>
      </w:r>
      <w:r w:rsidR="00A71427">
        <w:rPr>
          <w:rFonts w:cs="B Titr" w:hint="cs"/>
          <w:sz w:val="24"/>
          <w:szCs w:val="24"/>
          <w:rtl/>
        </w:rPr>
        <w:t>مهندس آنيتا رضايي،</w:t>
      </w:r>
      <w:r w:rsidR="00806AC0">
        <w:rPr>
          <w:rFonts w:cs="B Titr" w:hint="cs"/>
          <w:sz w:val="24"/>
          <w:szCs w:val="24"/>
          <w:rtl/>
        </w:rPr>
        <w:t xml:space="preserve"> دكتر </w:t>
      </w:r>
      <w:r w:rsidR="00806AC0">
        <w:rPr>
          <w:rFonts w:cs="B Titr" w:hint="cs"/>
          <w:sz w:val="24"/>
          <w:szCs w:val="24"/>
          <w:rtl/>
        </w:rPr>
        <w:lastRenderedPageBreak/>
        <w:t>حسين خوشنويسان، دكتر</w:t>
      </w:r>
      <w:r w:rsidR="005B4148">
        <w:rPr>
          <w:rFonts w:cs="B Titr" w:hint="cs"/>
          <w:sz w:val="24"/>
          <w:szCs w:val="24"/>
          <w:rtl/>
        </w:rPr>
        <w:t>نادره موسوي فاطمي،</w:t>
      </w:r>
      <w:r w:rsidR="00806AC0">
        <w:rPr>
          <w:rFonts w:cs="B Titr" w:hint="cs"/>
          <w:sz w:val="24"/>
          <w:szCs w:val="24"/>
          <w:rtl/>
        </w:rPr>
        <w:t xml:space="preserve"> دكترانوشه صفرچراتي ،دكترميتراحفاظي ،سميه يزداني،</w:t>
      </w:r>
      <w:r w:rsidR="006D46CB">
        <w:rPr>
          <w:rFonts w:cs="B Titr" w:hint="cs"/>
          <w:sz w:val="24"/>
          <w:szCs w:val="24"/>
          <w:rtl/>
        </w:rPr>
        <w:t xml:space="preserve">مريم </w:t>
      </w:r>
      <w:r w:rsidR="00806AC0">
        <w:rPr>
          <w:rFonts w:cs="B Titr" w:hint="cs"/>
          <w:sz w:val="24"/>
          <w:szCs w:val="24"/>
          <w:rtl/>
        </w:rPr>
        <w:t>مهرابي،دكتر</w:t>
      </w:r>
      <w:r w:rsidR="006D46CB">
        <w:rPr>
          <w:rFonts w:cs="B Titr" w:hint="cs"/>
          <w:sz w:val="24"/>
          <w:szCs w:val="24"/>
          <w:rtl/>
        </w:rPr>
        <w:t>عليرضا</w:t>
      </w:r>
      <w:r w:rsidR="00806AC0">
        <w:rPr>
          <w:rFonts w:cs="B Titr" w:hint="cs"/>
          <w:sz w:val="24"/>
          <w:szCs w:val="24"/>
          <w:rtl/>
        </w:rPr>
        <w:t>نوروزي،</w:t>
      </w:r>
      <w:r w:rsidR="006D46CB">
        <w:rPr>
          <w:rFonts w:cs="B Titr" w:hint="cs"/>
          <w:sz w:val="24"/>
          <w:szCs w:val="24"/>
          <w:rtl/>
        </w:rPr>
        <w:t>مهرومحمد</w:t>
      </w:r>
      <w:r w:rsidR="00806AC0">
        <w:rPr>
          <w:rFonts w:cs="B Titr" w:hint="cs"/>
          <w:sz w:val="24"/>
          <w:szCs w:val="24"/>
          <w:rtl/>
        </w:rPr>
        <w:t>صادقي،</w:t>
      </w:r>
      <w:r w:rsidR="006D46CB">
        <w:rPr>
          <w:rFonts w:cs="B Titr" w:hint="cs"/>
          <w:sz w:val="24"/>
          <w:szCs w:val="24"/>
          <w:rtl/>
        </w:rPr>
        <w:t xml:space="preserve">طاهره </w:t>
      </w:r>
      <w:r w:rsidR="00806AC0">
        <w:rPr>
          <w:rFonts w:cs="B Titr" w:hint="cs"/>
          <w:sz w:val="24"/>
          <w:szCs w:val="24"/>
          <w:rtl/>
        </w:rPr>
        <w:t>زيادلو،علي اسدي</w:t>
      </w:r>
      <w:r w:rsidR="00626BB1" w:rsidRPr="00626BB1">
        <w:rPr>
          <w:rFonts w:cs="B Titr" w:hint="cs"/>
          <w:sz w:val="24"/>
          <w:szCs w:val="24"/>
          <w:rtl/>
        </w:rPr>
        <w:t xml:space="preserve"> </w:t>
      </w:r>
      <w:r w:rsidR="00626BB1">
        <w:rPr>
          <w:rFonts w:cs="B Titr" w:hint="cs"/>
          <w:sz w:val="24"/>
          <w:szCs w:val="24"/>
          <w:rtl/>
        </w:rPr>
        <w:t>كه در تهيه وتدوين اين مجموعه مارا ياري نمودند .</w:t>
      </w:r>
    </w:p>
    <w:p w:rsidR="00847762" w:rsidRDefault="00847762" w:rsidP="00847762">
      <w:pPr>
        <w:tabs>
          <w:tab w:val="left" w:pos="3513"/>
        </w:tabs>
        <w:spacing w:after="0"/>
        <w:rPr>
          <w:rFonts w:cs="B Titr"/>
          <w:sz w:val="24"/>
          <w:szCs w:val="24"/>
          <w:rtl/>
        </w:rPr>
      </w:pPr>
    </w:p>
    <w:p w:rsidR="00DA4F68" w:rsidRDefault="00DA4F68" w:rsidP="00DA4F68">
      <w:pPr>
        <w:tabs>
          <w:tab w:val="left" w:pos="3513"/>
        </w:tabs>
        <w:spacing w:after="0"/>
        <w:rPr>
          <w:rFonts w:cs="B Titr"/>
          <w:sz w:val="24"/>
          <w:szCs w:val="24"/>
          <w:rtl/>
        </w:rPr>
      </w:pPr>
    </w:p>
    <w:p w:rsidR="00DA4F68" w:rsidRDefault="00DA4F68" w:rsidP="00DA4F68">
      <w:pPr>
        <w:tabs>
          <w:tab w:val="left" w:pos="3513"/>
        </w:tabs>
        <w:spacing w:after="0"/>
        <w:rPr>
          <w:rFonts w:cs="B Titr"/>
          <w:sz w:val="24"/>
          <w:szCs w:val="24"/>
          <w:rtl/>
        </w:rPr>
      </w:pPr>
    </w:p>
    <w:p w:rsidR="00FA0B92" w:rsidRDefault="00FA0B92" w:rsidP="007D7FCA">
      <w:pPr>
        <w:shd w:val="clear" w:color="auto" w:fill="FFFFFF"/>
        <w:spacing w:before="100" w:beforeAutospacing="1"/>
        <w:jc w:val="center"/>
        <w:rPr>
          <w:rFonts w:ascii="Tahoma" w:hAnsi="Tahoma" w:cs="B Yagut" w:hint="cs"/>
          <w:b/>
          <w:bCs/>
          <w:color w:val="000000"/>
          <w:sz w:val="28"/>
          <w:szCs w:val="28"/>
          <w:rtl/>
        </w:rPr>
      </w:pPr>
    </w:p>
    <w:p w:rsidR="00FA0B92" w:rsidRDefault="00FA0B92" w:rsidP="007D7FCA">
      <w:pPr>
        <w:shd w:val="clear" w:color="auto" w:fill="FFFFFF"/>
        <w:spacing w:before="100" w:beforeAutospacing="1"/>
        <w:jc w:val="center"/>
        <w:rPr>
          <w:rFonts w:ascii="Tahoma" w:hAnsi="Tahoma" w:cs="B Yagut" w:hint="cs"/>
          <w:b/>
          <w:bCs/>
          <w:color w:val="000000"/>
          <w:sz w:val="28"/>
          <w:szCs w:val="28"/>
          <w:rtl/>
        </w:rPr>
      </w:pPr>
    </w:p>
    <w:p w:rsidR="00FA0B92" w:rsidRDefault="00FA0B92" w:rsidP="007D7FCA">
      <w:pPr>
        <w:shd w:val="clear" w:color="auto" w:fill="FFFFFF"/>
        <w:spacing w:before="100" w:beforeAutospacing="1"/>
        <w:jc w:val="center"/>
        <w:rPr>
          <w:rFonts w:ascii="Tahoma" w:hAnsi="Tahoma" w:cs="B Yagut" w:hint="cs"/>
          <w:b/>
          <w:bCs/>
          <w:color w:val="000000"/>
          <w:sz w:val="28"/>
          <w:szCs w:val="28"/>
          <w:rtl/>
        </w:rPr>
      </w:pPr>
    </w:p>
    <w:p w:rsidR="00FA0B92" w:rsidRDefault="00FA0B92" w:rsidP="007D7FCA">
      <w:pPr>
        <w:shd w:val="clear" w:color="auto" w:fill="FFFFFF"/>
        <w:spacing w:before="100" w:beforeAutospacing="1"/>
        <w:jc w:val="center"/>
        <w:rPr>
          <w:rFonts w:ascii="Tahoma" w:hAnsi="Tahoma" w:cs="B Yagut" w:hint="cs"/>
          <w:b/>
          <w:bCs/>
          <w:color w:val="000000"/>
          <w:sz w:val="28"/>
          <w:szCs w:val="28"/>
          <w:rtl/>
        </w:rPr>
      </w:pPr>
    </w:p>
    <w:p w:rsidR="00FA0B92" w:rsidRDefault="00FA0B92" w:rsidP="007D7FCA">
      <w:pPr>
        <w:shd w:val="clear" w:color="auto" w:fill="FFFFFF"/>
        <w:spacing w:before="100" w:beforeAutospacing="1"/>
        <w:jc w:val="center"/>
        <w:rPr>
          <w:rFonts w:ascii="Tahoma" w:hAnsi="Tahoma" w:cs="B Yagut" w:hint="cs"/>
          <w:b/>
          <w:bCs/>
          <w:color w:val="000000"/>
          <w:sz w:val="28"/>
          <w:szCs w:val="28"/>
          <w:rtl/>
        </w:rPr>
      </w:pPr>
    </w:p>
    <w:p w:rsidR="00FA0B92" w:rsidRDefault="00FA0B92" w:rsidP="007D7FCA">
      <w:pPr>
        <w:shd w:val="clear" w:color="auto" w:fill="FFFFFF"/>
        <w:spacing w:before="100" w:beforeAutospacing="1"/>
        <w:jc w:val="center"/>
        <w:rPr>
          <w:rFonts w:ascii="Tahoma" w:hAnsi="Tahoma" w:cs="B Yagut" w:hint="cs"/>
          <w:b/>
          <w:bCs/>
          <w:color w:val="000000"/>
          <w:sz w:val="28"/>
          <w:szCs w:val="28"/>
          <w:rtl/>
        </w:rPr>
      </w:pPr>
    </w:p>
    <w:p w:rsidR="00FA0B92" w:rsidRDefault="00FA0B92" w:rsidP="007D7FCA">
      <w:pPr>
        <w:shd w:val="clear" w:color="auto" w:fill="FFFFFF"/>
        <w:spacing w:before="100" w:beforeAutospacing="1"/>
        <w:jc w:val="center"/>
        <w:rPr>
          <w:rFonts w:ascii="Tahoma" w:hAnsi="Tahoma" w:cs="B Yagut" w:hint="cs"/>
          <w:b/>
          <w:bCs/>
          <w:color w:val="000000"/>
          <w:sz w:val="28"/>
          <w:szCs w:val="28"/>
          <w:rtl/>
        </w:rPr>
      </w:pPr>
    </w:p>
    <w:p w:rsidR="00FA0B92" w:rsidRDefault="00FA0B92" w:rsidP="007D7FCA">
      <w:pPr>
        <w:shd w:val="clear" w:color="auto" w:fill="FFFFFF"/>
        <w:spacing w:before="100" w:beforeAutospacing="1"/>
        <w:jc w:val="center"/>
        <w:rPr>
          <w:rFonts w:ascii="Tahoma" w:hAnsi="Tahoma" w:cs="B Yagut" w:hint="cs"/>
          <w:b/>
          <w:bCs/>
          <w:color w:val="000000"/>
          <w:sz w:val="28"/>
          <w:szCs w:val="28"/>
          <w:rtl/>
        </w:rPr>
      </w:pPr>
    </w:p>
    <w:p w:rsidR="00FE1A77" w:rsidRDefault="00B51E19" w:rsidP="007D7FCA">
      <w:pPr>
        <w:shd w:val="clear" w:color="auto" w:fill="FFFFFF"/>
        <w:spacing w:before="100" w:beforeAutospacing="1"/>
        <w:jc w:val="center"/>
        <w:rPr>
          <w:rFonts w:ascii="Tahoma" w:hAnsi="Tahoma" w:cs="B Yagut"/>
          <w:b/>
          <w:bCs/>
          <w:color w:val="000000"/>
          <w:sz w:val="28"/>
          <w:szCs w:val="28"/>
          <w:rtl/>
        </w:rPr>
      </w:pPr>
      <w:r>
        <w:rPr>
          <w:rFonts w:ascii="Tahoma" w:hAnsi="Tahoma" w:cs="B Yagut" w:hint="cs"/>
          <w:b/>
          <w:bCs/>
          <w:color w:val="000000"/>
          <w:sz w:val="28"/>
          <w:szCs w:val="28"/>
          <w:rtl/>
        </w:rPr>
        <w:t>ب</w:t>
      </w:r>
      <w:r w:rsidR="007D7FCA">
        <w:rPr>
          <w:rFonts w:ascii="Tahoma" w:hAnsi="Tahoma" w:cs="B Yagut" w:hint="cs"/>
          <w:b/>
          <w:bCs/>
          <w:color w:val="000000"/>
          <w:sz w:val="28"/>
          <w:szCs w:val="28"/>
          <w:rtl/>
        </w:rPr>
        <w:t>ه نام خدا</w:t>
      </w:r>
    </w:p>
    <w:p w:rsidR="007D7FCA" w:rsidRDefault="00626BB1" w:rsidP="00FE1A77">
      <w:pPr>
        <w:shd w:val="clear" w:color="auto" w:fill="FFFFFF"/>
        <w:spacing w:before="100" w:beforeAutospacing="1"/>
        <w:rPr>
          <w:rFonts w:ascii="Tahoma" w:hAnsi="Tahoma" w:cs="B Yagut"/>
          <w:b/>
          <w:bCs/>
          <w:color w:val="000000"/>
          <w:sz w:val="28"/>
          <w:szCs w:val="28"/>
          <w:rtl/>
        </w:rPr>
      </w:pPr>
      <w:r>
        <w:rPr>
          <w:rFonts w:ascii="Tahoma" w:hAnsi="Tahoma" w:cs="B Yagut" w:hint="cs"/>
          <w:b/>
          <w:bCs/>
          <w:color w:val="000000"/>
          <w:sz w:val="28"/>
          <w:szCs w:val="28"/>
          <w:rtl/>
        </w:rPr>
        <w:t>مقدمه</w:t>
      </w:r>
      <w:r w:rsidR="00FE1A77">
        <w:rPr>
          <w:rFonts w:ascii="Tahoma" w:hAnsi="Tahoma" w:cs="B Yagut" w:hint="cs"/>
          <w:b/>
          <w:bCs/>
          <w:color w:val="000000"/>
          <w:sz w:val="28"/>
          <w:szCs w:val="28"/>
          <w:rtl/>
        </w:rPr>
        <w:t>:</w:t>
      </w:r>
    </w:p>
    <w:p w:rsidR="007D7FCA" w:rsidRDefault="007D7FCA" w:rsidP="007D7FCA">
      <w:pPr>
        <w:jc w:val="both"/>
        <w:rPr>
          <w:rFonts w:ascii="Tahoma" w:hAnsi="Tahoma" w:cs="B Yagut"/>
          <w:b/>
          <w:bCs/>
          <w:color w:val="000000"/>
          <w:rtl/>
        </w:rPr>
      </w:pPr>
      <w:r w:rsidRPr="00CA10AB">
        <w:rPr>
          <w:rFonts w:ascii="Tahoma" w:hAnsi="Tahoma" w:cs="B Yagut" w:hint="cs"/>
          <w:b/>
          <w:bCs/>
          <w:color w:val="000000"/>
          <w:rtl/>
        </w:rPr>
        <w:t>جوانی</w:t>
      </w:r>
      <w:r w:rsidRPr="00CA10AB">
        <w:rPr>
          <w:rFonts w:ascii="Tahoma" w:hAnsi="Tahoma" w:cs="Tahoma" w:hint="cs"/>
          <w:b/>
          <w:bCs/>
          <w:color w:val="000000"/>
          <w:rtl/>
        </w:rPr>
        <w:t> </w:t>
      </w:r>
      <w:r w:rsidRPr="00CA10AB">
        <w:rPr>
          <w:rFonts w:ascii="Tahoma" w:hAnsi="Tahoma" w:cs="B Yagut" w:hint="cs"/>
          <w:b/>
          <w:bCs/>
          <w:color w:val="000000"/>
          <w:rtl/>
        </w:rPr>
        <w:t xml:space="preserve">یکی از مراحل مهم رشدی است و طبق تعریف به گروه سنی </w:t>
      </w:r>
      <w:r>
        <w:rPr>
          <w:rFonts w:ascii="Tahoma" w:hAnsi="Tahoma" w:cs="B Yagut" w:hint="cs"/>
          <w:b/>
          <w:bCs/>
          <w:color w:val="000000"/>
          <w:rtl/>
        </w:rPr>
        <w:t>29</w:t>
      </w:r>
      <w:r w:rsidRPr="00CA10AB">
        <w:rPr>
          <w:rFonts w:ascii="Tahoma" w:hAnsi="Tahoma" w:cs="B Yagut" w:hint="cs"/>
          <w:b/>
          <w:bCs/>
          <w:color w:val="000000"/>
          <w:rtl/>
        </w:rPr>
        <w:t xml:space="preserve">-18 اطلاق می گردد. </w:t>
      </w:r>
      <w:r w:rsidRPr="00CA10AB">
        <w:rPr>
          <w:rFonts w:ascii="Tahoma" w:hAnsi="Tahoma" w:cs="Tahoma" w:hint="cs"/>
          <w:b/>
          <w:bCs/>
          <w:color w:val="000000"/>
          <w:rtl/>
        </w:rPr>
        <w:t> </w:t>
      </w:r>
      <w:r w:rsidRPr="00CA10AB">
        <w:rPr>
          <w:rFonts w:ascii="Tahoma" w:hAnsi="Tahoma" w:cs="B Yagut" w:hint="cs"/>
          <w:b/>
          <w:bCs/>
          <w:color w:val="000000"/>
          <w:rtl/>
        </w:rPr>
        <w:t>هر چند در بررسی تغییرات رشدی عمدتا از رشد دوران کودکی و</w:t>
      </w:r>
      <w:r w:rsidRPr="00CA10AB">
        <w:rPr>
          <w:rFonts w:ascii="Tahoma" w:hAnsi="Tahoma" w:cs="Tahoma" w:hint="cs"/>
          <w:b/>
          <w:bCs/>
          <w:color w:val="000000"/>
          <w:rtl/>
        </w:rPr>
        <w:t> </w:t>
      </w:r>
      <w:r w:rsidRPr="00CA10AB">
        <w:rPr>
          <w:rFonts w:ascii="Tahoma" w:hAnsi="Tahoma" w:cs="B Yagut" w:hint="cs"/>
          <w:b/>
          <w:bCs/>
          <w:color w:val="000000"/>
          <w:rtl/>
        </w:rPr>
        <w:t>نوجوانی صحبت می‌شود، در دوران جوانی نیز تغییرات رشدی بوجود می‌آید و در نتیجه</w:t>
      </w:r>
      <w:r w:rsidRPr="00CA10AB">
        <w:rPr>
          <w:rFonts w:ascii="Tahoma" w:hAnsi="Tahoma" w:cs="Tahoma" w:hint="cs"/>
          <w:b/>
          <w:bCs/>
          <w:color w:val="000000"/>
          <w:rtl/>
        </w:rPr>
        <w:t> </w:t>
      </w:r>
      <w:r w:rsidRPr="00CA10AB">
        <w:rPr>
          <w:rFonts w:ascii="Tahoma" w:hAnsi="Tahoma" w:cs="B Yagut" w:hint="cs"/>
          <w:b/>
          <w:bCs/>
          <w:color w:val="000000"/>
          <w:rtl/>
        </w:rPr>
        <w:t>ویژگیها و نیازهایی را که خاص این دوره سنی است ایجاد می‌کنند که</w:t>
      </w:r>
      <w:r w:rsidRPr="00CA10AB">
        <w:rPr>
          <w:rFonts w:ascii="Tahoma" w:hAnsi="Tahoma" w:cs="Tahoma" w:hint="cs"/>
          <w:b/>
          <w:bCs/>
          <w:color w:val="000000"/>
          <w:rtl/>
        </w:rPr>
        <w:t> </w:t>
      </w:r>
      <w:r w:rsidRPr="00CA10AB">
        <w:rPr>
          <w:rFonts w:ascii="Tahoma" w:hAnsi="Tahoma" w:cs="B Yagut" w:hint="cs"/>
          <w:b/>
          <w:bCs/>
          <w:color w:val="000000"/>
          <w:rtl/>
        </w:rPr>
        <w:t>تامین این نیازها از اهمیت وافری برخوردار است.این نیاز ها عبارتند از جسمی ، روانی ، اجتماعی و معنوی که تامین این نیازها در</w:t>
      </w:r>
      <w:r w:rsidRPr="00CA10AB">
        <w:rPr>
          <w:rFonts w:ascii="Tahoma" w:hAnsi="Tahoma" w:cs="Tahoma" w:hint="cs"/>
          <w:b/>
          <w:bCs/>
          <w:color w:val="000000"/>
          <w:rtl/>
        </w:rPr>
        <w:t> </w:t>
      </w:r>
      <w:r w:rsidRPr="00CA10AB">
        <w:rPr>
          <w:rFonts w:ascii="Tahoma" w:hAnsi="Tahoma" w:cs="B Yagut" w:hint="cs"/>
          <w:b/>
          <w:bCs/>
          <w:color w:val="000000"/>
          <w:rtl/>
        </w:rPr>
        <w:t>سلامت فردی و اجتماعی جوان تاثیر مهمی دارد</w:t>
      </w:r>
      <w:r w:rsidRPr="00CA10AB">
        <w:rPr>
          <w:rFonts w:ascii="Tahoma" w:hAnsi="Tahoma" w:cs="Tahoma" w:hint="cs"/>
          <w:b/>
          <w:bCs/>
          <w:color w:val="000000"/>
          <w:rtl/>
        </w:rPr>
        <w:t> </w:t>
      </w:r>
      <w:r w:rsidRPr="00CA10AB">
        <w:rPr>
          <w:rFonts w:ascii="Tahoma" w:hAnsi="Tahoma" w:cs="B Yagut" w:hint="cs"/>
          <w:b/>
          <w:bCs/>
          <w:color w:val="000000"/>
          <w:rtl/>
        </w:rPr>
        <w:t xml:space="preserve">از این‌رو تامین شرایطی برای فراهم نمودن امکانات لازم برای تأمین  نیازها یکی از راهبردهای اساسی در راه دستیابی به هدف نهائی تأمین ، حفظ و ارتقاء سلامت جامعه است </w:t>
      </w:r>
      <w:r>
        <w:rPr>
          <w:rFonts w:ascii="Tahoma" w:hAnsi="Tahoma" w:cs="B Yagut" w:hint="cs"/>
          <w:b/>
          <w:bCs/>
          <w:color w:val="000000"/>
          <w:rtl/>
        </w:rPr>
        <w:t>.</w:t>
      </w:r>
    </w:p>
    <w:p w:rsidR="007D7FCA" w:rsidRPr="00CA10AB" w:rsidRDefault="007D7FCA" w:rsidP="007D7FCA">
      <w:pPr>
        <w:jc w:val="both"/>
        <w:rPr>
          <w:rFonts w:cs="B Yagut"/>
          <w:rtl/>
        </w:rPr>
      </w:pPr>
      <w:r>
        <w:rPr>
          <w:rFonts w:ascii="Tahoma" w:hAnsi="Tahoma" w:cs="B Yagut" w:hint="cs"/>
          <w:b/>
          <w:bCs/>
          <w:color w:val="000000"/>
          <w:rtl/>
        </w:rPr>
        <w:t xml:space="preserve"> اين مهم درقانون نيز لحاظ گرديده است، بطوريكه</w:t>
      </w:r>
      <w:r w:rsidRPr="00E26E47">
        <w:rPr>
          <w:rFonts w:cs="B Yagut" w:hint="cs"/>
          <w:rtl/>
        </w:rPr>
        <w:t xml:space="preserve"> </w:t>
      </w:r>
      <w:r w:rsidRPr="00CA10AB">
        <w:rPr>
          <w:rFonts w:cs="B Yagut" w:hint="cs"/>
          <w:rtl/>
        </w:rPr>
        <w:t xml:space="preserve">مطابق اصول 29، 43 و بند 12 اصل 3 قانون اساسی جمهوری اسلامی ایران </w:t>
      </w:r>
      <w:r w:rsidRPr="00CA10AB">
        <w:rPr>
          <w:rFonts w:cs="B Yagut" w:hint="cs"/>
          <w:i/>
          <w:iCs/>
          <w:rtl/>
        </w:rPr>
        <w:t>برنامه</w:t>
      </w:r>
      <w:r w:rsidRPr="00CA10AB">
        <w:rPr>
          <w:rFonts w:cs="B Yagut" w:hint="cs"/>
          <w:i/>
          <w:iCs/>
          <w:rtl/>
        </w:rPr>
        <w:softHyphen/>
        <w:t>ریزی برای سلامت همه افراد جامعه</w:t>
      </w:r>
      <w:r w:rsidRPr="00CA10AB">
        <w:rPr>
          <w:rFonts w:cs="B Yagut" w:hint="cs"/>
          <w:rtl/>
        </w:rPr>
        <w:t xml:space="preserve"> یکی از مهم</w:t>
      </w:r>
      <w:r w:rsidRPr="00CA10AB">
        <w:rPr>
          <w:rFonts w:cs="B Yagut" w:hint="cs"/>
          <w:rtl/>
        </w:rPr>
        <w:softHyphen/>
        <w:t>ترین وظایف دولت است. از اینرو توجه خاص به نیازمندی</w:t>
      </w:r>
      <w:r w:rsidRPr="00CA10AB">
        <w:rPr>
          <w:rFonts w:cs="B Yagut" w:hint="cs"/>
          <w:rtl/>
        </w:rPr>
        <w:softHyphen/>
        <w:t>های ویژه گروه</w:t>
      </w:r>
      <w:r w:rsidRPr="00CA10AB">
        <w:rPr>
          <w:rFonts w:cs="B Yagut" w:hint="cs"/>
          <w:rtl/>
        </w:rPr>
        <w:softHyphen/>
        <w:t>های سنی و جنسی جامعه در هر برهه از زمان و مکان الزامی می</w:t>
      </w:r>
      <w:r w:rsidRPr="00CA10AB">
        <w:rPr>
          <w:rFonts w:cs="B Yagut" w:hint="cs"/>
          <w:rtl/>
        </w:rPr>
        <w:softHyphen/>
        <w:t>باشد.  به علاوه تاکید مقام معظم رهبری در بند 2 سیاست</w:t>
      </w:r>
      <w:r w:rsidRPr="00CA10AB">
        <w:rPr>
          <w:rFonts w:cs="B Yagut" w:hint="cs"/>
          <w:rtl/>
        </w:rPr>
        <w:softHyphen/>
        <w:t>های کلی سلامت مبنی بر تحقق رویکرد سلامت همه</w:t>
      </w:r>
      <w:r w:rsidRPr="00CA10AB">
        <w:rPr>
          <w:rFonts w:cs="B Yagut" w:hint="cs"/>
          <w:rtl/>
        </w:rPr>
        <w:softHyphen/>
        <w:t>جانبه و انسان سالم، ضرورت تغییر دیدمان سنتی درمان</w:t>
      </w:r>
      <w:r w:rsidRPr="00CA10AB">
        <w:rPr>
          <w:rFonts w:cs="B Yagut" w:hint="cs"/>
          <w:rtl/>
        </w:rPr>
        <w:softHyphen/>
        <w:t>محور و تک</w:t>
      </w:r>
      <w:r w:rsidRPr="00CA10AB">
        <w:rPr>
          <w:rFonts w:cs="B Yagut" w:hint="cs"/>
          <w:rtl/>
        </w:rPr>
        <w:softHyphen/>
        <w:t>بعدی</w:t>
      </w:r>
      <w:r w:rsidRPr="00CA10AB">
        <w:rPr>
          <w:rFonts w:cs="B Yagut" w:hint="cs"/>
          <w:rtl/>
        </w:rPr>
        <w:softHyphen/>
        <w:t>نگر به مقوله سلامت را به سمت دیدمانی که در آن سلامت دارای ماهیتی چندبعدی بوده و همواره  بر تحقق تؤاماً ابعاد جسمی، روانی، اجتماعی و معنوی آن تاکید می</w:t>
      </w:r>
      <w:r w:rsidRPr="00CA10AB">
        <w:rPr>
          <w:rFonts w:cs="B Yagut" w:hint="cs"/>
          <w:rtl/>
        </w:rPr>
        <w:softHyphen/>
        <w:t>شود، ایجاب می</w:t>
      </w:r>
      <w:r w:rsidRPr="00CA10AB">
        <w:rPr>
          <w:rFonts w:cs="B Yagut" w:hint="cs"/>
          <w:rtl/>
        </w:rPr>
        <w:softHyphen/>
        <w:t xml:space="preserve">کند. از سویی با توجه به جوان بودن ساختار جمعیتی کشورمان که </w:t>
      </w:r>
      <w:r w:rsidRPr="00CA10AB">
        <w:rPr>
          <w:rFonts w:cs="B Yagut" w:hint="cs"/>
          <w:b/>
          <w:bCs/>
          <w:rtl/>
        </w:rPr>
        <w:t xml:space="preserve">حدود 24 درصد جمعیت کشور </w:t>
      </w:r>
      <w:r w:rsidRPr="00CA10AB">
        <w:rPr>
          <w:rFonts w:cs="B Yagut" w:hint="cs"/>
          <w:rtl/>
        </w:rPr>
        <w:t>را به خود اختصاص داده است، و نیز روند رو به رشد عوامل خطر محیطی تهدیدکننده سلامت این قشر مهم از جامعه، بازنگری و یکپارچه</w:t>
      </w:r>
      <w:r w:rsidRPr="00CA10AB">
        <w:rPr>
          <w:rFonts w:cs="B Yagut" w:hint="cs"/>
          <w:rtl/>
        </w:rPr>
        <w:softHyphen/>
        <w:t>سازی اهداف، سیاست</w:t>
      </w:r>
      <w:r w:rsidRPr="00CA10AB">
        <w:rPr>
          <w:rFonts w:cs="B Yagut" w:hint="cs"/>
          <w:rtl/>
        </w:rPr>
        <w:softHyphen/>
        <w:t>ها، راهبردها و برنامه</w:t>
      </w:r>
      <w:r w:rsidRPr="00CA10AB">
        <w:rPr>
          <w:rFonts w:cs="B Yagut" w:hint="cs"/>
          <w:rtl/>
        </w:rPr>
        <w:softHyphen/>
        <w:t xml:space="preserve">های حوزه سلامت جوانان به ویژه گروه سنی 18 تا </w:t>
      </w:r>
      <w:r>
        <w:rPr>
          <w:rFonts w:cs="B Yagut" w:hint="cs"/>
          <w:rtl/>
        </w:rPr>
        <w:t>29</w:t>
      </w:r>
      <w:r w:rsidRPr="00CA10AB">
        <w:rPr>
          <w:rFonts w:cs="B Yagut" w:hint="cs"/>
          <w:rtl/>
        </w:rPr>
        <w:t xml:space="preserve"> سال را با اتخاذ رویکرد بین</w:t>
      </w:r>
      <w:r w:rsidRPr="00CA10AB">
        <w:rPr>
          <w:rFonts w:cs="B Yagut" w:hint="cs"/>
          <w:rtl/>
        </w:rPr>
        <w:softHyphen/>
        <w:t>بخشی و کل</w:t>
      </w:r>
      <w:r w:rsidRPr="00CA10AB">
        <w:rPr>
          <w:rFonts w:cs="B Yagut" w:hint="cs"/>
          <w:rtl/>
        </w:rPr>
        <w:softHyphen/>
        <w:t>نگر به مقوله سلامت بیش از پیش الزامی می</w:t>
      </w:r>
      <w:r w:rsidRPr="00CA10AB">
        <w:rPr>
          <w:rFonts w:cs="B Yagut" w:hint="cs"/>
          <w:rtl/>
        </w:rPr>
        <w:softHyphen/>
        <w:t>نماید.</w:t>
      </w:r>
    </w:p>
    <w:p w:rsidR="007D7FCA" w:rsidRPr="00CA10AB" w:rsidRDefault="007D7FCA" w:rsidP="007D7FCA">
      <w:pPr>
        <w:jc w:val="both"/>
        <w:rPr>
          <w:rFonts w:cs="B Yagut"/>
          <w:rtl/>
        </w:rPr>
      </w:pPr>
      <w:r w:rsidRPr="00CA10AB">
        <w:rPr>
          <w:rFonts w:cs="B Yagut" w:hint="cs"/>
          <w:rtl/>
        </w:rPr>
        <w:t>بسته پيش رو ، پكيج ارائه خدمت براي پزشكان مي باشد .كه شامل بخش هاي ارزيابي ، طبقه بندي واقدام مي باشد .</w:t>
      </w:r>
      <w:r>
        <w:rPr>
          <w:rFonts w:cs="B Yagut" w:hint="cs"/>
          <w:rtl/>
        </w:rPr>
        <w:t>هرقسمت دربردارنده مفاهيمي است كه درذيل به پاره اي از آنها اشاره مختصري بدانها خواهد شد :</w:t>
      </w:r>
    </w:p>
    <w:p w:rsidR="007D7FCA" w:rsidRDefault="007D7FCA" w:rsidP="007D7FCA">
      <w:pPr>
        <w:shd w:val="clear" w:color="auto" w:fill="FFFFFF"/>
        <w:spacing w:before="100" w:beforeAutospacing="1"/>
        <w:jc w:val="both"/>
        <w:rPr>
          <w:rFonts w:ascii="Tahoma" w:hAnsi="Tahoma" w:cs="B Yagut"/>
          <w:b/>
          <w:bCs/>
          <w:color w:val="000000"/>
          <w:rtl/>
        </w:rPr>
      </w:pPr>
    </w:p>
    <w:p w:rsidR="00D34013" w:rsidRPr="00CA10AB" w:rsidRDefault="00D34013" w:rsidP="007D7FCA">
      <w:pPr>
        <w:shd w:val="clear" w:color="auto" w:fill="FFFFFF"/>
        <w:spacing w:before="100" w:beforeAutospacing="1"/>
        <w:jc w:val="both"/>
        <w:rPr>
          <w:rFonts w:ascii="Tahoma" w:hAnsi="Tahoma" w:cs="B Yagut"/>
          <w:b/>
          <w:bCs/>
          <w:color w:val="000000"/>
          <w:rtl/>
        </w:rPr>
      </w:pPr>
    </w:p>
    <w:p w:rsidR="007D7FCA" w:rsidRPr="001247E9" w:rsidRDefault="007D7FCA" w:rsidP="007D7FCA">
      <w:pPr>
        <w:ind w:left="396" w:hanging="284"/>
        <w:jc w:val="both"/>
        <w:rPr>
          <w:rFonts w:cs="B Yagut"/>
          <w:b/>
          <w:bCs/>
          <w:color w:val="1F497D"/>
          <w:rtl/>
        </w:rPr>
      </w:pPr>
      <w:r w:rsidRPr="001247E9">
        <w:rPr>
          <w:rFonts w:cs="B Yagut" w:hint="cs"/>
          <w:b/>
          <w:bCs/>
          <w:color w:val="1F497D"/>
          <w:rtl/>
        </w:rPr>
        <w:t>مفهوم رنگ ها</w:t>
      </w:r>
    </w:p>
    <w:p w:rsidR="007D7FCA" w:rsidRPr="001247E9" w:rsidRDefault="007D7FCA" w:rsidP="007D7FCA">
      <w:pPr>
        <w:ind w:left="396" w:hanging="142"/>
        <w:jc w:val="both"/>
        <w:rPr>
          <w:rFonts w:cs="B Yagut"/>
          <w:b/>
          <w:bCs/>
          <w:rtl/>
        </w:rPr>
      </w:pPr>
      <w:r w:rsidRPr="001247E9">
        <w:rPr>
          <w:rFonts w:cs="B Yagut" w:hint="cs"/>
          <w:b/>
          <w:bCs/>
          <w:rtl/>
        </w:rPr>
        <w:t xml:space="preserve">در چارت هاي بخش </w:t>
      </w:r>
      <w:r>
        <w:rPr>
          <w:rFonts w:cs="B Yagut" w:hint="cs"/>
          <w:b/>
          <w:bCs/>
          <w:rtl/>
        </w:rPr>
        <w:t>اقدام</w:t>
      </w:r>
      <w:r w:rsidRPr="001247E9">
        <w:rPr>
          <w:rFonts w:cs="B Yagut" w:hint="cs"/>
          <w:b/>
          <w:bCs/>
          <w:rtl/>
        </w:rPr>
        <w:t xml:space="preserve"> از چهار رنگ قرمز، زرد، سبز و سفید استفاده شده است.</w:t>
      </w:r>
    </w:p>
    <w:p w:rsidR="007D7FCA" w:rsidRPr="001247E9" w:rsidRDefault="007D7FCA" w:rsidP="007D7FCA">
      <w:pPr>
        <w:ind w:left="396" w:hanging="142"/>
        <w:jc w:val="both"/>
        <w:rPr>
          <w:rFonts w:cs="B Yagut"/>
          <w:b/>
          <w:bCs/>
          <w:rtl/>
        </w:rPr>
      </w:pPr>
      <w:r w:rsidRPr="001247E9">
        <w:rPr>
          <w:rFonts w:cs="B Yagut" w:hint="cs"/>
          <w:b/>
          <w:bCs/>
          <w:rtl/>
        </w:rPr>
        <w:t xml:space="preserve">الف ـ </w:t>
      </w:r>
      <w:r w:rsidRPr="001247E9">
        <w:rPr>
          <w:rFonts w:cs="B Yagut" w:hint="cs"/>
          <w:b/>
          <w:bCs/>
          <w:shd w:val="clear" w:color="auto" w:fill="FF5050"/>
          <w:rtl/>
        </w:rPr>
        <w:t>رنگ قرمز</w:t>
      </w:r>
      <w:r w:rsidRPr="001247E9">
        <w:rPr>
          <w:rFonts w:cs="B Yagut" w:hint="cs"/>
          <w:b/>
          <w:bCs/>
          <w:rtl/>
        </w:rPr>
        <w:t xml:space="preserve"> نشان دهنده نياز به ارجاع </w:t>
      </w:r>
      <w:r w:rsidRPr="001247E9">
        <w:rPr>
          <w:rFonts w:cs="B Yagut" w:hint="cs"/>
          <w:b/>
          <w:bCs/>
          <w:u w:val="single"/>
          <w:rtl/>
        </w:rPr>
        <w:t>فوری</w:t>
      </w:r>
      <w:r w:rsidRPr="001247E9">
        <w:rPr>
          <w:rFonts w:cs="B Yagut" w:hint="cs"/>
          <w:b/>
          <w:bCs/>
          <w:rtl/>
        </w:rPr>
        <w:t xml:space="preserve"> بیمار به پزشک</w:t>
      </w:r>
      <w:r>
        <w:rPr>
          <w:rFonts w:cs="B Yagut" w:hint="cs"/>
          <w:b/>
          <w:bCs/>
          <w:rtl/>
        </w:rPr>
        <w:t xml:space="preserve"> متخصص</w:t>
      </w:r>
      <w:r w:rsidRPr="001247E9">
        <w:rPr>
          <w:rFonts w:cs="B Yagut" w:hint="cs"/>
          <w:b/>
          <w:bCs/>
          <w:rtl/>
        </w:rPr>
        <w:t xml:space="preserve"> یا مراکز </w:t>
      </w:r>
      <w:r>
        <w:rPr>
          <w:rFonts w:cs="B Yagut" w:hint="cs"/>
          <w:b/>
          <w:bCs/>
          <w:rtl/>
        </w:rPr>
        <w:t>درماني</w:t>
      </w:r>
      <w:r w:rsidRPr="001247E9">
        <w:rPr>
          <w:rFonts w:cs="B Yagut" w:hint="cs"/>
          <w:b/>
          <w:bCs/>
          <w:rtl/>
        </w:rPr>
        <w:t xml:space="preserve"> است. </w:t>
      </w:r>
    </w:p>
    <w:p w:rsidR="007D7FCA" w:rsidRPr="001247E9" w:rsidRDefault="007D7FCA" w:rsidP="007D7FCA">
      <w:pPr>
        <w:ind w:left="396" w:hanging="142"/>
        <w:jc w:val="both"/>
        <w:rPr>
          <w:rFonts w:cs="B Yagut"/>
          <w:b/>
          <w:bCs/>
          <w:rtl/>
        </w:rPr>
      </w:pPr>
      <w:r w:rsidRPr="00366691">
        <w:rPr>
          <w:rFonts w:cs="B Yagut" w:hint="cs"/>
          <w:b/>
          <w:bCs/>
          <w:rtl/>
        </w:rPr>
        <w:t>ب ـ</w:t>
      </w:r>
      <w:r w:rsidRPr="001247E9">
        <w:rPr>
          <w:rFonts w:cs="B Yagut" w:hint="cs"/>
          <w:b/>
          <w:bCs/>
          <w:shd w:val="clear" w:color="auto" w:fill="FFFF99"/>
          <w:rtl/>
        </w:rPr>
        <w:t xml:space="preserve"> رنگ زرد</w:t>
      </w:r>
      <w:r w:rsidRPr="001247E9">
        <w:rPr>
          <w:rFonts w:cs="B Yagut" w:hint="cs"/>
          <w:b/>
          <w:bCs/>
          <w:rtl/>
        </w:rPr>
        <w:t xml:space="preserve"> نشان دهنده نياز به ارجاع </w:t>
      </w:r>
      <w:r w:rsidRPr="001247E9">
        <w:rPr>
          <w:rFonts w:cs="B Yagut" w:hint="cs"/>
          <w:b/>
          <w:bCs/>
          <w:u w:val="single"/>
          <w:rtl/>
        </w:rPr>
        <w:t>غير فوری</w:t>
      </w:r>
      <w:r w:rsidRPr="001247E9">
        <w:rPr>
          <w:rFonts w:cs="B Yagut" w:hint="cs"/>
          <w:b/>
          <w:bCs/>
          <w:rtl/>
        </w:rPr>
        <w:t xml:space="preserve"> بیمار به پزشک </w:t>
      </w:r>
      <w:r>
        <w:rPr>
          <w:rFonts w:cs="B Yagut" w:hint="cs"/>
          <w:b/>
          <w:bCs/>
          <w:rtl/>
        </w:rPr>
        <w:t xml:space="preserve">متخصص </w:t>
      </w:r>
      <w:r w:rsidRPr="001247E9">
        <w:rPr>
          <w:rFonts w:cs="B Yagut" w:hint="cs"/>
          <w:b/>
          <w:bCs/>
          <w:rtl/>
        </w:rPr>
        <w:t xml:space="preserve">یا مراکز </w:t>
      </w:r>
      <w:r>
        <w:rPr>
          <w:rFonts w:cs="B Yagut" w:hint="cs"/>
          <w:b/>
          <w:bCs/>
          <w:rtl/>
        </w:rPr>
        <w:t>درماني</w:t>
      </w:r>
      <w:r w:rsidRPr="001247E9">
        <w:rPr>
          <w:rFonts w:cs="B Yagut" w:hint="cs"/>
          <w:b/>
          <w:bCs/>
          <w:rtl/>
        </w:rPr>
        <w:t xml:space="preserve"> طی24 ساعت است. </w:t>
      </w:r>
    </w:p>
    <w:p w:rsidR="007D7FCA" w:rsidRPr="001247E9" w:rsidRDefault="007D7FCA" w:rsidP="007D7FCA">
      <w:pPr>
        <w:ind w:left="396" w:hanging="142"/>
        <w:jc w:val="both"/>
        <w:rPr>
          <w:rFonts w:cs="B Yagut"/>
          <w:b/>
          <w:bCs/>
          <w:rtl/>
        </w:rPr>
      </w:pPr>
      <w:r w:rsidRPr="001247E9">
        <w:rPr>
          <w:rFonts w:cs="B Yagut" w:hint="cs"/>
          <w:b/>
          <w:bCs/>
          <w:rtl/>
        </w:rPr>
        <w:t xml:space="preserve">پ ـ </w:t>
      </w:r>
      <w:r w:rsidRPr="001247E9">
        <w:rPr>
          <w:rFonts w:cs="B Yagut" w:hint="cs"/>
          <w:b/>
          <w:bCs/>
          <w:shd w:val="clear" w:color="auto" w:fill="92D050"/>
          <w:rtl/>
        </w:rPr>
        <w:t>رنگ سبز</w:t>
      </w:r>
      <w:r w:rsidRPr="001247E9">
        <w:rPr>
          <w:rFonts w:cs="B Yagut" w:hint="cs"/>
          <w:b/>
          <w:bCs/>
          <w:rtl/>
        </w:rPr>
        <w:t xml:space="preserve"> نشان دهنده امكان ارايه كامل خدمت بدون نياز به ارجاع است. </w:t>
      </w:r>
    </w:p>
    <w:p w:rsidR="007D7FCA" w:rsidRPr="00460A70" w:rsidRDefault="007D7FCA" w:rsidP="007D7FCA">
      <w:pPr>
        <w:ind w:left="396" w:hanging="142"/>
        <w:jc w:val="both"/>
        <w:rPr>
          <w:rFonts w:cs="B Yagut"/>
          <w:b/>
          <w:bCs/>
          <w:rtl/>
        </w:rPr>
      </w:pPr>
      <w:r w:rsidRPr="001247E9">
        <w:rPr>
          <w:rFonts w:cs="B Yagut" w:hint="cs"/>
          <w:b/>
          <w:bCs/>
          <w:rtl/>
        </w:rPr>
        <w:t>ت</w:t>
      </w:r>
      <w:r w:rsidRPr="003E482C">
        <w:rPr>
          <w:rFonts w:cs="B Yagut" w:hint="cs"/>
          <w:b/>
          <w:bCs/>
          <w:rtl/>
        </w:rPr>
        <w:t xml:space="preserve"> </w:t>
      </w:r>
      <w:r w:rsidRPr="001247E9">
        <w:rPr>
          <w:rFonts w:cs="B Yagut" w:hint="cs"/>
          <w:b/>
          <w:bCs/>
          <w:rtl/>
        </w:rPr>
        <w:t xml:space="preserve">ـ رنگ سفید نشان دهنده مواردی است که نیاز به ارجاع ندارند و </w:t>
      </w:r>
      <w:r>
        <w:rPr>
          <w:rFonts w:cs="B Yagut" w:hint="cs"/>
          <w:b/>
          <w:bCs/>
          <w:rtl/>
        </w:rPr>
        <w:t>پزشك</w:t>
      </w:r>
      <w:r w:rsidRPr="001247E9">
        <w:rPr>
          <w:rFonts w:cs="B Yagut" w:hint="cs"/>
          <w:b/>
          <w:bCs/>
          <w:rtl/>
        </w:rPr>
        <w:t xml:space="preserve"> بر اساس دستورالعمل  اقداماتي انجام می دهد.</w:t>
      </w:r>
    </w:p>
    <w:p w:rsidR="007D7FCA" w:rsidRDefault="007D7FCA" w:rsidP="007D7FCA">
      <w:pPr>
        <w:jc w:val="both"/>
        <w:rPr>
          <w:rFonts w:cs="B Yagut"/>
          <w:rtl/>
        </w:rPr>
      </w:pPr>
      <w:r w:rsidRPr="00CA10AB">
        <w:rPr>
          <w:rFonts w:cs="B Yagut" w:hint="cs"/>
          <w:rtl/>
        </w:rPr>
        <w:t>در بخش توصيه ها : توصيه هاي اموزشي لازم براي ارائه به خانواده ها ، وجود دارد .</w:t>
      </w:r>
    </w:p>
    <w:p w:rsidR="007D7FCA" w:rsidRPr="00CA10AB" w:rsidRDefault="007D7FCA" w:rsidP="007D7FCA">
      <w:pPr>
        <w:jc w:val="both"/>
        <w:rPr>
          <w:rFonts w:cs="B Yagut"/>
          <w:b/>
          <w:bCs/>
          <w:rtl/>
        </w:rPr>
      </w:pPr>
      <w:r w:rsidRPr="00CA10AB">
        <w:rPr>
          <w:rFonts w:cs="B Yagut" w:hint="cs"/>
          <w:b/>
          <w:bCs/>
          <w:rtl/>
        </w:rPr>
        <w:t xml:space="preserve">اين مجموعه مواردذيل رادربرمي گيرد: </w:t>
      </w:r>
    </w:p>
    <w:p w:rsidR="007D7FCA" w:rsidRPr="00CA10AB" w:rsidRDefault="007D7FCA" w:rsidP="007D7FCA">
      <w:pPr>
        <w:jc w:val="both"/>
        <w:rPr>
          <w:rFonts w:cs="B Yagut"/>
          <w:rtl/>
        </w:rPr>
      </w:pPr>
      <w:r w:rsidRPr="00CA10AB">
        <w:rPr>
          <w:rFonts w:cs="B Yagut" w:hint="cs"/>
          <w:rtl/>
        </w:rPr>
        <w:t xml:space="preserve">معاينات جسمي: بررسي وضعيت عمومي بينايي ‘شنوايي ‘گوش وحلق و بيني، گردن، قلب، ريه، شكم، اندام ها، اعصاب وروان، پوست، تناسلي ادراري، كليه ها، ستون مهره ها، مفاصل، </w:t>
      </w:r>
      <w:r w:rsidRPr="00CA10AB">
        <w:rPr>
          <w:rFonts w:cs="B Yagut"/>
        </w:rPr>
        <w:t> Life style</w:t>
      </w:r>
      <w:r w:rsidRPr="00CA10AB">
        <w:rPr>
          <w:rFonts w:cs="B Yagut" w:hint="cs"/>
          <w:rtl/>
        </w:rPr>
        <w:t>(تغذيه، فعاليت بدني وسابقه مصرف مواد)، وضعيت ايمن سازي وگرفتن سابقه بيماري درهريك ازدستگاههاي بدن، كه توسط پزشك عمومي انجام شده و درصورت لزوم براي</w:t>
      </w:r>
      <w:r w:rsidRPr="00CA10AB">
        <w:rPr>
          <w:rFonts w:hint="cs"/>
          <w:rtl/>
        </w:rPr>
        <w:t> </w:t>
      </w:r>
      <w:r w:rsidRPr="00CA10AB">
        <w:rPr>
          <w:rFonts w:cs="B Yagut" w:hint="cs"/>
          <w:rtl/>
        </w:rPr>
        <w:t xml:space="preserve"> انجام آزمايش هاي پاراكلينيك يا درمان ، به آزمايشگاه يا مراكزتخصصي ارجاع</w:t>
      </w:r>
      <w:r w:rsidRPr="00CA10AB">
        <w:rPr>
          <w:rFonts w:hint="cs"/>
          <w:rtl/>
        </w:rPr>
        <w:t> </w:t>
      </w:r>
      <w:r w:rsidRPr="00CA10AB">
        <w:rPr>
          <w:rFonts w:cs="B Yagut" w:hint="cs"/>
          <w:rtl/>
        </w:rPr>
        <w:t xml:space="preserve"> مي شود. ضمنا" پيگيري تا بهبودي يا حفظ شرايط موجود، ادامه خواهديافت.</w:t>
      </w:r>
    </w:p>
    <w:p w:rsidR="007D7FCA" w:rsidRPr="00CA10AB" w:rsidRDefault="007D7FCA" w:rsidP="007D7FCA">
      <w:pPr>
        <w:jc w:val="both"/>
        <w:rPr>
          <w:rFonts w:cs="B Yagut"/>
          <w:b/>
          <w:bCs/>
        </w:rPr>
      </w:pPr>
      <w:r w:rsidRPr="00CA10AB">
        <w:rPr>
          <w:rFonts w:cs="B Yagut" w:hint="cs"/>
          <w:rtl/>
        </w:rPr>
        <w:lastRenderedPageBreak/>
        <w:t xml:space="preserve">معاينات دهان ودندان : دهان ودندان فرد مراجعه كننده ازنظر وضعيت عمومي، </w:t>
      </w:r>
      <w:r w:rsidRPr="00CA10AB">
        <w:rPr>
          <w:rFonts w:cs="B Yagut"/>
        </w:rPr>
        <w:t>Oral hygiene</w:t>
      </w:r>
      <w:r w:rsidRPr="00CA10AB">
        <w:rPr>
          <w:rFonts w:cs="B Yagut" w:hint="cs"/>
          <w:rtl/>
        </w:rPr>
        <w:t xml:space="preserve"> و </w:t>
      </w:r>
      <w:r w:rsidRPr="00CA10AB">
        <w:rPr>
          <w:rFonts w:cs="B Yagut"/>
        </w:rPr>
        <w:t xml:space="preserve">Gingiva </w:t>
      </w:r>
      <w:r w:rsidRPr="00CA10AB">
        <w:rPr>
          <w:rFonts w:hint="cs"/>
          <w:rtl/>
        </w:rPr>
        <w:t>  </w:t>
      </w:r>
      <w:r w:rsidRPr="00CA10AB">
        <w:rPr>
          <w:rFonts w:cs="B Yagut" w:hint="cs"/>
          <w:rtl/>
        </w:rPr>
        <w:t>توسط پزشك يا دندانپزشك مورد بررسي قرارمي گيرد و درصورت لزوم براي</w:t>
      </w:r>
      <w:r w:rsidRPr="00CA10AB">
        <w:rPr>
          <w:rFonts w:hint="cs"/>
          <w:rtl/>
        </w:rPr>
        <w:t> </w:t>
      </w:r>
      <w:r w:rsidRPr="00CA10AB">
        <w:rPr>
          <w:rFonts w:cs="B Yagut" w:hint="cs"/>
          <w:rtl/>
        </w:rPr>
        <w:t xml:space="preserve"> انجام آزمايش هاي پاراكلينيك يا درمان ،</w:t>
      </w:r>
      <w:r w:rsidRPr="00CA10AB">
        <w:rPr>
          <w:rFonts w:ascii="Calibri" w:hAnsi="Calibri" w:cs="B Yagut" w:hint="cs"/>
          <w:rtl/>
        </w:rPr>
        <w:t xml:space="preserve"> </w:t>
      </w:r>
      <w:r w:rsidRPr="00CA10AB">
        <w:rPr>
          <w:rFonts w:cs="B Yagut" w:hint="cs"/>
          <w:b/>
          <w:bCs/>
          <w:rtl/>
        </w:rPr>
        <w:t>به آزمايشگاه يا مراكزتخصصي ارجاع</w:t>
      </w:r>
      <w:r w:rsidRPr="00CA10AB">
        <w:rPr>
          <w:rFonts w:hint="cs"/>
          <w:b/>
          <w:bCs/>
          <w:rtl/>
        </w:rPr>
        <w:t> </w:t>
      </w:r>
      <w:r w:rsidRPr="00CA10AB">
        <w:rPr>
          <w:rFonts w:cs="B Yagut" w:hint="cs"/>
          <w:b/>
          <w:bCs/>
          <w:rtl/>
        </w:rPr>
        <w:t xml:space="preserve"> مي شود. ضمنا" پيگيري تا بهبودي يا حفظ شرايط موجود، ادامه خواهديافت.</w:t>
      </w:r>
      <w:r w:rsidRPr="00CA10AB">
        <w:rPr>
          <w:rFonts w:hint="cs"/>
          <w:b/>
          <w:bCs/>
          <w:rtl/>
        </w:rPr>
        <w:t> </w:t>
      </w:r>
      <w:r w:rsidRPr="00CA10AB">
        <w:rPr>
          <w:rFonts w:cs="B Yagut" w:hint="cs"/>
          <w:b/>
          <w:bCs/>
          <w:rtl/>
        </w:rPr>
        <w:t xml:space="preserve"> </w:t>
      </w:r>
    </w:p>
    <w:p w:rsidR="007D7FCA" w:rsidRPr="00CA10AB" w:rsidRDefault="007D7FCA" w:rsidP="007D7FCA">
      <w:pPr>
        <w:ind w:right="84"/>
        <w:jc w:val="both"/>
        <w:rPr>
          <w:rFonts w:cs="B Yagut"/>
          <w:rtl/>
        </w:rPr>
      </w:pPr>
      <w:r w:rsidRPr="00CA10AB">
        <w:rPr>
          <w:rFonts w:cs="B Yagut" w:hint="cs"/>
          <w:rtl/>
        </w:rPr>
        <w:t xml:space="preserve">سلامت روان: سلامت روان از طريق مصاحبه ومشاوره ، توسط روانپزشك  يا روانشناس يا پزشك عمومي دوره ديده </w:t>
      </w:r>
      <w:r w:rsidRPr="00CA10AB">
        <w:rPr>
          <w:rFonts w:hint="cs"/>
          <w:rtl/>
        </w:rPr>
        <w:t> </w:t>
      </w:r>
      <w:r w:rsidRPr="00CA10AB">
        <w:rPr>
          <w:rFonts w:cs="B Yagut" w:hint="cs"/>
          <w:rtl/>
        </w:rPr>
        <w:t xml:space="preserve"> طبق بسته مربوطه بررسي ودرصورت لزوم پيگيري ادامه خواهديافت.ضمنا براي اولين بار اين مجموعه شامل ابزار سنجش سلامت در بحث خود مراقبتي به صورت خود ارزيابي توسط فرد مراجعه كننده مي باشد كه ابعاد جسماني وغير جسماني را شامل مي شود .اين مجموعه حاصل همكاري كارشناسان وزار</w:t>
      </w:r>
      <w:r>
        <w:rPr>
          <w:rFonts w:cs="B Yagut" w:hint="cs"/>
          <w:rtl/>
        </w:rPr>
        <w:t>ت</w:t>
      </w:r>
      <w:r w:rsidRPr="00CA10AB">
        <w:rPr>
          <w:rFonts w:cs="B Yagut" w:hint="cs"/>
          <w:rtl/>
        </w:rPr>
        <w:t xml:space="preserve"> بهداشت (</w:t>
      </w:r>
      <w:r>
        <w:rPr>
          <w:rFonts w:cs="B Yagut" w:hint="cs"/>
          <w:rtl/>
        </w:rPr>
        <w:t>مركز توسعه شبكه وارتقاء سلامت و</w:t>
      </w:r>
      <w:r w:rsidRPr="00CA10AB">
        <w:rPr>
          <w:rFonts w:cs="B Yagut" w:hint="cs"/>
          <w:rtl/>
        </w:rPr>
        <w:t>دفاتر سلامت رواني اجتماعي وپيشگيري از سوء مصرف مواد ،‌ دفتر آموزش وارتقا سلامت ، مركز مديريت بيماريهاي واگير ،</w:t>
      </w:r>
      <w:r>
        <w:rPr>
          <w:rFonts w:cs="B Yagut" w:hint="cs"/>
          <w:rtl/>
        </w:rPr>
        <w:t xml:space="preserve"> دفتر بهبود تغذيه جامعه،</w:t>
      </w:r>
      <w:r w:rsidRPr="00CA10AB">
        <w:rPr>
          <w:rFonts w:cs="B Yagut" w:hint="cs"/>
          <w:rtl/>
        </w:rPr>
        <w:t xml:space="preserve"> مركز مديريت بيماريهاي غير واگير ، مركز سلامت محيط وكار</w:t>
      </w:r>
      <w:r>
        <w:rPr>
          <w:rFonts w:cs="B Yagut" w:hint="cs"/>
          <w:rtl/>
        </w:rPr>
        <w:t>ومركز مديريت حوادث وفوريت هاي پزشكي</w:t>
      </w:r>
      <w:r w:rsidRPr="00CA10AB">
        <w:rPr>
          <w:rFonts w:cs="B Yagut" w:hint="cs"/>
          <w:rtl/>
        </w:rPr>
        <w:t>)  مي باشد وبه منظور يكسان سازي فرمت جمع آوري داده ها در راستاي مداخلات يكدست وتاثير گذار طراحي شده است</w:t>
      </w:r>
      <w:r w:rsidRPr="00CA10AB">
        <w:rPr>
          <w:rFonts w:hint="cs"/>
          <w:rtl/>
        </w:rPr>
        <w:t> </w:t>
      </w:r>
      <w:r w:rsidRPr="00CA10AB">
        <w:rPr>
          <w:rFonts w:cs="B Yagut" w:hint="cs"/>
          <w:rtl/>
        </w:rPr>
        <w:t xml:space="preserve"> . به اميداينكه باتهيه اين مجموعه گامي هرچند كوچك درتامين سلامت جوانان كشوربرداشته</w:t>
      </w:r>
      <w:r>
        <w:rPr>
          <w:rFonts w:cs="B Yagut" w:hint="cs"/>
          <w:rtl/>
        </w:rPr>
        <w:t>، راهگشاي پزشكان محترم اين مرزوبوم بوده</w:t>
      </w:r>
      <w:r w:rsidRPr="00CA10AB">
        <w:rPr>
          <w:rFonts w:cs="B Yagut" w:hint="cs"/>
          <w:rtl/>
        </w:rPr>
        <w:t xml:space="preserve"> ورضاي حق تعالي راجلب كرده باشيم.</w:t>
      </w:r>
    </w:p>
    <w:p w:rsidR="007D7FCA" w:rsidRDefault="007D7FCA" w:rsidP="007D7FCA">
      <w:pPr>
        <w:jc w:val="both"/>
        <w:rPr>
          <w:rFonts w:cs="B Yagut"/>
          <w:rtl/>
        </w:rPr>
      </w:pPr>
    </w:p>
    <w:p w:rsidR="00912F97" w:rsidRDefault="00912F97" w:rsidP="007D7FCA">
      <w:pPr>
        <w:jc w:val="both"/>
        <w:rPr>
          <w:rFonts w:cs="B Yagut"/>
          <w:rtl/>
        </w:rPr>
      </w:pPr>
    </w:p>
    <w:p w:rsidR="00912F97" w:rsidRDefault="00912F97" w:rsidP="007D7FCA">
      <w:pPr>
        <w:jc w:val="both"/>
        <w:rPr>
          <w:rFonts w:cs="B Yagut"/>
          <w:rtl/>
        </w:rPr>
      </w:pPr>
    </w:p>
    <w:p w:rsidR="00912F97" w:rsidRDefault="00912F97" w:rsidP="007D7FCA">
      <w:pPr>
        <w:jc w:val="both"/>
        <w:rPr>
          <w:rFonts w:cs="B Yagut"/>
          <w:rtl/>
        </w:rPr>
      </w:pPr>
    </w:p>
    <w:p w:rsidR="00912F97" w:rsidRDefault="00912F97" w:rsidP="007D7FCA">
      <w:pPr>
        <w:jc w:val="both"/>
        <w:rPr>
          <w:rFonts w:cs="B Yagut"/>
          <w:rtl/>
        </w:rPr>
      </w:pPr>
    </w:p>
    <w:p w:rsidR="00B51E19" w:rsidRDefault="00B51E19" w:rsidP="007D7FCA">
      <w:pPr>
        <w:jc w:val="both"/>
        <w:rPr>
          <w:rFonts w:cs="B Yagut"/>
          <w:rtl/>
        </w:rPr>
      </w:pPr>
    </w:p>
    <w:p w:rsidR="00B51E19" w:rsidRDefault="00B51E19" w:rsidP="007D7FCA">
      <w:pPr>
        <w:jc w:val="both"/>
        <w:rPr>
          <w:rFonts w:cs="B Yagut"/>
          <w:rtl/>
        </w:rPr>
      </w:pPr>
    </w:p>
    <w:p w:rsidR="00B51E19" w:rsidRDefault="00B51E19" w:rsidP="007D7FCA">
      <w:pPr>
        <w:jc w:val="both"/>
        <w:rPr>
          <w:rFonts w:cs="B Yagut"/>
          <w:rtl/>
        </w:rPr>
      </w:pPr>
    </w:p>
    <w:p w:rsidR="00B51E19" w:rsidRDefault="00B51E19" w:rsidP="007D7FCA">
      <w:pPr>
        <w:jc w:val="both"/>
        <w:rPr>
          <w:rFonts w:cs="B Yagut"/>
          <w:rtl/>
        </w:rPr>
      </w:pPr>
    </w:p>
    <w:p w:rsidR="00B51E19" w:rsidRDefault="00B51E19" w:rsidP="007D7FCA">
      <w:pPr>
        <w:jc w:val="both"/>
        <w:rPr>
          <w:rFonts w:cs="B Yagut"/>
          <w:rtl/>
        </w:rPr>
      </w:pPr>
    </w:p>
    <w:p w:rsidR="00912F97" w:rsidRDefault="00912F97" w:rsidP="007D7FCA">
      <w:pPr>
        <w:jc w:val="both"/>
        <w:rPr>
          <w:rFonts w:cs="B Yagut"/>
          <w:rtl/>
        </w:rPr>
      </w:pPr>
    </w:p>
    <w:p w:rsidR="00825F95" w:rsidRDefault="00825F95" w:rsidP="007D7FCA">
      <w:pPr>
        <w:jc w:val="both"/>
        <w:rPr>
          <w:rFonts w:cs="B Yagut"/>
          <w:rtl/>
        </w:rPr>
      </w:pPr>
    </w:p>
    <w:p w:rsidR="00825F95" w:rsidRDefault="00825F95" w:rsidP="007D7FCA">
      <w:pPr>
        <w:jc w:val="both"/>
        <w:rPr>
          <w:rFonts w:cs="B Yagut"/>
          <w:rtl/>
        </w:rPr>
      </w:pPr>
    </w:p>
    <w:p w:rsidR="00825F95" w:rsidRDefault="00825F95" w:rsidP="00825F95">
      <w:pPr>
        <w:jc w:val="center"/>
        <w:rPr>
          <w:rFonts w:cs="B Titr"/>
          <w:sz w:val="44"/>
          <w:szCs w:val="44"/>
          <w:rtl/>
        </w:rPr>
      </w:pPr>
    </w:p>
    <w:p w:rsidR="00825F95" w:rsidRPr="00825F95" w:rsidRDefault="00825F95" w:rsidP="00825F95">
      <w:pPr>
        <w:shd w:val="clear" w:color="auto" w:fill="E5B8B7" w:themeFill="accent2" w:themeFillTint="66"/>
        <w:jc w:val="center"/>
        <w:rPr>
          <w:rFonts w:cs="B Titr"/>
          <w:sz w:val="44"/>
          <w:szCs w:val="44"/>
          <w:rtl/>
        </w:rPr>
      </w:pPr>
      <w:r w:rsidRPr="00825F95">
        <w:rPr>
          <w:rFonts w:cs="B Titr" w:hint="cs"/>
          <w:sz w:val="44"/>
          <w:szCs w:val="44"/>
          <w:rtl/>
        </w:rPr>
        <w:t>ارزيابي وضعيت تغذيه اي</w:t>
      </w:r>
    </w:p>
    <w:p w:rsidR="00825F95" w:rsidRDefault="00825F95" w:rsidP="007D7FCA">
      <w:pPr>
        <w:jc w:val="both"/>
        <w:rPr>
          <w:rFonts w:cs="B Yagut"/>
          <w:rtl/>
        </w:rPr>
      </w:pPr>
    </w:p>
    <w:p w:rsidR="00825F95" w:rsidRDefault="00825F95" w:rsidP="007D7FCA">
      <w:pPr>
        <w:jc w:val="both"/>
        <w:rPr>
          <w:rFonts w:cs="B Yagut"/>
          <w:rtl/>
        </w:rPr>
      </w:pPr>
    </w:p>
    <w:p w:rsidR="00825F95" w:rsidRDefault="00825F95" w:rsidP="007D7FCA">
      <w:pPr>
        <w:jc w:val="both"/>
        <w:rPr>
          <w:rFonts w:cs="B Yagut"/>
          <w:rtl/>
        </w:rPr>
      </w:pPr>
    </w:p>
    <w:p w:rsidR="00825F95" w:rsidRDefault="00825F95" w:rsidP="007D7FCA">
      <w:pPr>
        <w:jc w:val="both"/>
        <w:rPr>
          <w:rFonts w:cs="B Yagut"/>
          <w:rtl/>
        </w:rPr>
      </w:pPr>
    </w:p>
    <w:p w:rsidR="00825F95" w:rsidRDefault="00825F95" w:rsidP="007D7FCA">
      <w:pPr>
        <w:jc w:val="both"/>
        <w:rPr>
          <w:rFonts w:cs="B Yagut"/>
          <w:rtl/>
        </w:rPr>
      </w:pPr>
    </w:p>
    <w:p w:rsidR="00143D5B" w:rsidRDefault="00143D5B" w:rsidP="00143D5B">
      <w:pPr>
        <w:tabs>
          <w:tab w:val="left" w:pos="7914"/>
        </w:tabs>
        <w:spacing w:after="0"/>
        <w:rPr>
          <w:rFonts w:cs="B Titr"/>
          <w:rtl/>
        </w:rPr>
      </w:pPr>
      <w:r w:rsidRPr="00FB0EA4">
        <w:rPr>
          <w:rFonts w:cs="B Titr" w:hint="cs"/>
          <w:rtl/>
        </w:rPr>
        <w:lastRenderedPageBreak/>
        <w:t>مراقبت از نظر وضعيت نمايه توده بدنی (</w:t>
      </w:r>
      <w:r w:rsidRPr="00FB0EA4">
        <w:rPr>
          <w:rFonts w:cs="B Titr"/>
        </w:rPr>
        <w:t>BMI</w:t>
      </w:r>
      <w:r w:rsidRPr="00FB0EA4">
        <w:rPr>
          <w:rFonts w:cs="B Titr" w:hint="cs"/>
          <w:rtl/>
        </w:rPr>
        <w:t>)</w:t>
      </w:r>
    </w:p>
    <w:p w:rsidR="00F8142F" w:rsidRDefault="00F8142F" w:rsidP="00E172B5">
      <w:pPr>
        <w:tabs>
          <w:tab w:val="left" w:pos="7914"/>
        </w:tabs>
        <w:spacing w:after="0"/>
        <w:rPr>
          <w:rFonts w:cs="B Titr"/>
          <w:rtl/>
        </w:rPr>
      </w:pPr>
    </w:p>
    <w:tbl>
      <w:tblPr>
        <w:tblpPr w:leftFromText="180" w:rightFromText="180" w:vertAnchor="text" w:horzAnchor="margin" w:tblpXSpec="center" w:tblpY="-69"/>
        <w:bidiVisual/>
        <w:tblW w:w="15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6"/>
        <w:gridCol w:w="1984"/>
        <w:gridCol w:w="1418"/>
        <w:gridCol w:w="9548"/>
      </w:tblGrid>
      <w:tr w:rsidR="00143D5B" w:rsidRPr="00220720" w:rsidTr="00535DD3">
        <w:tc>
          <w:tcPr>
            <w:tcW w:w="2706" w:type="dxa"/>
          </w:tcPr>
          <w:p w:rsidR="00143D5B" w:rsidRPr="00FB0EA4" w:rsidRDefault="00143D5B" w:rsidP="00535DD3">
            <w:pPr>
              <w:spacing w:after="0" w:line="240" w:lineRule="auto"/>
              <w:jc w:val="center"/>
              <w:rPr>
                <w:rFonts w:cs="B Titr"/>
                <w:sz w:val="20"/>
                <w:szCs w:val="20"/>
                <w:rtl/>
              </w:rPr>
            </w:pPr>
            <w:r w:rsidRPr="00FB0EA4">
              <w:rPr>
                <w:rFonts w:cs="B Titr" w:hint="cs"/>
                <w:b/>
                <w:bCs/>
                <w:sz w:val="20"/>
                <w:szCs w:val="20"/>
                <w:rtl/>
              </w:rPr>
              <w:t>ارزيابی</w:t>
            </w:r>
          </w:p>
        </w:tc>
        <w:tc>
          <w:tcPr>
            <w:tcW w:w="1984" w:type="dxa"/>
          </w:tcPr>
          <w:p w:rsidR="00143D5B" w:rsidRPr="00FB0EA4" w:rsidRDefault="00143D5B" w:rsidP="00535DD3">
            <w:pPr>
              <w:spacing w:after="0" w:line="240" w:lineRule="auto"/>
              <w:jc w:val="center"/>
              <w:rPr>
                <w:rFonts w:cs="B Titr"/>
                <w:b/>
                <w:bCs/>
                <w:sz w:val="20"/>
                <w:szCs w:val="20"/>
                <w:rtl/>
              </w:rPr>
            </w:pPr>
            <w:r w:rsidRPr="00FB0EA4">
              <w:rPr>
                <w:rFonts w:cs="B Titr" w:hint="cs"/>
                <w:b/>
                <w:bCs/>
                <w:sz w:val="20"/>
                <w:szCs w:val="20"/>
                <w:rtl/>
              </w:rPr>
              <w:t>نشانه ها</w:t>
            </w:r>
          </w:p>
        </w:tc>
        <w:tc>
          <w:tcPr>
            <w:tcW w:w="1418" w:type="dxa"/>
          </w:tcPr>
          <w:p w:rsidR="00143D5B" w:rsidRPr="00FB0EA4" w:rsidRDefault="00143D5B" w:rsidP="00535DD3">
            <w:pPr>
              <w:spacing w:after="0" w:line="240" w:lineRule="auto"/>
              <w:jc w:val="center"/>
              <w:rPr>
                <w:rFonts w:cs="B Titr"/>
                <w:b/>
                <w:bCs/>
                <w:sz w:val="20"/>
                <w:szCs w:val="20"/>
                <w:rtl/>
              </w:rPr>
            </w:pPr>
            <w:r w:rsidRPr="00FB0EA4">
              <w:rPr>
                <w:rFonts w:cs="B Titr" w:hint="cs"/>
                <w:b/>
                <w:bCs/>
                <w:sz w:val="20"/>
                <w:szCs w:val="20"/>
                <w:rtl/>
              </w:rPr>
              <w:t>طبقه بندی</w:t>
            </w:r>
          </w:p>
        </w:tc>
        <w:tc>
          <w:tcPr>
            <w:tcW w:w="9548" w:type="dxa"/>
          </w:tcPr>
          <w:p w:rsidR="00143D5B" w:rsidRPr="00FB0EA4" w:rsidRDefault="00143D5B" w:rsidP="00535DD3">
            <w:pPr>
              <w:spacing w:after="0" w:line="240" w:lineRule="auto"/>
              <w:jc w:val="center"/>
              <w:rPr>
                <w:rFonts w:cs="B Titr"/>
                <w:b/>
                <w:bCs/>
                <w:sz w:val="20"/>
                <w:szCs w:val="20"/>
                <w:rtl/>
              </w:rPr>
            </w:pPr>
            <w:r w:rsidRPr="00FB0EA4">
              <w:rPr>
                <w:rFonts w:cs="B Titr" w:hint="cs"/>
                <w:b/>
                <w:bCs/>
                <w:sz w:val="20"/>
                <w:szCs w:val="20"/>
                <w:rtl/>
              </w:rPr>
              <w:t>اقدام</w:t>
            </w:r>
          </w:p>
        </w:tc>
      </w:tr>
      <w:tr w:rsidR="00143D5B" w:rsidTr="00535DD3">
        <w:trPr>
          <w:trHeight w:val="966"/>
        </w:trPr>
        <w:tc>
          <w:tcPr>
            <w:tcW w:w="2706" w:type="dxa"/>
            <w:vMerge w:val="restart"/>
            <w:vAlign w:val="center"/>
          </w:tcPr>
          <w:p w:rsidR="00143D5B" w:rsidRPr="00FB0EA4" w:rsidRDefault="00143D5B" w:rsidP="00535DD3">
            <w:pPr>
              <w:spacing w:after="0" w:line="240" w:lineRule="auto"/>
              <w:rPr>
                <w:rFonts w:cs="B Yagut"/>
                <w:b/>
                <w:bCs/>
                <w:sz w:val="20"/>
                <w:szCs w:val="20"/>
                <w:rtl/>
              </w:rPr>
            </w:pPr>
            <w:r w:rsidRPr="00FB0EA4">
              <w:rPr>
                <w:rFonts w:cs="B Yagut" w:hint="cs"/>
                <w:b/>
                <w:bCs/>
                <w:sz w:val="20"/>
                <w:szCs w:val="20"/>
                <w:rtl/>
              </w:rPr>
              <w:t>وزن و نمايه توده بدنی (</w:t>
            </w:r>
            <w:r w:rsidRPr="00FB0EA4">
              <w:rPr>
                <w:rFonts w:cs="B Yagut"/>
                <w:b/>
                <w:bCs/>
                <w:sz w:val="20"/>
                <w:szCs w:val="20"/>
              </w:rPr>
              <w:t>BMI</w:t>
            </w:r>
            <w:r w:rsidRPr="00FB0EA4">
              <w:rPr>
                <w:rFonts w:cs="B Yagut" w:hint="cs"/>
                <w:b/>
                <w:bCs/>
                <w:sz w:val="20"/>
                <w:szCs w:val="20"/>
                <w:rtl/>
              </w:rPr>
              <w:t>) را اندازه گيری كنيد.</w:t>
            </w:r>
          </w:p>
          <w:p w:rsidR="00143D5B" w:rsidRPr="00FB0EA4" w:rsidRDefault="00143D5B" w:rsidP="00535DD3">
            <w:pPr>
              <w:spacing w:line="240" w:lineRule="auto"/>
              <w:rPr>
                <w:rFonts w:cs="B Yagut"/>
                <w:b/>
                <w:bCs/>
                <w:sz w:val="20"/>
                <w:szCs w:val="20"/>
                <w:rtl/>
              </w:rPr>
            </w:pPr>
            <w:r w:rsidRPr="00FB0EA4">
              <w:rPr>
                <w:rFonts w:cs="B Yagut" w:hint="cs"/>
                <w:b/>
                <w:bCs/>
                <w:sz w:val="20"/>
                <w:szCs w:val="20"/>
                <w:rtl/>
              </w:rPr>
              <w:t>-  نمايه توده بدنی (</w:t>
            </w:r>
            <w:r w:rsidRPr="00FB0EA4">
              <w:rPr>
                <w:rFonts w:cs="B Yagut"/>
                <w:b/>
                <w:bCs/>
                <w:sz w:val="20"/>
                <w:szCs w:val="20"/>
              </w:rPr>
              <w:t>BMI</w:t>
            </w:r>
            <w:r w:rsidRPr="00FB0EA4">
              <w:rPr>
                <w:rFonts w:cs="B Yagut" w:hint="cs"/>
                <w:b/>
                <w:bCs/>
                <w:sz w:val="20"/>
                <w:szCs w:val="20"/>
                <w:rtl/>
              </w:rPr>
              <w:t>) را  با استانداردها مقايسه كنيد.</w:t>
            </w:r>
          </w:p>
        </w:tc>
        <w:tc>
          <w:tcPr>
            <w:tcW w:w="1984" w:type="dxa"/>
            <w:vAlign w:val="center"/>
          </w:tcPr>
          <w:p w:rsidR="00143D5B" w:rsidRPr="00FB0EA4" w:rsidRDefault="00143D5B" w:rsidP="00535DD3">
            <w:pPr>
              <w:spacing w:after="0" w:line="240" w:lineRule="auto"/>
              <w:rPr>
                <w:rFonts w:cs="B Yagut"/>
                <w:b/>
                <w:bCs/>
                <w:sz w:val="20"/>
                <w:szCs w:val="20"/>
                <w:rtl/>
              </w:rPr>
            </w:pPr>
            <w:r w:rsidRPr="00FB0EA4">
              <w:rPr>
                <w:rFonts w:cs="B Yagut"/>
                <w:b/>
                <w:bCs/>
                <w:sz w:val="20"/>
                <w:szCs w:val="20"/>
              </w:rPr>
              <w:t>BMI</w:t>
            </w:r>
            <w:r w:rsidRPr="00FB0EA4">
              <w:rPr>
                <w:rFonts w:cs="B Yagut" w:hint="cs"/>
                <w:b/>
                <w:bCs/>
                <w:sz w:val="20"/>
                <w:szCs w:val="20"/>
                <w:rtl/>
              </w:rPr>
              <w:t xml:space="preserve"> کم تر5/18</w:t>
            </w:r>
          </w:p>
        </w:tc>
        <w:tc>
          <w:tcPr>
            <w:tcW w:w="1418" w:type="dxa"/>
            <w:vAlign w:val="center"/>
          </w:tcPr>
          <w:p w:rsidR="00143D5B" w:rsidRPr="00FB0EA4" w:rsidRDefault="00143D5B" w:rsidP="00535DD3">
            <w:pPr>
              <w:spacing w:line="240" w:lineRule="auto"/>
              <w:jc w:val="center"/>
              <w:rPr>
                <w:rFonts w:cs="B Yagut"/>
                <w:b/>
                <w:bCs/>
                <w:sz w:val="20"/>
                <w:szCs w:val="20"/>
                <w:rtl/>
              </w:rPr>
            </w:pPr>
            <w:r w:rsidRPr="00FB0EA4">
              <w:rPr>
                <w:rFonts w:cs="B Yagut" w:hint="cs"/>
                <w:b/>
                <w:bCs/>
                <w:sz w:val="20"/>
                <w:szCs w:val="20"/>
                <w:rtl/>
              </w:rPr>
              <w:t>لاغر</w:t>
            </w:r>
          </w:p>
        </w:tc>
        <w:tc>
          <w:tcPr>
            <w:tcW w:w="9548" w:type="dxa"/>
            <w:shd w:val="clear" w:color="auto" w:fill="auto"/>
          </w:tcPr>
          <w:p w:rsidR="00143D5B" w:rsidRPr="00FB0EA4" w:rsidRDefault="00143D5B" w:rsidP="00535DD3">
            <w:pPr>
              <w:spacing w:after="0" w:line="240" w:lineRule="auto"/>
              <w:rPr>
                <w:rFonts w:cs="B Yagut"/>
                <w:b/>
                <w:bCs/>
                <w:sz w:val="20"/>
                <w:szCs w:val="20"/>
                <w:rtl/>
              </w:rPr>
            </w:pPr>
            <w:r w:rsidRPr="00FB0EA4">
              <w:rPr>
                <w:rFonts w:cs="B Yagut" w:hint="cs"/>
                <w:b/>
                <w:bCs/>
                <w:sz w:val="20"/>
                <w:szCs w:val="20"/>
                <w:rtl/>
              </w:rPr>
              <w:t xml:space="preserve">بررسی از نظر بيماری زمينه ای و  </w:t>
            </w:r>
            <w:r w:rsidRPr="00834DD2">
              <w:rPr>
                <w:rFonts w:cs="B Yagut" w:hint="cs"/>
                <w:b/>
                <w:bCs/>
                <w:sz w:val="20"/>
                <w:szCs w:val="20"/>
                <w:highlight w:val="yellow"/>
                <w:rtl/>
              </w:rPr>
              <w:t xml:space="preserve">در صورتی كه بيماری وجود دارد ارجاع </w:t>
            </w:r>
            <w:r w:rsidRPr="00834DD2">
              <w:rPr>
                <w:rFonts w:cs="B Yagut" w:hint="cs"/>
                <w:b/>
                <w:bCs/>
                <w:sz w:val="20"/>
                <w:szCs w:val="20"/>
                <w:highlight w:val="yellow"/>
                <w:rtl/>
                <w:lang w:bidi="ar-OM"/>
              </w:rPr>
              <w:t xml:space="preserve">غير فوري </w:t>
            </w:r>
            <w:r w:rsidRPr="00834DD2">
              <w:rPr>
                <w:rFonts w:cs="B Yagut" w:hint="cs"/>
                <w:b/>
                <w:bCs/>
                <w:sz w:val="20"/>
                <w:szCs w:val="20"/>
                <w:highlight w:val="yellow"/>
                <w:rtl/>
              </w:rPr>
              <w:t>به</w:t>
            </w:r>
            <w:r>
              <w:rPr>
                <w:rFonts w:cs="B Yagut" w:hint="cs"/>
                <w:b/>
                <w:bCs/>
                <w:sz w:val="20"/>
                <w:szCs w:val="20"/>
                <w:highlight w:val="yellow"/>
                <w:rtl/>
              </w:rPr>
              <w:t xml:space="preserve"> پزشك</w:t>
            </w:r>
            <w:r w:rsidRPr="00834DD2">
              <w:rPr>
                <w:rFonts w:cs="B Yagut" w:hint="cs"/>
                <w:b/>
                <w:bCs/>
                <w:sz w:val="20"/>
                <w:szCs w:val="20"/>
                <w:highlight w:val="yellow"/>
                <w:rtl/>
              </w:rPr>
              <w:t xml:space="preserve"> متخصص</w:t>
            </w:r>
          </w:p>
          <w:p w:rsidR="00143D5B" w:rsidRPr="00FB0EA4" w:rsidRDefault="00143D5B" w:rsidP="00535DD3">
            <w:pPr>
              <w:spacing w:after="0" w:line="240" w:lineRule="auto"/>
              <w:rPr>
                <w:rFonts w:cs="B Yagut"/>
                <w:b/>
                <w:bCs/>
                <w:sz w:val="20"/>
                <w:szCs w:val="20"/>
                <w:rtl/>
              </w:rPr>
            </w:pPr>
            <w:r w:rsidRPr="00FB0EA4">
              <w:rPr>
                <w:rFonts w:cs="B Yagut" w:hint="cs"/>
                <w:b/>
                <w:bCs/>
                <w:sz w:val="20"/>
                <w:szCs w:val="20"/>
                <w:rtl/>
              </w:rPr>
              <w:t xml:space="preserve">- </w:t>
            </w:r>
            <w:r>
              <w:rPr>
                <w:rFonts w:cs="B Yagut" w:hint="cs"/>
                <w:b/>
                <w:bCs/>
                <w:sz w:val="20"/>
                <w:szCs w:val="20"/>
                <w:rtl/>
              </w:rPr>
              <w:t xml:space="preserve"> </w:t>
            </w:r>
            <w:r w:rsidRPr="00FB0EA4">
              <w:rPr>
                <w:rFonts w:cs="B Yagut" w:hint="cs"/>
                <w:b/>
                <w:bCs/>
                <w:sz w:val="20"/>
                <w:szCs w:val="20"/>
                <w:rtl/>
              </w:rPr>
              <w:t xml:space="preserve">در صورتی كه بيماری وجود ندارد و علت تغذيه ای است ارجاع به كارشناس تغذيه </w:t>
            </w:r>
          </w:p>
        </w:tc>
      </w:tr>
      <w:tr w:rsidR="00143D5B" w:rsidTr="00535DD3">
        <w:tc>
          <w:tcPr>
            <w:tcW w:w="2706" w:type="dxa"/>
            <w:vMerge/>
          </w:tcPr>
          <w:p w:rsidR="00143D5B" w:rsidRPr="00FB0EA4" w:rsidRDefault="00143D5B" w:rsidP="00535DD3">
            <w:pPr>
              <w:spacing w:line="240" w:lineRule="auto"/>
              <w:jc w:val="center"/>
              <w:rPr>
                <w:rFonts w:cs="B Yagut"/>
                <w:b/>
                <w:bCs/>
                <w:sz w:val="20"/>
                <w:szCs w:val="20"/>
                <w:rtl/>
              </w:rPr>
            </w:pPr>
          </w:p>
        </w:tc>
        <w:tc>
          <w:tcPr>
            <w:tcW w:w="1984" w:type="dxa"/>
            <w:vAlign w:val="center"/>
          </w:tcPr>
          <w:p w:rsidR="00143D5B" w:rsidRPr="00FB0EA4" w:rsidRDefault="00143D5B" w:rsidP="00535DD3">
            <w:pPr>
              <w:spacing w:after="0" w:line="240" w:lineRule="auto"/>
              <w:rPr>
                <w:rFonts w:cs="B Yagut"/>
                <w:b/>
                <w:bCs/>
                <w:sz w:val="20"/>
                <w:szCs w:val="20"/>
                <w:rtl/>
              </w:rPr>
            </w:pPr>
            <w:r w:rsidRPr="00FB0EA4">
              <w:rPr>
                <w:rFonts w:cs="B Yagut"/>
                <w:b/>
                <w:bCs/>
                <w:sz w:val="20"/>
                <w:szCs w:val="20"/>
              </w:rPr>
              <w:t>BMI</w:t>
            </w:r>
            <w:r w:rsidRPr="00FB0EA4">
              <w:rPr>
                <w:rFonts w:cs="B Yagut" w:hint="cs"/>
                <w:b/>
                <w:bCs/>
                <w:sz w:val="20"/>
                <w:szCs w:val="20"/>
                <w:rtl/>
              </w:rPr>
              <w:t xml:space="preserve"> بين 9/29- 25</w:t>
            </w:r>
          </w:p>
        </w:tc>
        <w:tc>
          <w:tcPr>
            <w:tcW w:w="1418" w:type="dxa"/>
            <w:vAlign w:val="center"/>
          </w:tcPr>
          <w:p w:rsidR="00143D5B" w:rsidRPr="00FB0EA4" w:rsidRDefault="00143D5B" w:rsidP="00535DD3">
            <w:pPr>
              <w:spacing w:line="240" w:lineRule="auto"/>
              <w:jc w:val="center"/>
              <w:rPr>
                <w:rFonts w:cs="B Yagut"/>
                <w:b/>
                <w:bCs/>
                <w:sz w:val="20"/>
                <w:szCs w:val="20"/>
                <w:rtl/>
              </w:rPr>
            </w:pPr>
            <w:r w:rsidRPr="00FB0EA4">
              <w:rPr>
                <w:rFonts w:cs="B Yagut" w:hint="cs"/>
                <w:b/>
                <w:bCs/>
                <w:sz w:val="20"/>
                <w:szCs w:val="20"/>
                <w:rtl/>
              </w:rPr>
              <w:t>اضافه وزن</w:t>
            </w:r>
          </w:p>
        </w:tc>
        <w:tc>
          <w:tcPr>
            <w:tcW w:w="9548" w:type="dxa"/>
            <w:shd w:val="clear" w:color="auto" w:fill="FFFFFF" w:themeFill="background1"/>
          </w:tcPr>
          <w:p w:rsidR="00143D5B" w:rsidRDefault="00143D5B" w:rsidP="00535DD3">
            <w:pPr>
              <w:spacing w:after="0" w:line="240" w:lineRule="auto"/>
              <w:rPr>
                <w:rFonts w:cs="B Yagut"/>
                <w:b/>
                <w:bCs/>
                <w:sz w:val="20"/>
                <w:szCs w:val="20"/>
              </w:rPr>
            </w:pPr>
            <w:r w:rsidRPr="00FB0EA4">
              <w:rPr>
                <w:rFonts w:cs="B Yagut" w:hint="cs"/>
                <w:b/>
                <w:bCs/>
                <w:sz w:val="20"/>
                <w:szCs w:val="20"/>
                <w:rtl/>
              </w:rPr>
              <w:t xml:space="preserve">-  اندازه گيری فشارخون، قند خون، چربی خون و </w:t>
            </w:r>
            <w:r w:rsidRPr="00FB0EA4">
              <w:rPr>
                <w:rFonts w:cs="B Yagut" w:hint="cs"/>
                <w:b/>
                <w:bCs/>
                <w:sz w:val="20"/>
                <w:szCs w:val="20"/>
                <w:u w:val="single"/>
                <w:rtl/>
              </w:rPr>
              <w:t>در صورت بالا بودن هر يك از آن ها</w:t>
            </w:r>
            <w:r w:rsidRPr="00FB0EA4">
              <w:rPr>
                <w:rFonts w:cs="B Yagut" w:hint="cs"/>
                <w:b/>
                <w:bCs/>
                <w:sz w:val="20"/>
                <w:szCs w:val="20"/>
                <w:rtl/>
              </w:rPr>
              <w:t xml:space="preserve">   </w:t>
            </w:r>
            <w:r w:rsidRPr="00FB0EA4">
              <w:rPr>
                <w:rFonts w:cs="B Yagut" w:hint="cs"/>
                <w:b/>
                <w:bCs/>
                <w:sz w:val="20"/>
                <w:szCs w:val="20"/>
                <w:shd w:val="clear" w:color="auto" w:fill="FFFF99"/>
                <w:rtl/>
              </w:rPr>
              <w:t>ارجاع غير فوري به</w:t>
            </w:r>
            <w:r>
              <w:rPr>
                <w:rFonts w:cs="B Yagut" w:hint="cs"/>
                <w:b/>
                <w:bCs/>
                <w:sz w:val="20"/>
                <w:szCs w:val="20"/>
                <w:shd w:val="clear" w:color="auto" w:fill="FFFF99"/>
                <w:rtl/>
              </w:rPr>
              <w:t xml:space="preserve"> پزشك</w:t>
            </w:r>
            <w:r w:rsidRPr="00FB0EA4">
              <w:rPr>
                <w:rFonts w:cs="B Yagut" w:hint="cs"/>
                <w:b/>
                <w:bCs/>
                <w:sz w:val="20"/>
                <w:szCs w:val="20"/>
                <w:shd w:val="clear" w:color="auto" w:fill="FFFF99"/>
                <w:rtl/>
              </w:rPr>
              <w:t xml:space="preserve"> متخصص</w:t>
            </w:r>
            <w:r w:rsidRPr="00FB0EA4">
              <w:rPr>
                <w:rFonts w:cs="B Yagut" w:hint="cs"/>
                <w:b/>
                <w:bCs/>
                <w:sz w:val="20"/>
                <w:szCs w:val="20"/>
                <w:rtl/>
              </w:rPr>
              <w:t xml:space="preserve"> </w:t>
            </w:r>
          </w:p>
          <w:p w:rsidR="00143D5B" w:rsidRPr="00FB0EA4" w:rsidRDefault="00143D5B" w:rsidP="00535DD3">
            <w:pPr>
              <w:spacing w:after="0" w:line="240" w:lineRule="auto"/>
              <w:rPr>
                <w:rFonts w:cs="B Yagut"/>
                <w:b/>
                <w:bCs/>
                <w:sz w:val="20"/>
                <w:szCs w:val="20"/>
                <w:rtl/>
              </w:rPr>
            </w:pPr>
            <w:r w:rsidRPr="00FB0EA4">
              <w:rPr>
                <w:rFonts w:cs="B Yagut" w:hint="cs"/>
                <w:b/>
                <w:bCs/>
                <w:sz w:val="20"/>
                <w:szCs w:val="20"/>
                <w:rtl/>
              </w:rPr>
              <w:t>-  بررسی علل ارگانيك چاقی</w:t>
            </w:r>
          </w:p>
          <w:p w:rsidR="00143D5B" w:rsidRDefault="00143D5B" w:rsidP="00535DD3">
            <w:pPr>
              <w:spacing w:after="0" w:line="240" w:lineRule="auto"/>
              <w:rPr>
                <w:rFonts w:cs="B Yagut"/>
                <w:b/>
                <w:bCs/>
                <w:sz w:val="20"/>
                <w:szCs w:val="20"/>
                <w:rtl/>
              </w:rPr>
            </w:pPr>
            <w:r w:rsidRPr="00FB0EA4">
              <w:rPr>
                <w:rFonts w:cs="B Yagut" w:hint="cs"/>
                <w:b/>
                <w:bCs/>
                <w:sz w:val="20"/>
                <w:szCs w:val="20"/>
                <w:rtl/>
              </w:rPr>
              <w:t xml:space="preserve">-  توصيه به افزايش تحرك بدنی </w:t>
            </w:r>
          </w:p>
          <w:p w:rsidR="00143D5B" w:rsidRPr="00FB0EA4" w:rsidRDefault="00143D5B" w:rsidP="00535DD3">
            <w:pPr>
              <w:spacing w:after="0" w:line="240" w:lineRule="auto"/>
              <w:rPr>
                <w:rFonts w:cs="B Yagut"/>
                <w:b/>
                <w:bCs/>
                <w:sz w:val="20"/>
                <w:szCs w:val="20"/>
                <w:rtl/>
              </w:rPr>
            </w:pPr>
          </w:p>
          <w:p w:rsidR="00143D5B" w:rsidRPr="00FB0EA4" w:rsidRDefault="00143D5B" w:rsidP="00535DD3">
            <w:pPr>
              <w:spacing w:after="0" w:line="240" w:lineRule="auto"/>
              <w:rPr>
                <w:rFonts w:cs="B Yagut"/>
                <w:b/>
                <w:bCs/>
                <w:sz w:val="20"/>
                <w:szCs w:val="20"/>
                <w:rtl/>
              </w:rPr>
            </w:pPr>
            <w:r w:rsidRPr="00FB0EA4">
              <w:rPr>
                <w:rFonts w:cs="B Yagut" w:hint="cs"/>
                <w:b/>
                <w:bCs/>
                <w:sz w:val="20"/>
                <w:szCs w:val="20"/>
                <w:rtl/>
              </w:rPr>
              <w:t>-  ارائه توصيه های تغذيه ای برای كاهش وزن</w:t>
            </w:r>
          </w:p>
          <w:p w:rsidR="00143D5B" w:rsidRPr="00FB0EA4" w:rsidRDefault="00143D5B" w:rsidP="00535DD3">
            <w:pPr>
              <w:spacing w:after="0" w:line="240" w:lineRule="auto"/>
              <w:rPr>
                <w:rFonts w:cs="B Yagut"/>
                <w:b/>
                <w:bCs/>
                <w:sz w:val="20"/>
                <w:szCs w:val="20"/>
                <w:rtl/>
              </w:rPr>
            </w:pPr>
            <w:r w:rsidRPr="00FB0EA4">
              <w:rPr>
                <w:rFonts w:cs="B Yagut" w:hint="cs"/>
                <w:b/>
                <w:bCs/>
                <w:sz w:val="20"/>
                <w:szCs w:val="20"/>
                <w:rtl/>
              </w:rPr>
              <w:t xml:space="preserve">-  كنترل دوره ای، هر </w:t>
            </w:r>
            <w:r>
              <w:rPr>
                <w:rFonts w:cs="B Yagut" w:hint="cs"/>
                <w:b/>
                <w:bCs/>
                <w:sz w:val="20"/>
                <w:szCs w:val="20"/>
                <w:rtl/>
              </w:rPr>
              <w:t>یک</w:t>
            </w:r>
            <w:r w:rsidRPr="00FB0EA4">
              <w:rPr>
                <w:rFonts w:cs="B Yagut" w:hint="cs"/>
                <w:b/>
                <w:bCs/>
                <w:sz w:val="20"/>
                <w:szCs w:val="20"/>
                <w:rtl/>
              </w:rPr>
              <w:t xml:space="preserve"> ماه تا حصول وزن متناسب</w:t>
            </w:r>
            <w:r>
              <w:rPr>
                <w:rFonts w:cs="B Yagut" w:hint="cs"/>
                <w:b/>
                <w:bCs/>
                <w:sz w:val="20"/>
                <w:szCs w:val="20"/>
                <w:rtl/>
              </w:rPr>
              <w:t xml:space="preserve"> وسپس سالی یک بار</w:t>
            </w:r>
          </w:p>
        </w:tc>
      </w:tr>
      <w:tr w:rsidR="00143D5B" w:rsidTr="00535DD3">
        <w:tc>
          <w:tcPr>
            <w:tcW w:w="2706" w:type="dxa"/>
            <w:vMerge/>
          </w:tcPr>
          <w:p w:rsidR="00143D5B" w:rsidRPr="00FB0EA4" w:rsidRDefault="00143D5B" w:rsidP="00535DD3">
            <w:pPr>
              <w:spacing w:after="0" w:line="240" w:lineRule="auto"/>
              <w:jc w:val="center"/>
              <w:rPr>
                <w:rFonts w:cs="B Yagut"/>
                <w:b/>
                <w:bCs/>
                <w:sz w:val="20"/>
                <w:szCs w:val="20"/>
                <w:rtl/>
              </w:rPr>
            </w:pPr>
          </w:p>
        </w:tc>
        <w:tc>
          <w:tcPr>
            <w:tcW w:w="1984" w:type="dxa"/>
            <w:vAlign w:val="center"/>
          </w:tcPr>
          <w:p w:rsidR="00143D5B" w:rsidRPr="00FB0EA4" w:rsidRDefault="00143D5B" w:rsidP="00535DD3">
            <w:pPr>
              <w:spacing w:after="0" w:line="240" w:lineRule="auto"/>
              <w:rPr>
                <w:rFonts w:cs="B Yagut"/>
                <w:b/>
                <w:bCs/>
                <w:sz w:val="20"/>
                <w:szCs w:val="20"/>
              </w:rPr>
            </w:pPr>
            <w:r w:rsidRPr="00FB0EA4">
              <w:rPr>
                <w:rFonts w:cs="B Yagut"/>
                <w:b/>
                <w:bCs/>
                <w:sz w:val="20"/>
                <w:szCs w:val="20"/>
              </w:rPr>
              <w:t>BMI</w:t>
            </w:r>
            <w:r w:rsidRPr="00FB0EA4">
              <w:rPr>
                <w:rFonts w:cs="B Yagut" w:hint="cs"/>
                <w:b/>
                <w:bCs/>
                <w:sz w:val="20"/>
                <w:szCs w:val="20"/>
                <w:rtl/>
              </w:rPr>
              <w:t xml:space="preserve"> بالاي30</w:t>
            </w:r>
          </w:p>
        </w:tc>
        <w:tc>
          <w:tcPr>
            <w:tcW w:w="1418" w:type="dxa"/>
            <w:vAlign w:val="center"/>
          </w:tcPr>
          <w:p w:rsidR="00143D5B" w:rsidRPr="00FB0EA4" w:rsidRDefault="00143D5B" w:rsidP="00535DD3">
            <w:pPr>
              <w:spacing w:after="0" w:line="240" w:lineRule="auto"/>
              <w:jc w:val="center"/>
              <w:rPr>
                <w:rFonts w:cs="B Yagut"/>
                <w:b/>
                <w:bCs/>
                <w:sz w:val="20"/>
                <w:szCs w:val="20"/>
                <w:rtl/>
              </w:rPr>
            </w:pPr>
            <w:r w:rsidRPr="00FB0EA4">
              <w:rPr>
                <w:rFonts w:cs="B Yagut" w:hint="cs"/>
                <w:b/>
                <w:bCs/>
                <w:sz w:val="20"/>
                <w:szCs w:val="20"/>
                <w:rtl/>
              </w:rPr>
              <w:t>چاق</w:t>
            </w:r>
          </w:p>
        </w:tc>
        <w:tc>
          <w:tcPr>
            <w:tcW w:w="9548" w:type="dxa"/>
            <w:shd w:val="clear" w:color="auto" w:fill="FFFFFF" w:themeFill="background1"/>
          </w:tcPr>
          <w:p w:rsidR="00143D5B" w:rsidRPr="00FB0EA4" w:rsidRDefault="00143D5B" w:rsidP="00535DD3">
            <w:pPr>
              <w:spacing w:after="0" w:line="240" w:lineRule="auto"/>
              <w:ind w:left="176" w:hanging="176"/>
              <w:rPr>
                <w:rFonts w:cs="B Yagut"/>
                <w:b/>
                <w:bCs/>
                <w:sz w:val="20"/>
                <w:szCs w:val="20"/>
                <w:rtl/>
              </w:rPr>
            </w:pPr>
            <w:r w:rsidRPr="00FB0EA4">
              <w:rPr>
                <w:rFonts w:cs="B Yagut" w:hint="cs"/>
                <w:b/>
                <w:bCs/>
                <w:sz w:val="20"/>
                <w:szCs w:val="20"/>
                <w:rtl/>
              </w:rPr>
              <w:t xml:space="preserve">-  اندازه گيری فشارخون، قند خون، چربی خون و </w:t>
            </w:r>
            <w:r w:rsidRPr="00FB0EA4">
              <w:rPr>
                <w:rFonts w:cs="B Yagut" w:hint="cs"/>
                <w:b/>
                <w:bCs/>
                <w:sz w:val="20"/>
                <w:szCs w:val="20"/>
                <w:u w:val="single"/>
                <w:rtl/>
              </w:rPr>
              <w:t>در صورت بالا بودن هر يك از آن ها</w:t>
            </w:r>
            <w:r w:rsidRPr="00FB0EA4">
              <w:rPr>
                <w:rFonts w:cs="B Yagut" w:hint="cs"/>
                <w:b/>
                <w:bCs/>
                <w:sz w:val="20"/>
                <w:szCs w:val="20"/>
                <w:rtl/>
              </w:rPr>
              <w:t xml:space="preserve"> :  </w:t>
            </w:r>
            <w:r w:rsidRPr="00FB0EA4">
              <w:rPr>
                <w:rFonts w:cs="B Yagut" w:hint="cs"/>
                <w:b/>
                <w:bCs/>
                <w:sz w:val="20"/>
                <w:szCs w:val="20"/>
                <w:shd w:val="clear" w:color="auto" w:fill="FFFF99"/>
                <w:rtl/>
              </w:rPr>
              <w:t xml:space="preserve">ارجاع غير فوري به </w:t>
            </w:r>
            <w:r>
              <w:rPr>
                <w:rFonts w:cs="B Yagut" w:hint="cs"/>
                <w:b/>
                <w:bCs/>
                <w:sz w:val="20"/>
                <w:szCs w:val="20"/>
                <w:shd w:val="clear" w:color="auto" w:fill="FFFF99"/>
                <w:rtl/>
              </w:rPr>
              <w:t xml:space="preserve"> پزشك </w:t>
            </w:r>
            <w:r w:rsidRPr="00FB0EA4">
              <w:rPr>
                <w:rFonts w:cs="B Yagut" w:hint="cs"/>
                <w:b/>
                <w:bCs/>
                <w:sz w:val="20"/>
                <w:szCs w:val="20"/>
                <w:shd w:val="clear" w:color="auto" w:fill="FFFF99"/>
                <w:rtl/>
              </w:rPr>
              <w:t>متخصص</w:t>
            </w:r>
          </w:p>
          <w:p w:rsidR="00143D5B" w:rsidRPr="00FB0EA4" w:rsidRDefault="00143D5B" w:rsidP="00535DD3">
            <w:pPr>
              <w:spacing w:after="0" w:line="240" w:lineRule="auto"/>
              <w:rPr>
                <w:rFonts w:cs="B Yagut"/>
                <w:b/>
                <w:bCs/>
                <w:sz w:val="20"/>
                <w:szCs w:val="20"/>
                <w:rtl/>
              </w:rPr>
            </w:pPr>
            <w:r>
              <w:rPr>
                <w:rFonts w:cs="B Yagut" w:hint="cs"/>
                <w:b/>
                <w:bCs/>
                <w:sz w:val="20"/>
                <w:szCs w:val="20"/>
                <w:rtl/>
              </w:rPr>
              <w:t xml:space="preserve">ارجاع به كارشناس تغذيه </w:t>
            </w:r>
            <w:r w:rsidRPr="00FB0EA4">
              <w:rPr>
                <w:rFonts w:cs="B Yagut" w:hint="cs"/>
                <w:b/>
                <w:bCs/>
                <w:sz w:val="20"/>
                <w:szCs w:val="20"/>
                <w:rtl/>
              </w:rPr>
              <w:t xml:space="preserve">  ارائه توصيه های تغذيه ای برای كاهش وزن</w:t>
            </w:r>
            <w:r>
              <w:rPr>
                <w:rFonts w:cs="B Yagut" w:hint="cs"/>
                <w:b/>
                <w:bCs/>
                <w:sz w:val="20"/>
                <w:szCs w:val="20"/>
                <w:rtl/>
              </w:rPr>
              <w:t xml:space="preserve"> و</w:t>
            </w:r>
            <w:r w:rsidRPr="00FB0EA4">
              <w:rPr>
                <w:rFonts w:cs="B Yagut" w:hint="cs"/>
                <w:b/>
                <w:bCs/>
                <w:sz w:val="20"/>
                <w:szCs w:val="20"/>
                <w:rtl/>
              </w:rPr>
              <w:t xml:space="preserve"> كنترل دوره ای، هر </w:t>
            </w:r>
            <w:r>
              <w:rPr>
                <w:rFonts w:cs="B Yagut" w:hint="cs"/>
                <w:b/>
                <w:bCs/>
                <w:sz w:val="20"/>
                <w:szCs w:val="20"/>
                <w:rtl/>
              </w:rPr>
              <w:t xml:space="preserve">یک </w:t>
            </w:r>
            <w:r w:rsidRPr="00FB0EA4">
              <w:rPr>
                <w:rFonts w:cs="B Yagut" w:hint="cs"/>
                <w:b/>
                <w:bCs/>
                <w:sz w:val="20"/>
                <w:szCs w:val="20"/>
                <w:rtl/>
              </w:rPr>
              <w:t xml:space="preserve"> ماه يك بار تا حصول وزن متناسب</w:t>
            </w:r>
            <w:r>
              <w:rPr>
                <w:rFonts w:cs="B Yagut" w:hint="cs"/>
                <w:b/>
                <w:bCs/>
                <w:sz w:val="20"/>
                <w:szCs w:val="20"/>
                <w:rtl/>
              </w:rPr>
              <w:t xml:space="preserve"> وسپس سالی یک بار</w:t>
            </w:r>
          </w:p>
        </w:tc>
      </w:tr>
    </w:tbl>
    <w:p w:rsidR="00F8142F" w:rsidRDefault="00F8142F" w:rsidP="00E172B5">
      <w:pPr>
        <w:tabs>
          <w:tab w:val="left" w:pos="7914"/>
        </w:tabs>
        <w:spacing w:after="0"/>
        <w:rPr>
          <w:rFonts w:cs="B Titr"/>
          <w:rtl/>
        </w:rPr>
      </w:pPr>
    </w:p>
    <w:p w:rsidR="00F8142F" w:rsidRDefault="00F8142F" w:rsidP="00E172B5">
      <w:pPr>
        <w:tabs>
          <w:tab w:val="left" w:pos="7914"/>
        </w:tabs>
        <w:spacing w:after="0"/>
        <w:rPr>
          <w:rFonts w:cs="B Titr"/>
          <w:rtl/>
        </w:rPr>
      </w:pPr>
    </w:p>
    <w:p w:rsidR="00F8142F" w:rsidRDefault="00F8142F" w:rsidP="00E172B5">
      <w:pPr>
        <w:tabs>
          <w:tab w:val="left" w:pos="7914"/>
        </w:tabs>
        <w:spacing w:after="0"/>
        <w:rPr>
          <w:rFonts w:cs="B Titr"/>
          <w:rtl/>
        </w:rPr>
      </w:pPr>
    </w:p>
    <w:p w:rsidR="00F8142F" w:rsidRDefault="00F8142F" w:rsidP="00E172B5">
      <w:pPr>
        <w:tabs>
          <w:tab w:val="left" w:pos="7914"/>
        </w:tabs>
        <w:spacing w:after="0"/>
        <w:rPr>
          <w:rFonts w:cs="B Titr"/>
          <w:rtl/>
        </w:rPr>
      </w:pPr>
    </w:p>
    <w:p w:rsidR="00D34013" w:rsidRDefault="00D34013" w:rsidP="00E172B5">
      <w:pPr>
        <w:tabs>
          <w:tab w:val="left" w:pos="7914"/>
        </w:tabs>
        <w:spacing w:after="0"/>
        <w:rPr>
          <w:rFonts w:cs="B Titr"/>
          <w:rtl/>
        </w:rPr>
      </w:pPr>
    </w:p>
    <w:p w:rsidR="00F8142F" w:rsidRDefault="00F8142F" w:rsidP="00E172B5">
      <w:pPr>
        <w:tabs>
          <w:tab w:val="left" w:pos="7914"/>
        </w:tabs>
        <w:spacing w:after="0"/>
        <w:rPr>
          <w:rFonts w:cs="B Titr"/>
          <w:rtl/>
        </w:rPr>
      </w:pPr>
    </w:p>
    <w:p w:rsidR="00DA4F68" w:rsidRDefault="00143D5B" w:rsidP="00DA4F68">
      <w:pPr>
        <w:tabs>
          <w:tab w:val="left" w:pos="3513"/>
        </w:tabs>
        <w:spacing w:after="0"/>
        <w:rPr>
          <w:rFonts w:cs="B Titr"/>
          <w:sz w:val="24"/>
          <w:szCs w:val="24"/>
          <w:rtl/>
        </w:rPr>
      </w:pPr>
      <w:r>
        <w:rPr>
          <w:rFonts w:cs="B Titr" w:hint="cs"/>
          <w:sz w:val="24"/>
          <w:szCs w:val="24"/>
          <w:rtl/>
        </w:rPr>
        <w:lastRenderedPageBreak/>
        <w:t>ف</w:t>
      </w:r>
      <w:r w:rsidR="00825F95">
        <w:rPr>
          <w:rFonts w:cs="B Titr" w:hint="cs"/>
          <w:sz w:val="24"/>
          <w:szCs w:val="24"/>
          <w:rtl/>
        </w:rPr>
        <w:t>رآيند واجرا</w:t>
      </w:r>
    </w:p>
    <w:tbl>
      <w:tblPr>
        <w:tblStyle w:val="TableGrid"/>
        <w:tblpPr w:leftFromText="180" w:rightFromText="180" w:vertAnchor="page" w:horzAnchor="margin" w:tblpY="2176"/>
        <w:tblOverlap w:val="never"/>
        <w:bidiVisual/>
        <w:tblW w:w="14884" w:type="dxa"/>
        <w:tblLayout w:type="fixed"/>
        <w:tblLook w:val="04A0"/>
      </w:tblPr>
      <w:tblGrid>
        <w:gridCol w:w="283"/>
        <w:gridCol w:w="4111"/>
        <w:gridCol w:w="1458"/>
        <w:gridCol w:w="1843"/>
        <w:gridCol w:w="1275"/>
        <w:gridCol w:w="2268"/>
        <w:gridCol w:w="3646"/>
      </w:tblGrid>
      <w:tr w:rsidR="00F8142F" w:rsidTr="00F8142F">
        <w:tc>
          <w:tcPr>
            <w:tcW w:w="283" w:type="dxa"/>
          </w:tcPr>
          <w:p w:rsidR="00F8142F" w:rsidRDefault="00F8142F" w:rsidP="00F8142F">
            <w:pPr>
              <w:jc w:val="center"/>
              <w:rPr>
                <w:rFonts w:cs="B Nazanin"/>
                <w:sz w:val="24"/>
                <w:szCs w:val="24"/>
                <w:rtl/>
              </w:rPr>
            </w:pPr>
          </w:p>
        </w:tc>
        <w:tc>
          <w:tcPr>
            <w:tcW w:w="4111" w:type="dxa"/>
            <w:shd w:val="clear" w:color="auto" w:fill="FFFF00"/>
          </w:tcPr>
          <w:p w:rsidR="00F8142F" w:rsidRDefault="00F8142F" w:rsidP="00F8142F">
            <w:pPr>
              <w:jc w:val="center"/>
              <w:rPr>
                <w:rFonts w:cs="B Nazanin"/>
                <w:sz w:val="24"/>
                <w:szCs w:val="24"/>
                <w:rtl/>
              </w:rPr>
            </w:pPr>
            <w:r>
              <w:rPr>
                <w:rFonts w:cs="B Nazanin" w:hint="cs"/>
                <w:sz w:val="24"/>
                <w:szCs w:val="24"/>
                <w:rtl/>
              </w:rPr>
              <w:t>فرآيند</w:t>
            </w:r>
          </w:p>
          <w:p w:rsidR="00F8142F" w:rsidRDefault="00F8142F" w:rsidP="00F8142F">
            <w:pPr>
              <w:jc w:val="center"/>
              <w:rPr>
                <w:rFonts w:cs="B Nazanin"/>
                <w:sz w:val="24"/>
                <w:szCs w:val="24"/>
                <w:rtl/>
              </w:rPr>
            </w:pPr>
          </w:p>
        </w:tc>
        <w:tc>
          <w:tcPr>
            <w:tcW w:w="1458" w:type="dxa"/>
            <w:shd w:val="clear" w:color="auto" w:fill="FFFF00"/>
          </w:tcPr>
          <w:p w:rsidR="00F8142F" w:rsidRDefault="00F8142F" w:rsidP="00F8142F">
            <w:pPr>
              <w:jc w:val="center"/>
              <w:rPr>
                <w:rFonts w:cs="B Nazanin"/>
                <w:sz w:val="24"/>
                <w:szCs w:val="24"/>
                <w:rtl/>
              </w:rPr>
            </w:pPr>
            <w:r>
              <w:rPr>
                <w:rFonts w:cs="B Nazanin" w:hint="cs"/>
                <w:sz w:val="24"/>
                <w:szCs w:val="24"/>
                <w:rtl/>
              </w:rPr>
              <w:t xml:space="preserve">مسئول اجرا </w:t>
            </w:r>
          </w:p>
        </w:tc>
        <w:tc>
          <w:tcPr>
            <w:tcW w:w="1843" w:type="dxa"/>
            <w:shd w:val="clear" w:color="auto" w:fill="FFFF00"/>
          </w:tcPr>
          <w:p w:rsidR="00F8142F" w:rsidRDefault="00F8142F" w:rsidP="00F8142F">
            <w:pPr>
              <w:jc w:val="center"/>
              <w:rPr>
                <w:rFonts w:cs="B Nazanin"/>
                <w:sz w:val="24"/>
                <w:szCs w:val="24"/>
                <w:rtl/>
              </w:rPr>
            </w:pPr>
            <w:r>
              <w:rPr>
                <w:rFonts w:cs="B Nazanin" w:hint="cs"/>
                <w:sz w:val="24"/>
                <w:szCs w:val="24"/>
                <w:rtl/>
              </w:rPr>
              <w:t xml:space="preserve">محل اجرا </w:t>
            </w:r>
          </w:p>
        </w:tc>
        <w:tc>
          <w:tcPr>
            <w:tcW w:w="1275" w:type="dxa"/>
            <w:shd w:val="clear" w:color="auto" w:fill="FFFF00"/>
          </w:tcPr>
          <w:p w:rsidR="00F8142F" w:rsidRDefault="00F8142F" w:rsidP="00F8142F">
            <w:pPr>
              <w:jc w:val="center"/>
              <w:rPr>
                <w:rFonts w:cs="B Nazanin"/>
                <w:sz w:val="24"/>
                <w:szCs w:val="24"/>
                <w:rtl/>
              </w:rPr>
            </w:pPr>
            <w:r>
              <w:rPr>
                <w:rFonts w:cs="B Nazanin" w:hint="cs"/>
                <w:sz w:val="24"/>
                <w:szCs w:val="24"/>
                <w:rtl/>
              </w:rPr>
              <w:t xml:space="preserve">زمان اجرا </w:t>
            </w:r>
          </w:p>
        </w:tc>
        <w:tc>
          <w:tcPr>
            <w:tcW w:w="2268" w:type="dxa"/>
            <w:shd w:val="clear" w:color="auto" w:fill="FFFF00"/>
          </w:tcPr>
          <w:p w:rsidR="00F8142F" w:rsidRDefault="00F8142F" w:rsidP="00F8142F">
            <w:pPr>
              <w:jc w:val="center"/>
              <w:rPr>
                <w:rFonts w:cs="B Nazanin"/>
                <w:sz w:val="24"/>
                <w:szCs w:val="24"/>
                <w:rtl/>
              </w:rPr>
            </w:pPr>
            <w:r>
              <w:rPr>
                <w:rFonts w:cs="B Nazanin" w:hint="cs"/>
                <w:sz w:val="24"/>
                <w:szCs w:val="24"/>
                <w:rtl/>
              </w:rPr>
              <w:t xml:space="preserve">تجهيزات وابزار </w:t>
            </w:r>
          </w:p>
        </w:tc>
        <w:tc>
          <w:tcPr>
            <w:tcW w:w="3646" w:type="dxa"/>
            <w:shd w:val="clear" w:color="auto" w:fill="FFFF00"/>
          </w:tcPr>
          <w:p w:rsidR="00F8142F" w:rsidRDefault="00F8142F" w:rsidP="00F8142F">
            <w:pPr>
              <w:jc w:val="center"/>
              <w:rPr>
                <w:rFonts w:cs="B Nazanin"/>
                <w:sz w:val="24"/>
                <w:szCs w:val="24"/>
                <w:rtl/>
              </w:rPr>
            </w:pPr>
            <w:r>
              <w:rPr>
                <w:rFonts w:cs="B Nazanin" w:hint="cs"/>
                <w:sz w:val="24"/>
                <w:szCs w:val="24"/>
                <w:rtl/>
              </w:rPr>
              <w:t xml:space="preserve">منبع </w:t>
            </w:r>
          </w:p>
        </w:tc>
      </w:tr>
      <w:tr w:rsidR="00F8142F" w:rsidRPr="00DE004D" w:rsidTr="00F8142F">
        <w:tc>
          <w:tcPr>
            <w:tcW w:w="283" w:type="dxa"/>
          </w:tcPr>
          <w:p w:rsidR="00F8142F" w:rsidRPr="00DE004D" w:rsidRDefault="00F8142F" w:rsidP="00F8142F">
            <w:pPr>
              <w:shd w:val="clear" w:color="auto" w:fill="FDE9D9" w:themeFill="accent6" w:themeFillTint="33"/>
              <w:rPr>
                <w:rFonts w:cs="B Nazanin"/>
                <w:sz w:val="20"/>
                <w:szCs w:val="20"/>
                <w:rtl/>
              </w:rPr>
            </w:pPr>
            <w:r w:rsidRPr="00DE004D">
              <w:rPr>
                <w:rFonts w:cs="B Nazanin" w:hint="cs"/>
                <w:sz w:val="20"/>
                <w:szCs w:val="20"/>
                <w:rtl/>
              </w:rPr>
              <w:t>1</w:t>
            </w:r>
          </w:p>
        </w:tc>
        <w:tc>
          <w:tcPr>
            <w:tcW w:w="4111" w:type="dxa"/>
          </w:tcPr>
          <w:p w:rsidR="00F8142F" w:rsidRPr="00DE004D" w:rsidRDefault="00F8142F" w:rsidP="00F8142F">
            <w:pPr>
              <w:shd w:val="clear" w:color="auto" w:fill="FDE9D9" w:themeFill="accent6" w:themeFillTint="33"/>
              <w:jc w:val="center"/>
              <w:rPr>
                <w:rFonts w:cs="B Nazanin"/>
                <w:sz w:val="20"/>
                <w:szCs w:val="20"/>
                <w:rtl/>
              </w:rPr>
            </w:pPr>
            <w:r w:rsidRPr="00DE004D">
              <w:rPr>
                <w:rFonts w:cs="B Nazanin" w:hint="cs"/>
                <w:sz w:val="20"/>
                <w:szCs w:val="20"/>
                <w:rtl/>
              </w:rPr>
              <w:t>معاینات بالینی</w:t>
            </w:r>
          </w:p>
        </w:tc>
        <w:tc>
          <w:tcPr>
            <w:tcW w:w="1458" w:type="dxa"/>
          </w:tcPr>
          <w:p w:rsidR="00F8142F" w:rsidRPr="00DE004D" w:rsidRDefault="00F8142F" w:rsidP="00F8142F">
            <w:pPr>
              <w:shd w:val="clear" w:color="auto" w:fill="FDE9D9" w:themeFill="accent6" w:themeFillTint="33"/>
              <w:jc w:val="center"/>
              <w:rPr>
                <w:rFonts w:cs="B Nazanin"/>
                <w:sz w:val="20"/>
                <w:szCs w:val="20"/>
                <w:rtl/>
              </w:rPr>
            </w:pPr>
            <w:r w:rsidRPr="00DE004D">
              <w:rPr>
                <w:rFonts w:cs="B Nazanin" w:hint="cs"/>
                <w:sz w:val="20"/>
                <w:szCs w:val="20"/>
                <w:rtl/>
              </w:rPr>
              <w:t>پزشک</w:t>
            </w:r>
          </w:p>
        </w:tc>
        <w:tc>
          <w:tcPr>
            <w:tcW w:w="1843" w:type="dxa"/>
          </w:tcPr>
          <w:p w:rsidR="00F8142F" w:rsidRPr="00DE004D" w:rsidRDefault="00F8142F" w:rsidP="00F8142F">
            <w:pPr>
              <w:shd w:val="clear" w:color="auto" w:fill="FDE9D9" w:themeFill="accent6" w:themeFillTint="33"/>
              <w:jc w:val="center"/>
              <w:rPr>
                <w:rFonts w:cs="B Nazanin"/>
                <w:sz w:val="20"/>
                <w:szCs w:val="20"/>
                <w:rtl/>
              </w:rPr>
            </w:pPr>
            <w:r w:rsidRPr="00DE004D">
              <w:rPr>
                <w:rFonts w:cs="B Nazanin" w:hint="cs"/>
                <w:sz w:val="20"/>
                <w:szCs w:val="20"/>
                <w:rtl/>
              </w:rPr>
              <w:t>مرکز جامع خدمات سلامت</w:t>
            </w:r>
          </w:p>
        </w:tc>
        <w:tc>
          <w:tcPr>
            <w:tcW w:w="1275" w:type="dxa"/>
          </w:tcPr>
          <w:p w:rsidR="00F8142F" w:rsidRPr="00DE004D" w:rsidRDefault="00F8142F" w:rsidP="00F8142F">
            <w:pPr>
              <w:shd w:val="clear" w:color="auto" w:fill="FDE9D9" w:themeFill="accent6" w:themeFillTint="33"/>
              <w:jc w:val="center"/>
              <w:rPr>
                <w:rFonts w:cs="B Nazanin"/>
                <w:sz w:val="20"/>
                <w:szCs w:val="20"/>
                <w:rtl/>
              </w:rPr>
            </w:pPr>
            <w:r w:rsidRPr="00DE004D">
              <w:rPr>
                <w:rFonts w:cs="B Nazanin" w:hint="cs"/>
                <w:sz w:val="20"/>
                <w:szCs w:val="20"/>
                <w:rtl/>
              </w:rPr>
              <w:t>بدو مراجعه</w:t>
            </w:r>
          </w:p>
        </w:tc>
        <w:tc>
          <w:tcPr>
            <w:tcW w:w="2268" w:type="dxa"/>
          </w:tcPr>
          <w:p w:rsidR="00F8142F" w:rsidRPr="00DE004D" w:rsidRDefault="00F8142F" w:rsidP="00A57865">
            <w:pPr>
              <w:pStyle w:val="ListParagraph"/>
              <w:numPr>
                <w:ilvl w:val="0"/>
                <w:numId w:val="17"/>
              </w:numPr>
              <w:shd w:val="clear" w:color="auto" w:fill="FDE9D9" w:themeFill="accent6" w:themeFillTint="33"/>
              <w:rPr>
                <w:rFonts w:cs="B Nazanin"/>
                <w:sz w:val="20"/>
                <w:szCs w:val="20"/>
              </w:rPr>
            </w:pPr>
            <w:r w:rsidRPr="00DE004D">
              <w:rPr>
                <w:rFonts w:cs="B Nazanin" w:hint="cs"/>
                <w:sz w:val="20"/>
                <w:szCs w:val="20"/>
                <w:rtl/>
              </w:rPr>
              <w:t>ترازوی استاندارد</w:t>
            </w:r>
          </w:p>
          <w:p w:rsidR="00F8142F" w:rsidRPr="00DE004D" w:rsidRDefault="00F8142F" w:rsidP="00A57865">
            <w:pPr>
              <w:pStyle w:val="ListParagraph"/>
              <w:numPr>
                <w:ilvl w:val="0"/>
                <w:numId w:val="17"/>
              </w:numPr>
              <w:shd w:val="clear" w:color="auto" w:fill="FDE9D9" w:themeFill="accent6" w:themeFillTint="33"/>
              <w:rPr>
                <w:rFonts w:cs="B Nazanin"/>
                <w:sz w:val="20"/>
                <w:szCs w:val="20"/>
                <w:rtl/>
              </w:rPr>
            </w:pPr>
            <w:r w:rsidRPr="00DE004D">
              <w:rPr>
                <w:rFonts w:cs="B Nazanin" w:hint="cs"/>
                <w:sz w:val="20"/>
                <w:szCs w:val="20"/>
                <w:rtl/>
              </w:rPr>
              <w:t>قدسنج- فشارسنج و گوشی</w:t>
            </w:r>
          </w:p>
          <w:p w:rsidR="00F8142F" w:rsidRPr="00DE004D" w:rsidRDefault="00F8142F" w:rsidP="00F8142F">
            <w:pPr>
              <w:shd w:val="clear" w:color="auto" w:fill="FDE9D9" w:themeFill="accent6" w:themeFillTint="33"/>
              <w:jc w:val="center"/>
              <w:rPr>
                <w:rFonts w:cs="B Nazanin"/>
                <w:sz w:val="20"/>
                <w:szCs w:val="20"/>
                <w:rtl/>
              </w:rPr>
            </w:pPr>
          </w:p>
        </w:tc>
        <w:tc>
          <w:tcPr>
            <w:tcW w:w="3646" w:type="dxa"/>
          </w:tcPr>
          <w:p w:rsidR="00F8142F" w:rsidRPr="00DE004D" w:rsidRDefault="00F8142F" w:rsidP="00F8142F">
            <w:pPr>
              <w:shd w:val="clear" w:color="auto" w:fill="FDE9D9" w:themeFill="accent6" w:themeFillTint="33"/>
              <w:jc w:val="center"/>
              <w:rPr>
                <w:rFonts w:cs="B Nazanin"/>
                <w:sz w:val="20"/>
                <w:szCs w:val="20"/>
                <w:rtl/>
              </w:rPr>
            </w:pPr>
            <w:r w:rsidRPr="00DE004D">
              <w:rPr>
                <w:rFonts w:cs="B Nazanin" w:hint="cs"/>
                <w:sz w:val="20"/>
                <w:szCs w:val="20"/>
                <w:rtl/>
              </w:rPr>
              <w:t xml:space="preserve">بسته خدمت سلامت </w:t>
            </w:r>
          </w:p>
        </w:tc>
      </w:tr>
      <w:tr w:rsidR="00F8142F" w:rsidRPr="00DE004D" w:rsidTr="00F8142F">
        <w:tc>
          <w:tcPr>
            <w:tcW w:w="283" w:type="dxa"/>
          </w:tcPr>
          <w:p w:rsidR="00F8142F" w:rsidRPr="00DE004D" w:rsidRDefault="00F8142F" w:rsidP="00F8142F">
            <w:pPr>
              <w:shd w:val="clear" w:color="auto" w:fill="FDE9D9" w:themeFill="accent6" w:themeFillTint="33"/>
              <w:jc w:val="center"/>
              <w:rPr>
                <w:rFonts w:cs="B Nazanin"/>
                <w:sz w:val="20"/>
                <w:szCs w:val="20"/>
                <w:rtl/>
              </w:rPr>
            </w:pPr>
            <w:r w:rsidRPr="00DE004D">
              <w:rPr>
                <w:rFonts w:cs="B Nazanin" w:hint="cs"/>
                <w:sz w:val="20"/>
                <w:szCs w:val="20"/>
                <w:rtl/>
              </w:rPr>
              <w:t>2</w:t>
            </w:r>
          </w:p>
        </w:tc>
        <w:tc>
          <w:tcPr>
            <w:tcW w:w="4111" w:type="dxa"/>
          </w:tcPr>
          <w:p w:rsidR="00F8142F" w:rsidRPr="00DE004D" w:rsidRDefault="00F8142F" w:rsidP="00F8142F">
            <w:pPr>
              <w:shd w:val="clear" w:color="auto" w:fill="FDE9D9" w:themeFill="accent6" w:themeFillTint="33"/>
              <w:jc w:val="center"/>
              <w:rPr>
                <w:rFonts w:cs="B Nazanin"/>
                <w:sz w:val="20"/>
                <w:szCs w:val="20"/>
                <w:rtl/>
              </w:rPr>
            </w:pPr>
            <w:r w:rsidRPr="00DE004D">
              <w:rPr>
                <w:rFonts w:cs="B Nazanin" w:hint="cs"/>
                <w:sz w:val="20"/>
                <w:szCs w:val="20"/>
                <w:rtl/>
              </w:rPr>
              <w:t>تشخیص بیماری</w:t>
            </w:r>
          </w:p>
        </w:tc>
        <w:tc>
          <w:tcPr>
            <w:tcW w:w="1458" w:type="dxa"/>
          </w:tcPr>
          <w:p w:rsidR="00F8142F" w:rsidRPr="00DE004D" w:rsidRDefault="00F8142F" w:rsidP="00F8142F">
            <w:pPr>
              <w:shd w:val="clear" w:color="auto" w:fill="FDE9D9" w:themeFill="accent6" w:themeFillTint="33"/>
              <w:jc w:val="center"/>
              <w:rPr>
                <w:rFonts w:cs="B Nazanin"/>
                <w:sz w:val="20"/>
                <w:szCs w:val="20"/>
                <w:rtl/>
              </w:rPr>
            </w:pPr>
            <w:r w:rsidRPr="00DE004D">
              <w:rPr>
                <w:rFonts w:cs="B Nazanin" w:hint="cs"/>
                <w:sz w:val="20"/>
                <w:szCs w:val="20"/>
                <w:rtl/>
              </w:rPr>
              <w:t>پزشک</w:t>
            </w:r>
          </w:p>
        </w:tc>
        <w:tc>
          <w:tcPr>
            <w:tcW w:w="1843" w:type="dxa"/>
          </w:tcPr>
          <w:p w:rsidR="00F8142F" w:rsidRPr="00DE004D" w:rsidRDefault="00F8142F" w:rsidP="00F8142F">
            <w:pPr>
              <w:shd w:val="clear" w:color="auto" w:fill="FDE9D9" w:themeFill="accent6" w:themeFillTint="33"/>
              <w:jc w:val="center"/>
              <w:rPr>
                <w:rFonts w:cs="B Nazanin"/>
                <w:sz w:val="20"/>
                <w:szCs w:val="20"/>
                <w:rtl/>
              </w:rPr>
            </w:pPr>
            <w:r w:rsidRPr="00DE004D">
              <w:rPr>
                <w:rFonts w:cs="B Nazanin" w:hint="cs"/>
                <w:sz w:val="20"/>
                <w:szCs w:val="20"/>
                <w:rtl/>
              </w:rPr>
              <w:t>مرکز جامع خدمات سلامت</w:t>
            </w:r>
          </w:p>
        </w:tc>
        <w:tc>
          <w:tcPr>
            <w:tcW w:w="1275" w:type="dxa"/>
          </w:tcPr>
          <w:p w:rsidR="00F8142F" w:rsidRPr="00DE004D" w:rsidRDefault="00F8142F" w:rsidP="00F8142F">
            <w:pPr>
              <w:shd w:val="clear" w:color="auto" w:fill="FDE9D9" w:themeFill="accent6" w:themeFillTint="33"/>
              <w:jc w:val="center"/>
              <w:rPr>
                <w:rFonts w:cs="B Nazanin"/>
                <w:sz w:val="20"/>
                <w:szCs w:val="20"/>
                <w:rtl/>
              </w:rPr>
            </w:pPr>
            <w:r w:rsidRPr="00DE004D">
              <w:rPr>
                <w:rFonts w:cs="B Nazanin" w:hint="cs"/>
                <w:sz w:val="20"/>
                <w:szCs w:val="20"/>
                <w:rtl/>
              </w:rPr>
              <w:t>بدو مراجعه</w:t>
            </w:r>
          </w:p>
        </w:tc>
        <w:tc>
          <w:tcPr>
            <w:tcW w:w="2268" w:type="dxa"/>
          </w:tcPr>
          <w:p w:rsidR="00F8142F" w:rsidRPr="00DE004D" w:rsidRDefault="00F8142F" w:rsidP="00A57865">
            <w:pPr>
              <w:pStyle w:val="ListParagraph"/>
              <w:numPr>
                <w:ilvl w:val="0"/>
                <w:numId w:val="17"/>
              </w:numPr>
              <w:shd w:val="clear" w:color="auto" w:fill="FDE9D9" w:themeFill="accent6" w:themeFillTint="33"/>
              <w:rPr>
                <w:rFonts w:cs="B Nazanin"/>
                <w:sz w:val="20"/>
                <w:szCs w:val="20"/>
              </w:rPr>
            </w:pPr>
            <w:r w:rsidRPr="00DE004D">
              <w:rPr>
                <w:rFonts w:cs="B Nazanin" w:hint="cs"/>
                <w:sz w:val="20"/>
                <w:szCs w:val="20"/>
                <w:rtl/>
              </w:rPr>
              <w:t>ترازوی استاندارد</w:t>
            </w:r>
          </w:p>
          <w:p w:rsidR="00F8142F" w:rsidRPr="00DE004D" w:rsidRDefault="00F8142F" w:rsidP="00A57865">
            <w:pPr>
              <w:pStyle w:val="ListParagraph"/>
              <w:numPr>
                <w:ilvl w:val="0"/>
                <w:numId w:val="17"/>
              </w:numPr>
              <w:shd w:val="clear" w:color="auto" w:fill="FDE9D9" w:themeFill="accent6" w:themeFillTint="33"/>
              <w:rPr>
                <w:rFonts w:cs="B Nazanin"/>
                <w:sz w:val="20"/>
                <w:szCs w:val="20"/>
                <w:rtl/>
              </w:rPr>
            </w:pPr>
            <w:r w:rsidRPr="00DE004D">
              <w:rPr>
                <w:rFonts w:cs="B Nazanin" w:hint="cs"/>
                <w:sz w:val="20"/>
                <w:szCs w:val="20"/>
                <w:rtl/>
              </w:rPr>
              <w:t>قد سنج- فشار سنج و گوشی و آزمایشات پاراکلینیک</w:t>
            </w:r>
          </w:p>
        </w:tc>
        <w:tc>
          <w:tcPr>
            <w:tcW w:w="3646" w:type="dxa"/>
          </w:tcPr>
          <w:p w:rsidR="00F8142F" w:rsidRPr="00DE004D" w:rsidRDefault="00F8142F" w:rsidP="00F8142F">
            <w:pPr>
              <w:shd w:val="clear" w:color="auto" w:fill="FDE9D9" w:themeFill="accent6" w:themeFillTint="33"/>
              <w:jc w:val="center"/>
              <w:rPr>
                <w:rFonts w:cs="B Nazanin"/>
                <w:sz w:val="20"/>
                <w:szCs w:val="20"/>
                <w:rtl/>
              </w:rPr>
            </w:pPr>
            <w:r w:rsidRPr="00DE004D">
              <w:rPr>
                <w:rFonts w:cs="B Nazanin" w:hint="cs"/>
                <w:sz w:val="20"/>
                <w:szCs w:val="20"/>
                <w:rtl/>
              </w:rPr>
              <w:t xml:space="preserve">بسته خدمت سلامت </w:t>
            </w:r>
          </w:p>
        </w:tc>
      </w:tr>
      <w:tr w:rsidR="00F8142F" w:rsidRPr="00DE004D" w:rsidTr="00F8142F">
        <w:tc>
          <w:tcPr>
            <w:tcW w:w="283" w:type="dxa"/>
          </w:tcPr>
          <w:p w:rsidR="00F8142F" w:rsidRPr="00DE004D" w:rsidRDefault="00F8142F" w:rsidP="00F8142F">
            <w:pPr>
              <w:shd w:val="clear" w:color="auto" w:fill="FDE9D9" w:themeFill="accent6" w:themeFillTint="33"/>
              <w:jc w:val="center"/>
              <w:rPr>
                <w:rFonts w:cs="B Nazanin"/>
                <w:sz w:val="20"/>
                <w:szCs w:val="20"/>
                <w:rtl/>
              </w:rPr>
            </w:pPr>
            <w:r w:rsidRPr="00DE004D">
              <w:rPr>
                <w:rFonts w:cs="B Nazanin" w:hint="cs"/>
                <w:sz w:val="20"/>
                <w:szCs w:val="20"/>
                <w:rtl/>
              </w:rPr>
              <w:t>8</w:t>
            </w:r>
          </w:p>
        </w:tc>
        <w:tc>
          <w:tcPr>
            <w:tcW w:w="4111" w:type="dxa"/>
          </w:tcPr>
          <w:p w:rsidR="00F8142F" w:rsidRPr="00DE004D" w:rsidRDefault="00F8142F" w:rsidP="00F8142F">
            <w:pPr>
              <w:shd w:val="clear" w:color="auto" w:fill="FDE9D9" w:themeFill="accent6" w:themeFillTint="33"/>
              <w:jc w:val="center"/>
              <w:rPr>
                <w:rFonts w:cs="B Nazanin"/>
                <w:sz w:val="20"/>
                <w:szCs w:val="20"/>
                <w:rtl/>
              </w:rPr>
            </w:pPr>
            <w:r w:rsidRPr="00DE004D">
              <w:rPr>
                <w:rFonts w:cs="B Nazanin" w:hint="cs"/>
                <w:sz w:val="20"/>
                <w:szCs w:val="20"/>
                <w:rtl/>
              </w:rPr>
              <w:t>تشخیص بیماری های همراه</w:t>
            </w:r>
          </w:p>
        </w:tc>
        <w:tc>
          <w:tcPr>
            <w:tcW w:w="1458" w:type="dxa"/>
          </w:tcPr>
          <w:p w:rsidR="00F8142F" w:rsidRPr="00DE004D" w:rsidRDefault="00F8142F" w:rsidP="00F8142F">
            <w:pPr>
              <w:shd w:val="clear" w:color="auto" w:fill="FDE9D9" w:themeFill="accent6" w:themeFillTint="33"/>
              <w:jc w:val="center"/>
              <w:rPr>
                <w:rFonts w:cs="B Nazanin"/>
                <w:sz w:val="20"/>
                <w:szCs w:val="20"/>
                <w:rtl/>
              </w:rPr>
            </w:pPr>
            <w:r w:rsidRPr="00DE004D">
              <w:rPr>
                <w:rFonts w:cs="B Nazanin" w:hint="cs"/>
                <w:sz w:val="20"/>
                <w:szCs w:val="20"/>
                <w:rtl/>
              </w:rPr>
              <w:t>پزشک</w:t>
            </w:r>
          </w:p>
        </w:tc>
        <w:tc>
          <w:tcPr>
            <w:tcW w:w="1843" w:type="dxa"/>
          </w:tcPr>
          <w:p w:rsidR="00F8142F" w:rsidRPr="00DE004D" w:rsidRDefault="00F8142F" w:rsidP="00F8142F">
            <w:pPr>
              <w:shd w:val="clear" w:color="auto" w:fill="FDE9D9" w:themeFill="accent6" w:themeFillTint="33"/>
              <w:jc w:val="center"/>
              <w:rPr>
                <w:rFonts w:cs="B Nazanin"/>
                <w:sz w:val="20"/>
                <w:szCs w:val="20"/>
                <w:rtl/>
              </w:rPr>
            </w:pPr>
            <w:r w:rsidRPr="00DE004D">
              <w:rPr>
                <w:rFonts w:cs="B Nazanin" w:hint="cs"/>
                <w:sz w:val="20"/>
                <w:szCs w:val="20"/>
                <w:rtl/>
              </w:rPr>
              <w:t>مرکز جامع خدمات سلامت</w:t>
            </w:r>
          </w:p>
        </w:tc>
        <w:tc>
          <w:tcPr>
            <w:tcW w:w="1275" w:type="dxa"/>
          </w:tcPr>
          <w:p w:rsidR="00F8142F" w:rsidRPr="00DE004D" w:rsidRDefault="00F8142F" w:rsidP="00F8142F">
            <w:pPr>
              <w:shd w:val="clear" w:color="auto" w:fill="FDE9D9" w:themeFill="accent6" w:themeFillTint="33"/>
              <w:jc w:val="center"/>
              <w:rPr>
                <w:rFonts w:cs="B Nazanin"/>
                <w:sz w:val="20"/>
                <w:szCs w:val="20"/>
                <w:rtl/>
              </w:rPr>
            </w:pPr>
            <w:r w:rsidRPr="00DE004D">
              <w:rPr>
                <w:rFonts w:cs="B Nazanin" w:hint="cs"/>
                <w:sz w:val="20"/>
                <w:szCs w:val="20"/>
                <w:rtl/>
              </w:rPr>
              <w:t>بدو مراجعه</w:t>
            </w:r>
          </w:p>
        </w:tc>
        <w:tc>
          <w:tcPr>
            <w:tcW w:w="2268" w:type="dxa"/>
          </w:tcPr>
          <w:p w:rsidR="00F8142F" w:rsidRPr="00DE004D" w:rsidRDefault="00F8142F" w:rsidP="00A57865">
            <w:pPr>
              <w:pStyle w:val="ListParagraph"/>
              <w:numPr>
                <w:ilvl w:val="0"/>
                <w:numId w:val="17"/>
              </w:numPr>
              <w:shd w:val="clear" w:color="auto" w:fill="FDE9D9" w:themeFill="accent6" w:themeFillTint="33"/>
              <w:rPr>
                <w:rFonts w:cs="B Nazanin"/>
                <w:sz w:val="20"/>
                <w:szCs w:val="20"/>
              </w:rPr>
            </w:pPr>
            <w:r w:rsidRPr="00DE004D">
              <w:rPr>
                <w:rFonts w:cs="B Nazanin" w:hint="cs"/>
                <w:sz w:val="20"/>
                <w:szCs w:val="20"/>
                <w:rtl/>
              </w:rPr>
              <w:t>ترازوی استاندارد</w:t>
            </w:r>
          </w:p>
          <w:p w:rsidR="00F8142F" w:rsidRPr="00DE004D" w:rsidRDefault="00F8142F" w:rsidP="00A57865">
            <w:pPr>
              <w:pStyle w:val="ListParagraph"/>
              <w:numPr>
                <w:ilvl w:val="0"/>
                <w:numId w:val="17"/>
              </w:numPr>
              <w:shd w:val="clear" w:color="auto" w:fill="FDE9D9" w:themeFill="accent6" w:themeFillTint="33"/>
              <w:rPr>
                <w:rFonts w:cs="B Nazanin"/>
                <w:sz w:val="20"/>
                <w:szCs w:val="20"/>
                <w:rtl/>
              </w:rPr>
            </w:pPr>
            <w:r w:rsidRPr="00DE004D">
              <w:rPr>
                <w:rFonts w:cs="B Nazanin" w:hint="cs"/>
                <w:sz w:val="20"/>
                <w:szCs w:val="20"/>
                <w:rtl/>
              </w:rPr>
              <w:t>قدسنج- فشارسنج و گوشی و آزمایشات پاراکلینیک</w:t>
            </w:r>
          </w:p>
        </w:tc>
        <w:tc>
          <w:tcPr>
            <w:tcW w:w="3646" w:type="dxa"/>
          </w:tcPr>
          <w:p w:rsidR="00F8142F" w:rsidRPr="00DE004D" w:rsidRDefault="00F8142F" w:rsidP="00F8142F">
            <w:pPr>
              <w:shd w:val="clear" w:color="auto" w:fill="FDE9D9" w:themeFill="accent6" w:themeFillTint="33"/>
              <w:jc w:val="center"/>
              <w:rPr>
                <w:rFonts w:cs="B Nazanin"/>
                <w:sz w:val="20"/>
                <w:szCs w:val="20"/>
                <w:rtl/>
              </w:rPr>
            </w:pPr>
            <w:r w:rsidRPr="00DE004D">
              <w:rPr>
                <w:rFonts w:cs="B Nazanin" w:hint="cs"/>
                <w:sz w:val="20"/>
                <w:szCs w:val="20"/>
                <w:rtl/>
              </w:rPr>
              <w:t xml:space="preserve">بسته خدمت سلامت </w:t>
            </w:r>
          </w:p>
        </w:tc>
      </w:tr>
      <w:tr w:rsidR="00F8142F" w:rsidRPr="00DE004D" w:rsidTr="00F8142F">
        <w:tc>
          <w:tcPr>
            <w:tcW w:w="283" w:type="dxa"/>
          </w:tcPr>
          <w:p w:rsidR="00F8142F" w:rsidRPr="00DE004D" w:rsidRDefault="00F8142F" w:rsidP="00F8142F">
            <w:pPr>
              <w:shd w:val="clear" w:color="auto" w:fill="FDE9D9" w:themeFill="accent6" w:themeFillTint="33"/>
              <w:jc w:val="center"/>
              <w:rPr>
                <w:rFonts w:cs="B Nazanin"/>
                <w:sz w:val="20"/>
                <w:szCs w:val="20"/>
                <w:rtl/>
              </w:rPr>
            </w:pPr>
            <w:r w:rsidRPr="00DE004D">
              <w:rPr>
                <w:rFonts w:cs="B Nazanin" w:hint="cs"/>
                <w:sz w:val="20"/>
                <w:szCs w:val="20"/>
                <w:rtl/>
              </w:rPr>
              <w:t>9</w:t>
            </w:r>
          </w:p>
        </w:tc>
        <w:tc>
          <w:tcPr>
            <w:tcW w:w="4111" w:type="dxa"/>
          </w:tcPr>
          <w:p w:rsidR="00F8142F" w:rsidRPr="00DE004D" w:rsidRDefault="00F8142F" w:rsidP="00F8142F">
            <w:pPr>
              <w:shd w:val="clear" w:color="auto" w:fill="FDE9D9" w:themeFill="accent6" w:themeFillTint="33"/>
              <w:jc w:val="center"/>
              <w:rPr>
                <w:rFonts w:cs="B Nazanin"/>
                <w:sz w:val="20"/>
                <w:szCs w:val="20"/>
                <w:rtl/>
              </w:rPr>
            </w:pPr>
            <w:r w:rsidRPr="00DE004D">
              <w:rPr>
                <w:rFonts w:cs="B Nazanin" w:hint="cs"/>
                <w:sz w:val="20"/>
                <w:szCs w:val="20"/>
                <w:rtl/>
              </w:rPr>
              <w:t>درخواست آزمایشات مورد نیاز</w:t>
            </w:r>
          </w:p>
        </w:tc>
        <w:tc>
          <w:tcPr>
            <w:tcW w:w="1458" w:type="dxa"/>
          </w:tcPr>
          <w:p w:rsidR="00F8142F" w:rsidRPr="00DE004D" w:rsidRDefault="00F8142F" w:rsidP="00F8142F">
            <w:pPr>
              <w:shd w:val="clear" w:color="auto" w:fill="FDE9D9" w:themeFill="accent6" w:themeFillTint="33"/>
              <w:jc w:val="center"/>
              <w:rPr>
                <w:rFonts w:cs="B Nazanin"/>
                <w:sz w:val="20"/>
                <w:szCs w:val="20"/>
                <w:rtl/>
              </w:rPr>
            </w:pPr>
            <w:r w:rsidRPr="00DE004D">
              <w:rPr>
                <w:rFonts w:cs="B Nazanin" w:hint="cs"/>
                <w:sz w:val="20"/>
                <w:szCs w:val="20"/>
                <w:rtl/>
              </w:rPr>
              <w:t>پزشک</w:t>
            </w:r>
          </w:p>
        </w:tc>
        <w:tc>
          <w:tcPr>
            <w:tcW w:w="1843" w:type="dxa"/>
          </w:tcPr>
          <w:p w:rsidR="00F8142F" w:rsidRPr="00DE004D" w:rsidRDefault="00F8142F" w:rsidP="00F8142F">
            <w:pPr>
              <w:shd w:val="clear" w:color="auto" w:fill="FDE9D9" w:themeFill="accent6" w:themeFillTint="33"/>
              <w:jc w:val="center"/>
              <w:rPr>
                <w:rFonts w:cs="B Nazanin"/>
                <w:sz w:val="20"/>
                <w:szCs w:val="20"/>
                <w:rtl/>
              </w:rPr>
            </w:pPr>
            <w:r w:rsidRPr="00DE004D">
              <w:rPr>
                <w:rFonts w:cs="B Nazanin" w:hint="cs"/>
                <w:sz w:val="20"/>
                <w:szCs w:val="20"/>
                <w:rtl/>
              </w:rPr>
              <w:t>مرکز جامع خدمات سلامت</w:t>
            </w:r>
          </w:p>
        </w:tc>
        <w:tc>
          <w:tcPr>
            <w:tcW w:w="1275" w:type="dxa"/>
          </w:tcPr>
          <w:p w:rsidR="00F8142F" w:rsidRPr="00DE004D" w:rsidRDefault="00F8142F" w:rsidP="00F8142F">
            <w:pPr>
              <w:shd w:val="clear" w:color="auto" w:fill="FDE9D9" w:themeFill="accent6" w:themeFillTint="33"/>
              <w:jc w:val="center"/>
              <w:rPr>
                <w:rFonts w:cs="B Nazanin"/>
                <w:sz w:val="20"/>
                <w:szCs w:val="20"/>
                <w:rtl/>
              </w:rPr>
            </w:pPr>
            <w:r w:rsidRPr="00DE004D">
              <w:rPr>
                <w:rFonts w:cs="B Nazanin" w:hint="cs"/>
                <w:sz w:val="20"/>
                <w:szCs w:val="20"/>
                <w:rtl/>
              </w:rPr>
              <w:t>بدو مراجعه در صورت لزوم</w:t>
            </w:r>
          </w:p>
        </w:tc>
        <w:tc>
          <w:tcPr>
            <w:tcW w:w="2268" w:type="dxa"/>
          </w:tcPr>
          <w:p w:rsidR="00F8142F" w:rsidRPr="00DE004D" w:rsidRDefault="00F8142F" w:rsidP="00F8142F">
            <w:pPr>
              <w:shd w:val="clear" w:color="auto" w:fill="FDE9D9" w:themeFill="accent6" w:themeFillTint="33"/>
              <w:rPr>
                <w:rFonts w:cs="B Nazanin"/>
                <w:sz w:val="20"/>
                <w:szCs w:val="20"/>
                <w:rtl/>
              </w:rPr>
            </w:pPr>
            <w:r w:rsidRPr="00DE004D">
              <w:rPr>
                <w:rFonts w:cs="B Nazanin" w:hint="cs"/>
                <w:sz w:val="20"/>
                <w:szCs w:val="20"/>
                <w:rtl/>
              </w:rPr>
              <w:t>آزمایشگاه مجهز و در دسترس</w:t>
            </w:r>
          </w:p>
        </w:tc>
        <w:tc>
          <w:tcPr>
            <w:tcW w:w="3646" w:type="dxa"/>
          </w:tcPr>
          <w:p w:rsidR="00F8142F" w:rsidRPr="00DE004D" w:rsidRDefault="00F8142F" w:rsidP="00A57865">
            <w:pPr>
              <w:pStyle w:val="ListParagraph"/>
              <w:numPr>
                <w:ilvl w:val="0"/>
                <w:numId w:val="17"/>
              </w:numPr>
              <w:shd w:val="clear" w:color="auto" w:fill="FDE9D9" w:themeFill="accent6" w:themeFillTint="33"/>
              <w:jc w:val="center"/>
              <w:rPr>
                <w:rFonts w:cs="B Nazanin"/>
                <w:sz w:val="20"/>
                <w:szCs w:val="20"/>
                <w:rtl/>
              </w:rPr>
            </w:pPr>
            <w:r w:rsidRPr="00DE004D">
              <w:rPr>
                <w:rFonts w:cs="B Nazanin" w:hint="cs"/>
                <w:sz w:val="20"/>
                <w:szCs w:val="20"/>
                <w:rtl/>
              </w:rPr>
              <w:t>بسته خدمت سلامت استاندارد شناسنامه خدمات مشاوره تغذیه و رژیم درمانی بیماریها</w:t>
            </w:r>
          </w:p>
        </w:tc>
      </w:tr>
      <w:tr w:rsidR="00F8142F" w:rsidRPr="00DE004D" w:rsidTr="00F8142F">
        <w:tc>
          <w:tcPr>
            <w:tcW w:w="283" w:type="dxa"/>
          </w:tcPr>
          <w:p w:rsidR="00F8142F" w:rsidRPr="00DE004D" w:rsidRDefault="00F8142F" w:rsidP="00F8142F">
            <w:pPr>
              <w:shd w:val="clear" w:color="auto" w:fill="FDE9D9" w:themeFill="accent6" w:themeFillTint="33"/>
              <w:jc w:val="center"/>
              <w:rPr>
                <w:rFonts w:cs="B Nazanin"/>
                <w:sz w:val="20"/>
                <w:szCs w:val="20"/>
                <w:rtl/>
              </w:rPr>
            </w:pPr>
            <w:r w:rsidRPr="00DE004D">
              <w:rPr>
                <w:rFonts w:cs="B Nazanin" w:hint="cs"/>
                <w:sz w:val="20"/>
                <w:szCs w:val="20"/>
                <w:rtl/>
              </w:rPr>
              <w:t>10</w:t>
            </w:r>
          </w:p>
        </w:tc>
        <w:tc>
          <w:tcPr>
            <w:tcW w:w="4111" w:type="dxa"/>
          </w:tcPr>
          <w:p w:rsidR="00F8142F" w:rsidRPr="00DE004D" w:rsidRDefault="00F8142F" w:rsidP="00F8142F">
            <w:pPr>
              <w:shd w:val="clear" w:color="auto" w:fill="FDE9D9" w:themeFill="accent6" w:themeFillTint="33"/>
              <w:rPr>
                <w:rFonts w:cs="B Nazanin"/>
                <w:sz w:val="20"/>
                <w:szCs w:val="20"/>
                <w:rtl/>
              </w:rPr>
            </w:pPr>
            <w:r w:rsidRPr="00DE004D">
              <w:rPr>
                <w:rFonts w:cs="B Nazanin" w:hint="cs"/>
                <w:sz w:val="20"/>
                <w:szCs w:val="20"/>
                <w:rtl/>
              </w:rPr>
              <w:t>تجویز مکمل های غذایی (اسید فولیک- مولتی ویتامین، آهن) در صورت لزوم یا مطابق برنامه  كشوری برای گروه های خاص</w:t>
            </w:r>
          </w:p>
        </w:tc>
        <w:tc>
          <w:tcPr>
            <w:tcW w:w="1458" w:type="dxa"/>
          </w:tcPr>
          <w:p w:rsidR="00F8142F" w:rsidRPr="00DE004D" w:rsidRDefault="00F8142F" w:rsidP="00F8142F">
            <w:pPr>
              <w:shd w:val="clear" w:color="auto" w:fill="FDE9D9" w:themeFill="accent6" w:themeFillTint="33"/>
              <w:jc w:val="center"/>
              <w:rPr>
                <w:rFonts w:cs="B Nazanin"/>
                <w:sz w:val="20"/>
                <w:szCs w:val="20"/>
                <w:rtl/>
              </w:rPr>
            </w:pPr>
            <w:r w:rsidRPr="00DE004D">
              <w:rPr>
                <w:rFonts w:cs="B Nazanin" w:hint="cs"/>
                <w:sz w:val="20"/>
                <w:szCs w:val="20"/>
                <w:rtl/>
              </w:rPr>
              <w:t>پزشک / کارشناس  تغذیه</w:t>
            </w:r>
          </w:p>
        </w:tc>
        <w:tc>
          <w:tcPr>
            <w:tcW w:w="1843" w:type="dxa"/>
          </w:tcPr>
          <w:p w:rsidR="00F8142F" w:rsidRPr="00DE004D" w:rsidRDefault="00F8142F" w:rsidP="00F8142F">
            <w:pPr>
              <w:shd w:val="clear" w:color="auto" w:fill="FDE9D9" w:themeFill="accent6" w:themeFillTint="33"/>
              <w:jc w:val="center"/>
              <w:rPr>
                <w:rFonts w:cs="B Nazanin"/>
                <w:sz w:val="20"/>
                <w:szCs w:val="20"/>
                <w:rtl/>
              </w:rPr>
            </w:pPr>
            <w:r w:rsidRPr="00DE004D">
              <w:rPr>
                <w:rFonts w:cs="B Nazanin" w:hint="cs"/>
                <w:sz w:val="20"/>
                <w:szCs w:val="20"/>
                <w:rtl/>
              </w:rPr>
              <w:t>مرکز جامع خدمات سلامت</w:t>
            </w:r>
          </w:p>
        </w:tc>
        <w:tc>
          <w:tcPr>
            <w:tcW w:w="1275" w:type="dxa"/>
          </w:tcPr>
          <w:p w:rsidR="00F8142F" w:rsidRPr="00DE004D" w:rsidRDefault="00F8142F" w:rsidP="00F8142F">
            <w:pPr>
              <w:shd w:val="clear" w:color="auto" w:fill="FDE9D9" w:themeFill="accent6" w:themeFillTint="33"/>
              <w:jc w:val="center"/>
              <w:rPr>
                <w:rFonts w:cs="B Nazanin"/>
                <w:sz w:val="20"/>
                <w:szCs w:val="20"/>
                <w:rtl/>
              </w:rPr>
            </w:pPr>
            <w:r w:rsidRPr="00DE004D">
              <w:rPr>
                <w:rFonts w:cs="B Nazanin" w:hint="cs"/>
                <w:sz w:val="20"/>
                <w:szCs w:val="20"/>
                <w:rtl/>
              </w:rPr>
              <w:t>بدو مراجعه در صورت لزوم</w:t>
            </w:r>
          </w:p>
        </w:tc>
        <w:tc>
          <w:tcPr>
            <w:tcW w:w="2268" w:type="dxa"/>
          </w:tcPr>
          <w:p w:rsidR="00F8142F" w:rsidRPr="00DE004D" w:rsidRDefault="00F8142F" w:rsidP="00F8142F">
            <w:pPr>
              <w:shd w:val="clear" w:color="auto" w:fill="FDE9D9" w:themeFill="accent6" w:themeFillTint="33"/>
              <w:rPr>
                <w:rFonts w:cs="B Nazanin"/>
                <w:sz w:val="20"/>
                <w:szCs w:val="20"/>
              </w:rPr>
            </w:pPr>
            <w:r w:rsidRPr="00DE004D">
              <w:rPr>
                <w:rFonts w:cs="B Nazanin" w:hint="cs"/>
                <w:sz w:val="20"/>
                <w:szCs w:val="20"/>
                <w:rtl/>
              </w:rPr>
              <w:t xml:space="preserve">مکمل های غذایی ( آهن- اسید فولیک- قطره </w:t>
            </w:r>
            <w:r w:rsidRPr="00DE004D">
              <w:rPr>
                <w:rFonts w:cs="B Nazanin"/>
                <w:sz w:val="20"/>
                <w:szCs w:val="20"/>
              </w:rPr>
              <w:t>A&amp;D</w:t>
            </w:r>
            <w:r w:rsidRPr="00DE004D">
              <w:rPr>
                <w:rFonts w:cs="B Nazanin" w:hint="cs"/>
                <w:sz w:val="20"/>
                <w:szCs w:val="20"/>
                <w:rtl/>
              </w:rPr>
              <w:t xml:space="preserve"> ، مولتی ویتامین ،مگادورز ویتامین </w:t>
            </w:r>
            <w:r w:rsidRPr="00DE004D">
              <w:rPr>
                <w:rFonts w:cs="B Nazanin"/>
                <w:sz w:val="20"/>
                <w:szCs w:val="20"/>
              </w:rPr>
              <w:t>D</w:t>
            </w:r>
            <w:r w:rsidRPr="00DE004D">
              <w:rPr>
                <w:rFonts w:cs="B Nazanin" w:hint="cs"/>
                <w:sz w:val="20"/>
                <w:szCs w:val="20"/>
                <w:rtl/>
              </w:rPr>
              <w:t xml:space="preserve"> )</w:t>
            </w:r>
          </w:p>
        </w:tc>
        <w:tc>
          <w:tcPr>
            <w:tcW w:w="3646" w:type="dxa"/>
          </w:tcPr>
          <w:p w:rsidR="00F8142F" w:rsidRPr="00DE004D" w:rsidRDefault="00F8142F" w:rsidP="00F8142F">
            <w:pPr>
              <w:shd w:val="clear" w:color="auto" w:fill="FDE9D9" w:themeFill="accent6" w:themeFillTint="33"/>
              <w:rPr>
                <w:rFonts w:cs="B Nazanin"/>
                <w:sz w:val="20"/>
                <w:szCs w:val="20"/>
                <w:rtl/>
              </w:rPr>
            </w:pPr>
            <w:r w:rsidRPr="00DE004D">
              <w:rPr>
                <w:rFonts w:cs="B Nazanin" w:hint="cs"/>
                <w:sz w:val="20"/>
                <w:szCs w:val="20"/>
                <w:rtl/>
              </w:rPr>
              <w:t>کتاب راهنمای کشوری تغذیه برای تیم سلامت (دفتر بهبود تغذیه جامعه ) دستورالعمل های مربوطه</w:t>
            </w:r>
            <w:r>
              <w:rPr>
                <w:rFonts w:cs="B Nazanin" w:hint="cs"/>
                <w:sz w:val="20"/>
                <w:szCs w:val="20"/>
                <w:rtl/>
              </w:rPr>
              <w:t xml:space="preserve"> ، </w:t>
            </w:r>
            <w:r w:rsidRPr="00DE004D">
              <w:rPr>
                <w:rFonts w:cs="B Nazanin" w:hint="cs"/>
                <w:sz w:val="20"/>
                <w:szCs w:val="20"/>
                <w:rtl/>
              </w:rPr>
              <w:t xml:space="preserve">سلامت (دفتر بهبود تغذیه جامعه ) </w:t>
            </w:r>
            <w:r>
              <w:rPr>
                <w:rFonts w:cs="B Nazanin" w:hint="cs"/>
                <w:sz w:val="20"/>
                <w:szCs w:val="20"/>
                <w:rtl/>
              </w:rPr>
              <w:t>د</w:t>
            </w:r>
            <w:r w:rsidRPr="00DE004D">
              <w:rPr>
                <w:rFonts w:cs="B Nazanin" w:hint="cs"/>
                <w:sz w:val="20"/>
                <w:szCs w:val="20"/>
                <w:rtl/>
              </w:rPr>
              <w:t>ستورالعمل های مربوطه</w:t>
            </w:r>
          </w:p>
        </w:tc>
      </w:tr>
      <w:tr w:rsidR="00F8142F" w:rsidRPr="00DE004D" w:rsidTr="00F8142F">
        <w:tc>
          <w:tcPr>
            <w:tcW w:w="283" w:type="dxa"/>
          </w:tcPr>
          <w:p w:rsidR="00F8142F" w:rsidRPr="00DE004D" w:rsidRDefault="00F8142F" w:rsidP="00F8142F">
            <w:pPr>
              <w:shd w:val="clear" w:color="auto" w:fill="FDE9D9" w:themeFill="accent6" w:themeFillTint="33"/>
              <w:jc w:val="center"/>
              <w:rPr>
                <w:rFonts w:cs="B Nazanin"/>
                <w:sz w:val="20"/>
                <w:szCs w:val="20"/>
                <w:rtl/>
              </w:rPr>
            </w:pPr>
            <w:r w:rsidRPr="00DE004D">
              <w:rPr>
                <w:rFonts w:cs="B Nazanin" w:hint="cs"/>
                <w:sz w:val="20"/>
                <w:szCs w:val="20"/>
                <w:rtl/>
              </w:rPr>
              <w:t>11</w:t>
            </w:r>
          </w:p>
        </w:tc>
        <w:tc>
          <w:tcPr>
            <w:tcW w:w="4111" w:type="dxa"/>
          </w:tcPr>
          <w:p w:rsidR="00F8142F" w:rsidRPr="00DE004D" w:rsidRDefault="00F8142F" w:rsidP="00F8142F">
            <w:pPr>
              <w:pStyle w:val="ListParagraph"/>
              <w:shd w:val="clear" w:color="auto" w:fill="FDE9D9" w:themeFill="accent6" w:themeFillTint="33"/>
              <w:jc w:val="center"/>
              <w:rPr>
                <w:rFonts w:cs="B Nazanin"/>
                <w:sz w:val="20"/>
                <w:szCs w:val="20"/>
                <w:rtl/>
              </w:rPr>
            </w:pPr>
            <w:r w:rsidRPr="00DE004D">
              <w:rPr>
                <w:rFonts w:cs="B Nazanin" w:hint="cs"/>
                <w:sz w:val="20"/>
                <w:szCs w:val="20"/>
                <w:rtl/>
              </w:rPr>
              <w:t>ارجاع به مشاور تغذیه در اندیکاسیون های تعیین شده برای دریافت رژیم غذایی مناسب بیماری</w:t>
            </w:r>
          </w:p>
        </w:tc>
        <w:tc>
          <w:tcPr>
            <w:tcW w:w="1458" w:type="dxa"/>
          </w:tcPr>
          <w:p w:rsidR="00F8142F" w:rsidRPr="00DE004D" w:rsidRDefault="00F8142F" w:rsidP="00F8142F">
            <w:pPr>
              <w:shd w:val="clear" w:color="auto" w:fill="FDE9D9" w:themeFill="accent6" w:themeFillTint="33"/>
              <w:jc w:val="center"/>
              <w:rPr>
                <w:rFonts w:cs="B Nazanin"/>
                <w:sz w:val="20"/>
                <w:szCs w:val="20"/>
                <w:rtl/>
              </w:rPr>
            </w:pPr>
            <w:r w:rsidRPr="00DE004D">
              <w:rPr>
                <w:rFonts w:cs="B Nazanin" w:hint="cs"/>
                <w:sz w:val="20"/>
                <w:szCs w:val="20"/>
                <w:rtl/>
              </w:rPr>
              <w:t>پزشک</w:t>
            </w:r>
          </w:p>
        </w:tc>
        <w:tc>
          <w:tcPr>
            <w:tcW w:w="1843" w:type="dxa"/>
          </w:tcPr>
          <w:p w:rsidR="00F8142F" w:rsidRPr="00DE004D" w:rsidRDefault="00F8142F" w:rsidP="00F8142F">
            <w:pPr>
              <w:shd w:val="clear" w:color="auto" w:fill="FDE9D9" w:themeFill="accent6" w:themeFillTint="33"/>
              <w:jc w:val="center"/>
              <w:rPr>
                <w:rFonts w:cs="B Nazanin"/>
                <w:sz w:val="20"/>
                <w:szCs w:val="20"/>
                <w:rtl/>
              </w:rPr>
            </w:pPr>
            <w:r w:rsidRPr="00DE004D">
              <w:rPr>
                <w:rFonts w:cs="B Nazanin" w:hint="cs"/>
                <w:sz w:val="20"/>
                <w:szCs w:val="20"/>
                <w:rtl/>
              </w:rPr>
              <w:t>مرکز جامع خدمات سلامت</w:t>
            </w:r>
          </w:p>
        </w:tc>
        <w:tc>
          <w:tcPr>
            <w:tcW w:w="1275" w:type="dxa"/>
          </w:tcPr>
          <w:p w:rsidR="00F8142F" w:rsidRPr="00DE004D" w:rsidRDefault="00F8142F" w:rsidP="00F8142F">
            <w:pPr>
              <w:shd w:val="clear" w:color="auto" w:fill="FDE9D9" w:themeFill="accent6" w:themeFillTint="33"/>
              <w:jc w:val="center"/>
              <w:rPr>
                <w:rFonts w:cs="B Nazanin"/>
                <w:sz w:val="20"/>
                <w:szCs w:val="20"/>
                <w:rtl/>
              </w:rPr>
            </w:pPr>
            <w:r w:rsidRPr="00DE004D">
              <w:rPr>
                <w:rFonts w:cs="B Nazanin" w:hint="cs"/>
                <w:sz w:val="20"/>
                <w:szCs w:val="20"/>
                <w:rtl/>
              </w:rPr>
              <w:t>ارجاع از سوی پزشک</w:t>
            </w:r>
          </w:p>
        </w:tc>
        <w:tc>
          <w:tcPr>
            <w:tcW w:w="2268" w:type="dxa"/>
          </w:tcPr>
          <w:p w:rsidR="00F8142F" w:rsidRPr="00DE004D" w:rsidRDefault="00F8142F" w:rsidP="00F8142F">
            <w:pPr>
              <w:shd w:val="clear" w:color="auto" w:fill="FDE9D9" w:themeFill="accent6" w:themeFillTint="33"/>
              <w:rPr>
                <w:rFonts w:cs="B Nazanin"/>
                <w:sz w:val="20"/>
                <w:szCs w:val="20"/>
                <w:rtl/>
              </w:rPr>
            </w:pPr>
            <w:r w:rsidRPr="00DE004D">
              <w:rPr>
                <w:rFonts w:cs="B Nazanin" w:hint="cs"/>
                <w:sz w:val="20"/>
                <w:szCs w:val="20"/>
                <w:rtl/>
              </w:rPr>
              <w:t>فرم های ارجاع/ سیستم های الکترونیک</w:t>
            </w:r>
          </w:p>
        </w:tc>
        <w:tc>
          <w:tcPr>
            <w:tcW w:w="3646" w:type="dxa"/>
          </w:tcPr>
          <w:p w:rsidR="00F8142F" w:rsidRPr="00DE004D" w:rsidRDefault="00F8142F" w:rsidP="00F8142F">
            <w:pPr>
              <w:shd w:val="clear" w:color="auto" w:fill="FDE9D9" w:themeFill="accent6" w:themeFillTint="33"/>
              <w:jc w:val="center"/>
              <w:rPr>
                <w:rFonts w:cs="B Nazanin"/>
                <w:sz w:val="20"/>
                <w:szCs w:val="20"/>
                <w:rtl/>
              </w:rPr>
            </w:pPr>
            <w:r w:rsidRPr="00DE004D">
              <w:rPr>
                <w:rFonts w:cs="B Nazanin" w:hint="cs"/>
                <w:sz w:val="20"/>
                <w:szCs w:val="20"/>
                <w:rtl/>
              </w:rPr>
              <w:t>کتاب راهنمای کشوری تغذیه برای تیم سلامت (دفتر بهبود تغذیه جامعه)</w:t>
            </w:r>
          </w:p>
        </w:tc>
      </w:tr>
      <w:tr w:rsidR="00F8142F" w:rsidRPr="00DE004D" w:rsidTr="00F8142F">
        <w:tc>
          <w:tcPr>
            <w:tcW w:w="283" w:type="dxa"/>
          </w:tcPr>
          <w:p w:rsidR="00F8142F" w:rsidRPr="00DE004D" w:rsidRDefault="00F8142F" w:rsidP="00F8142F">
            <w:pPr>
              <w:shd w:val="clear" w:color="auto" w:fill="FDE9D9" w:themeFill="accent6" w:themeFillTint="33"/>
              <w:jc w:val="center"/>
              <w:rPr>
                <w:rFonts w:cs="B Nazanin"/>
                <w:sz w:val="20"/>
                <w:szCs w:val="20"/>
                <w:rtl/>
              </w:rPr>
            </w:pPr>
            <w:r w:rsidRPr="00DE004D">
              <w:rPr>
                <w:rFonts w:cs="B Nazanin" w:hint="cs"/>
                <w:sz w:val="20"/>
                <w:szCs w:val="20"/>
                <w:rtl/>
              </w:rPr>
              <w:t>12</w:t>
            </w:r>
          </w:p>
        </w:tc>
        <w:tc>
          <w:tcPr>
            <w:tcW w:w="4111" w:type="dxa"/>
          </w:tcPr>
          <w:p w:rsidR="00F8142F" w:rsidRPr="00DE004D" w:rsidRDefault="00F8142F" w:rsidP="00A57865">
            <w:pPr>
              <w:pStyle w:val="ListParagraph"/>
              <w:numPr>
                <w:ilvl w:val="0"/>
                <w:numId w:val="17"/>
              </w:numPr>
              <w:shd w:val="clear" w:color="auto" w:fill="FDE9D9" w:themeFill="accent6" w:themeFillTint="33"/>
              <w:jc w:val="center"/>
              <w:rPr>
                <w:rFonts w:cs="B Nazanin"/>
                <w:sz w:val="20"/>
                <w:szCs w:val="20"/>
                <w:rtl/>
              </w:rPr>
            </w:pPr>
            <w:r w:rsidRPr="00DE004D">
              <w:rPr>
                <w:rFonts w:cs="B Nazanin" w:hint="cs"/>
                <w:sz w:val="20"/>
                <w:szCs w:val="20"/>
                <w:rtl/>
              </w:rPr>
              <w:t>پی گیری درمان بیماریهای مرتبط با تغذیه تحت مشاوره کارشناس تغذیه مانند اضافه وزن و چاقی، لاغری، کم خونی،فشارخون بالا، دیابت، پوکی استخوان و دیس لیپیدمی، هیپو تیروئیدی،و.....</w:t>
            </w:r>
          </w:p>
        </w:tc>
        <w:tc>
          <w:tcPr>
            <w:tcW w:w="1458" w:type="dxa"/>
          </w:tcPr>
          <w:p w:rsidR="00F8142F" w:rsidRPr="00DE004D" w:rsidRDefault="00F8142F" w:rsidP="00F8142F">
            <w:pPr>
              <w:shd w:val="clear" w:color="auto" w:fill="FDE9D9" w:themeFill="accent6" w:themeFillTint="33"/>
              <w:jc w:val="center"/>
              <w:rPr>
                <w:rFonts w:cs="B Nazanin"/>
                <w:sz w:val="20"/>
                <w:szCs w:val="20"/>
                <w:rtl/>
              </w:rPr>
            </w:pPr>
            <w:r w:rsidRPr="00DE004D">
              <w:rPr>
                <w:rFonts w:cs="B Nazanin" w:hint="cs"/>
                <w:sz w:val="20"/>
                <w:szCs w:val="20"/>
                <w:rtl/>
              </w:rPr>
              <w:t>پزشک/ کارشناس تغذیه</w:t>
            </w:r>
          </w:p>
        </w:tc>
        <w:tc>
          <w:tcPr>
            <w:tcW w:w="1843" w:type="dxa"/>
          </w:tcPr>
          <w:p w:rsidR="00F8142F" w:rsidRPr="00DE004D" w:rsidRDefault="00F8142F" w:rsidP="00F8142F">
            <w:pPr>
              <w:shd w:val="clear" w:color="auto" w:fill="FDE9D9" w:themeFill="accent6" w:themeFillTint="33"/>
              <w:jc w:val="center"/>
              <w:rPr>
                <w:rFonts w:cs="B Nazanin"/>
                <w:sz w:val="20"/>
                <w:szCs w:val="20"/>
                <w:rtl/>
              </w:rPr>
            </w:pPr>
            <w:r w:rsidRPr="00DE004D">
              <w:rPr>
                <w:rFonts w:cs="B Nazanin" w:hint="cs"/>
                <w:sz w:val="20"/>
                <w:szCs w:val="20"/>
                <w:rtl/>
              </w:rPr>
              <w:t>مرکز جامع خدمات سلامت</w:t>
            </w:r>
          </w:p>
        </w:tc>
        <w:tc>
          <w:tcPr>
            <w:tcW w:w="1275" w:type="dxa"/>
          </w:tcPr>
          <w:p w:rsidR="00F8142F" w:rsidRPr="00DE004D" w:rsidRDefault="00F8142F" w:rsidP="00F8142F">
            <w:pPr>
              <w:shd w:val="clear" w:color="auto" w:fill="FDE9D9" w:themeFill="accent6" w:themeFillTint="33"/>
              <w:jc w:val="center"/>
              <w:rPr>
                <w:rFonts w:cs="B Nazanin"/>
                <w:sz w:val="20"/>
                <w:szCs w:val="20"/>
                <w:rtl/>
              </w:rPr>
            </w:pPr>
            <w:r w:rsidRPr="00DE004D">
              <w:rPr>
                <w:rFonts w:cs="B Nazanin" w:hint="cs"/>
                <w:sz w:val="20"/>
                <w:szCs w:val="20"/>
                <w:rtl/>
              </w:rPr>
              <w:t>بر حسب زمانبندی اعلام شده قبلی</w:t>
            </w:r>
          </w:p>
        </w:tc>
        <w:tc>
          <w:tcPr>
            <w:tcW w:w="2268" w:type="dxa"/>
          </w:tcPr>
          <w:p w:rsidR="00F8142F" w:rsidRPr="00DE004D" w:rsidRDefault="00F8142F" w:rsidP="00F8142F">
            <w:pPr>
              <w:shd w:val="clear" w:color="auto" w:fill="FDE9D9" w:themeFill="accent6" w:themeFillTint="33"/>
              <w:rPr>
                <w:rFonts w:cs="B Nazanin"/>
                <w:sz w:val="20"/>
                <w:szCs w:val="20"/>
                <w:rtl/>
              </w:rPr>
            </w:pPr>
            <w:r w:rsidRPr="00DE004D">
              <w:rPr>
                <w:rFonts w:cs="B Nazanin" w:hint="cs"/>
                <w:sz w:val="20"/>
                <w:szCs w:val="20"/>
                <w:rtl/>
              </w:rPr>
              <w:t>فرم های ارجاع/ سیستم های الکترونیک</w:t>
            </w:r>
          </w:p>
        </w:tc>
        <w:tc>
          <w:tcPr>
            <w:tcW w:w="3646" w:type="dxa"/>
          </w:tcPr>
          <w:p w:rsidR="00F8142F" w:rsidRPr="00DE004D" w:rsidRDefault="00F8142F" w:rsidP="00F8142F">
            <w:pPr>
              <w:shd w:val="clear" w:color="auto" w:fill="FDE9D9" w:themeFill="accent6" w:themeFillTint="33"/>
              <w:jc w:val="center"/>
              <w:rPr>
                <w:rFonts w:cs="B Nazanin"/>
                <w:sz w:val="20"/>
                <w:szCs w:val="20"/>
                <w:rtl/>
              </w:rPr>
            </w:pPr>
            <w:r w:rsidRPr="00DE004D">
              <w:rPr>
                <w:rFonts w:cs="B Nazanin" w:hint="cs"/>
                <w:sz w:val="20"/>
                <w:szCs w:val="20"/>
                <w:rtl/>
              </w:rPr>
              <w:t>کتب مرجع پزشکی / بین المللی مرجع تغذیه</w:t>
            </w:r>
          </w:p>
        </w:tc>
      </w:tr>
    </w:tbl>
    <w:p w:rsidR="00F8142F" w:rsidRDefault="00F8142F" w:rsidP="00DA4F68">
      <w:pPr>
        <w:tabs>
          <w:tab w:val="left" w:pos="3513"/>
        </w:tabs>
        <w:spacing w:after="0"/>
        <w:rPr>
          <w:rFonts w:cs="B Titr"/>
          <w:sz w:val="24"/>
          <w:szCs w:val="24"/>
          <w:rtl/>
        </w:rPr>
      </w:pPr>
    </w:p>
    <w:p w:rsidR="00F8142F" w:rsidRDefault="00F8142F" w:rsidP="00DA4F68">
      <w:pPr>
        <w:tabs>
          <w:tab w:val="left" w:pos="3513"/>
        </w:tabs>
        <w:spacing w:after="0"/>
        <w:rPr>
          <w:rFonts w:cs="B Titr"/>
          <w:sz w:val="24"/>
          <w:szCs w:val="24"/>
          <w:rtl/>
        </w:rPr>
      </w:pPr>
    </w:p>
    <w:p w:rsidR="002A3F7D" w:rsidRDefault="002A3F7D" w:rsidP="00DE004D">
      <w:pPr>
        <w:shd w:val="clear" w:color="auto" w:fill="FDE9D9" w:themeFill="accent6" w:themeFillTint="33"/>
        <w:tabs>
          <w:tab w:val="left" w:pos="7914"/>
        </w:tabs>
        <w:spacing w:after="0"/>
        <w:rPr>
          <w:rFonts w:cs="B Titr"/>
          <w:sz w:val="20"/>
          <w:szCs w:val="20"/>
          <w:rtl/>
        </w:rPr>
      </w:pPr>
    </w:p>
    <w:p w:rsidR="002A3F7D" w:rsidRDefault="002A3F7D" w:rsidP="00DE004D">
      <w:pPr>
        <w:shd w:val="clear" w:color="auto" w:fill="FDE9D9" w:themeFill="accent6" w:themeFillTint="33"/>
        <w:tabs>
          <w:tab w:val="left" w:pos="7914"/>
        </w:tabs>
        <w:spacing w:after="0"/>
        <w:rPr>
          <w:rFonts w:cs="B Titr"/>
          <w:sz w:val="20"/>
          <w:szCs w:val="20"/>
          <w:rtl/>
        </w:rPr>
      </w:pPr>
    </w:p>
    <w:p w:rsidR="002A3F7D" w:rsidRDefault="002A3F7D" w:rsidP="00DE004D">
      <w:pPr>
        <w:shd w:val="clear" w:color="auto" w:fill="FDE9D9" w:themeFill="accent6" w:themeFillTint="33"/>
        <w:tabs>
          <w:tab w:val="left" w:pos="7914"/>
        </w:tabs>
        <w:spacing w:after="0"/>
        <w:rPr>
          <w:rFonts w:cs="B Titr"/>
          <w:sz w:val="20"/>
          <w:szCs w:val="20"/>
          <w:rtl/>
        </w:rPr>
      </w:pPr>
      <w:r>
        <w:rPr>
          <w:rFonts w:cs="B Titr" w:hint="cs"/>
          <w:noProof/>
          <w:sz w:val="20"/>
          <w:szCs w:val="20"/>
          <w:rtl/>
        </w:rPr>
        <w:drawing>
          <wp:inline distT="0" distB="0" distL="0" distR="0">
            <wp:extent cx="4905375" cy="1466850"/>
            <wp:effectExtent l="19050" t="0" r="9525" b="0"/>
            <wp:docPr id="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4905375" cy="1466850"/>
                    </a:xfrm>
                    <a:prstGeom prst="rect">
                      <a:avLst/>
                    </a:prstGeom>
                    <a:noFill/>
                    <a:ln w="9525">
                      <a:noFill/>
                      <a:miter lim="800000"/>
                      <a:headEnd/>
                      <a:tailEnd/>
                    </a:ln>
                  </pic:spPr>
                </pic:pic>
              </a:graphicData>
            </a:graphic>
          </wp:inline>
        </w:drawing>
      </w:r>
    </w:p>
    <w:p w:rsidR="002A3F7D" w:rsidRDefault="002A3F7D" w:rsidP="00DE004D">
      <w:pPr>
        <w:shd w:val="clear" w:color="auto" w:fill="FDE9D9" w:themeFill="accent6" w:themeFillTint="33"/>
        <w:tabs>
          <w:tab w:val="left" w:pos="7914"/>
        </w:tabs>
        <w:spacing w:after="0"/>
        <w:rPr>
          <w:rFonts w:cs="B Titr"/>
          <w:sz w:val="20"/>
          <w:szCs w:val="20"/>
          <w:rtl/>
        </w:rPr>
      </w:pPr>
    </w:p>
    <w:p w:rsidR="002A3F7D" w:rsidRDefault="002A3F7D" w:rsidP="009B6A72">
      <w:pPr>
        <w:tabs>
          <w:tab w:val="left" w:pos="7914"/>
        </w:tabs>
        <w:spacing w:after="0"/>
        <w:rPr>
          <w:rFonts w:cs="B Titr"/>
          <w:sz w:val="24"/>
          <w:szCs w:val="24"/>
          <w:rtl/>
        </w:rPr>
      </w:pPr>
    </w:p>
    <w:p w:rsidR="00016226" w:rsidRDefault="00016226" w:rsidP="009B6A72">
      <w:pPr>
        <w:tabs>
          <w:tab w:val="left" w:pos="7914"/>
        </w:tabs>
        <w:spacing w:after="0"/>
        <w:rPr>
          <w:rFonts w:cs="B Titr"/>
          <w:sz w:val="24"/>
          <w:szCs w:val="24"/>
          <w:rtl/>
        </w:rPr>
      </w:pPr>
    </w:p>
    <w:p w:rsidR="00016226" w:rsidRDefault="00016226" w:rsidP="009B6A72">
      <w:pPr>
        <w:tabs>
          <w:tab w:val="left" w:pos="7914"/>
        </w:tabs>
        <w:spacing w:after="0"/>
        <w:rPr>
          <w:rFonts w:cs="B Titr"/>
          <w:sz w:val="24"/>
          <w:szCs w:val="24"/>
          <w:rtl/>
        </w:rPr>
      </w:pPr>
    </w:p>
    <w:p w:rsidR="00016226" w:rsidRDefault="00016226" w:rsidP="009B6A72">
      <w:pPr>
        <w:tabs>
          <w:tab w:val="left" w:pos="7914"/>
        </w:tabs>
        <w:spacing w:after="0"/>
        <w:rPr>
          <w:rFonts w:cs="B Titr"/>
          <w:sz w:val="24"/>
          <w:szCs w:val="24"/>
          <w:rtl/>
        </w:rPr>
      </w:pPr>
    </w:p>
    <w:p w:rsidR="00016226" w:rsidRDefault="00016226" w:rsidP="009B6A72">
      <w:pPr>
        <w:tabs>
          <w:tab w:val="left" w:pos="7914"/>
        </w:tabs>
        <w:spacing w:after="0"/>
        <w:rPr>
          <w:rFonts w:cs="B Titr"/>
          <w:sz w:val="24"/>
          <w:szCs w:val="24"/>
          <w:rtl/>
        </w:rPr>
      </w:pPr>
    </w:p>
    <w:p w:rsidR="00016226" w:rsidRDefault="00016226" w:rsidP="009B6A72">
      <w:pPr>
        <w:tabs>
          <w:tab w:val="left" w:pos="7914"/>
        </w:tabs>
        <w:spacing w:after="0"/>
        <w:rPr>
          <w:rFonts w:cs="B Titr"/>
          <w:sz w:val="24"/>
          <w:szCs w:val="24"/>
          <w:rtl/>
        </w:rPr>
      </w:pPr>
    </w:p>
    <w:p w:rsidR="00016226" w:rsidRDefault="00016226" w:rsidP="009B6A72">
      <w:pPr>
        <w:tabs>
          <w:tab w:val="left" w:pos="7914"/>
        </w:tabs>
        <w:spacing w:after="0"/>
        <w:rPr>
          <w:rFonts w:cs="B Titr"/>
          <w:sz w:val="24"/>
          <w:szCs w:val="24"/>
          <w:rtl/>
        </w:rPr>
      </w:pPr>
    </w:p>
    <w:p w:rsidR="00016226" w:rsidRDefault="00016226" w:rsidP="009B6A72">
      <w:pPr>
        <w:tabs>
          <w:tab w:val="left" w:pos="7914"/>
        </w:tabs>
        <w:spacing w:after="0"/>
        <w:rPr>
          <w:rFonts w:cs="B Titr"/>
          <w:sz w:val="24"/>
          <w:szCs w:val="24"/>
          <w:rtl/>
        </w:rPr>
      </w:pPr>
    </w:p>
    <w:p w:rsidR="00DE004D" w:rsidRDefault="00DE004D" w:rsidP="009B6A72">
      <w:pPr>
        <w:tabs>
          <w:tab w:val="left" w:pos="7914"/>
        </w:tabs>
        <w:spacing w:after="0"/>
        <w:rPr>
          <w:rFonts w:cs="B Titr"/>
          <w:sz w:val="24"/>
          <w:szCs w:val="24"/>
          <w:rtl/>
        </w:rPr>
      </w:pPr>
    </w:p>
    <w:p w:rsidR="00825F95" w:rsidRDefault="00BA64D0" w:rsidP="009B6A72">
      <w:pPr>
        <w:tabs>
          <w:tab w:val="left" w:pos="7914"/>
        </w:tabs>
        <w:spacing w:after="0"/>
        <w:rPr>
          <w:rFonts w:cs="B Titr"/>
          <w:sz w:val="24"/>
          <w:szCs w:val="24"/>
          <w:rtl/>
        </w:rPr>
      </w:pPr>
      <w:r>
        <w:rPr>
          <w:rFonts w:cs="B Titr" w:hint="cs"/>
          <w:noProof/>
          <w:sz w:val="24"/>
          <w:szCs w:val="24"/>
        </w:rPr>
        <w:drawing>
          <wp:inline distT="0" distB="0" distL="0" distR="0">
            <wp:extent cx="6576060" cy="3474679"/>
            <wp:effectExtent l="19050" t="0" r="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6586968" cy="3480443"/>
                    </a:xfrm>
                    <a:prstGeom prst="rect">
                      <a:avLst/>
                    </a:prstGeom>
                    <a:noFill/>
                    <a:ln w="9525">
                      <a:noFill/>
                      <a:miter lim="800000"/>
                      <a:headEnd/>
                      <a:tailEnd/>
                    </a:ln>
                  </pic:spPr>
                </pic:pic>
              </a:graphicData>
            </a:graphic>
          </wp:inline>
        </w:drawing>
      </w:r>
    </w:p>
    <w:p w:rsidR="00825F95" w:rsidRPr="00825F95" w:rsidRDefault="00825F95" w:rsidP="00825F95">
      <w:pPr>
        <w:rPr>
          <w:rFonts w:cs="B Titr"/>
          <w:sz w:val="24"/>
          <w:szCs w:val="24"/>
          <w:rtl/>
        </w:rPr>
      </w:pPr>
    </w:p>
    <w:p w:rsidR="00825F95" w:rsidRDefault="00825F95" w:rsidP="00825F95">
      <w:pPr>
        <w:rPr>
          <w:rFonts w:cs="B Titr"/>
          <w:sz w:val="24"/>
          <w:szCs w:val="24"/>
          <w:rtl/>
        </w:rPr>
      </w:pPr>
    </w:p>
    <w:p w:rsidR="00DE004D" w:rsidRDefault="00825F95" w:rsidP="00825F95">
      <w:pPr>
        <w:tabs>
          <w:tab w:val="left" w:pos="3288"/>
        </w:tabs>
        <w:rPr>
          <w:rFonts w:cs="B Titr"/>
          <w:sz w:val="24"/>
          <w:szCs w:val="24"/>
          <w:rtl/>
        </w:rPr>
      </w:pPr>
      <w:r>
        <w:rPr>
          <w:rFonts w:cs="B Titr"/>
          <w:sz w:val="24"/>
          <w:szCs w:val="24"/>
          <w:rtl/>
        </w:rPr>
        <w:tab/>
      </w:r>
    </w:p>
    <w:p w:rsidR="00DE004D" w:rsidRPr="00517057" w:rsidRDefault="00FA0B92" w:rsidP="00FA0B92">
      <w:pPr>
        <w:tabs>
          <w:tab w:val="left" w:pos="7914"/>
        </w:tabs>
        <w:spacing w:after="0"/>
        <w:rPr>
          <w:rFonts w:cs="B Yagut" w:hint="cs"/>
          <w:sz w:val="24"/>
          <w:szCs w:val="24"/>
          <w:rtl/>
        </w:rPr>
      </w:pPr>
      <w:r w:rsidRPr="00517057">
        <w:rPr>
          <w:rFonts w:cs="B Yagut" w:hint="cs"/>
          <w:sz w:val="24"/>
          <w:szCs w:val="24"/>
          <w:rtl/>
        </w:rPr>
        <w:lastRenderedPageBreak/>
        <w:t>8</w:t>
      </w:r>
      <w:r>
        <w:rPr>
          <w:rFonts w:cs="B Titr" w:hint="cs"/>
          <w:sz w:val="24"/>
          <w:szCs w:val="24"/>
          <w:rtl/>
        </w:rPr>
        <w:t xml:space="preserve">- </w:t>
      </w:r>
      <w:r w:rsidRPr="00517057">
        <w:rPr>
          <w:rFonts w:cs="B Yagut" w:hint="cs"/>
          <w:sz w:val="24"/>
          <w:szCs w:val="24"/>
          <w:rtl/>
        </w:rPr>
        <w:t>از صحت ودقت اندازه  گيري هاي آنترو پومتريك ورسم نمودارهاي رشد كودك ووزن گيري مادر باردار توسط مراقبين سلامت اطمينان كامل داشته باشد .</w:t>
      </w:r>
    </w:p>
    <w:p w:rsidR="00FA0B92" w:rsidRPr="00517057" w:rsidRDefault="00FA0B92" w:rsidP="00FA0B92">
      <w:pPr>
        <w:tabs>
          <w:tab w:val="left" w:pos="7914"/>
        </w:tabs>
        <w:spacing w:after="0"/>
        <w:rPr>
          <w:rFonts w:cs="B Yagut" w:hint="cs"/>
          <w:sz w:val="24"/>
          <w:szCs w:val="24"/>
          <w:rtl/>
        </w:rPr>
      </w:pPr>
      <w:r w:rsidRPr="00517057">
        <w:rPr>
          <w:rFonts w:cs="B Yagut" w:hint="cs"/>
          <w:sz w:val="24"/>
          <w:szCs w:val="24"/>
          <w:rtl/>
        </w:rPr>
        <w:t>9- از تعداد مبتلايان به بيماريهاي مرتبط با تغذيه (سوءتغذيه كودكان ، سوء تغذيه دانش آموزان ، كم خوني مادران باردار ، فشارخون بالا ، ديابت ، اضافه وزن وچاقي ، اطلاع داشته باشد .</w:t>
      </w:r>
    </w:p>
    <w:p w:rsidR="00FA0B92" w:rsidRPr="00517057" w:rsidRDefault="00FA0B92" w:rsidP="00FA0B92">
      <w:pPr>
        <w:tabs>
          <w:tab w:val="left" w:pos="7914"/>
        </w:tabs>
        <w:spacing w:after="0"/>
        <w:rPr>
          <w:rFonts w:cs="B Yagut" w:hint="cs"/>
          <w:sz w:val="24"/>
          <w:szCs w:val="24"/>
          <w:rtl/>
        </w:rPr>
      </w:pPr>
      <w:r w:rsidRPr="00517057">
        <w:rPr>
          <w:rFonts w:cs="B Yagut" w:hint="cs"/>
          <w:sz w:val="24"/>
          <w:szCs w:val="24"/>
          <w:rtl/>
        </w:rPr>
        <w:t xml:space="preserve">10 </w:t>
      </w:r>
      <w:r w:rsidRPr="00517057">
        <w:rPr>
          <w:rFonts w:ascii="Times New Roman" w:hAnsi="Times New Roman" w:cs="Times New Roman" w:hint="cs"/>
          <w:sz w:val="24"/>
          <w:szCs w:val="24"/>
          <w:rtl/>
        </w:rPr>
        <w:t>–</w:t>
      </w:r>
      <w:r w:rsidRPr="00517057">
        <w:rPr>
          <w:rFonts w:ascii="Times New Roman" w:hAnsi="Times New Roman" w:cs="B Yagut" w:hint="cs"/>
          <w:sz w:val="24"/>
          <w:szCs w:val="24"/>
          <w:rtl/>
        </w:rPr>
        <w:t xml:space="preserve">از </w:t>
      </w:r>
      <w:r w:rsidRPr="00517057">
        <w:rPr>
          <w:rFonts w:cs="B Yagut" w:hint="cs"/>
          <w:sz w:val="24"/>
          <w:szCs w:val="24"/>
          <w:rtl/>
        </w:rPr>
        <w:t xml:space="preserve"> انديكاسيون هاي ارجاع به كارشناس تغذيه اطلاع داشته باشد .</w:t>
      </w:r>
    </w:p>
    <w:p w:rsidR="00FA0B92" w:rsidRPr="00517057" w:rsidRDefault="00FA0B92" w:rsidP="00FA0B92">
      <w:pPr>
        <w:tabs>
          <w:tab w:val="left" w:pos="7914"/>
        </w:tabs>
        <w:spacing w:after="0"/>
        <w:rPr>
          <w:rFonts w:cs="B Yagut" w:hint="cs"/>
          <w:sz w:val="24"/>
          <w:szCs w:val="24"/>
          <w:rtl/>
        </w:rPr>
      </w:pPr>
      <w:r w:rsidRPr="00517057">
        <w:rPr>
          <w:rFonts w:cs="B Yagut" w:hint="cs"/>
          <w:sz w:val="24"/>
          <w:szCs w:val="24"/>
          <w:rtl/>
        </w:rPr>
        <w:t>11- آمار تعداد ارجاعات مستقيم پزشك به كارشناس تغذيه را در دسترس داشته باشد.</w:t>
      </w:r>
    </w:p>
    <w:p w:rsidR="00FA0B92" w:rsidRPr="00517057" w:rsidRDefault="00FA0B92" w:rsidP="00FA0B92">
      <w:pPr>
        <w:tabs>
          <w:tab w:val="left" w:pos="7914"/>
        </w:tabs>
        <w:spacing w:after="0"/>
        <w:rPr>
          <w:rFonts w:cs="B Yagut" w:hint="cs"/>
          <w:sz w:val="24"/>
          <w:szCs w:val="24"/>
          <w:rtl/>
        </w:rPr>
      </w:pPr>
      <w:r w:rsidRPr="00517057">
        <w:rPr>
          <w:rFonts w:cs="B Yagut" w:hint="cs"/>
          <w:sz w:val="24"/>
          <w:szCs w:val="24"/>
          <w:rtl/>
        </w:rPr>
        <w:t>12- از تعداد موارد غربالگري تغذيه ، توسط مراقبين اطلاع كامل داشته باشد.</w:t>
      </w:r>
    </w:p>
    <w:p w:rsidR="00FA0B92" w:rsidRPr="00517057" w:rsidRDefault="00FA0B92" w:rsidP="00FA0B92">
      <w:pPr>
        <w:tabs>
          <w:tab w:val="left" w:pos="7914"/>
        </w:tabs>
        <w:spacing w:after="0"/>
        <w:rPr>
          <w:rFonts w:cs="B Yagut" w:hint="cs"/>
          <w:sz w:val="24"/>
          <w:szCs w:val="24"/>
          <w:rtl/>
        </w:rPr>
      </w:pPr>
      <w:r w:rsidRPr="00517057">
        <w:rPr>
          <w:rFonts w:cs="B Yagut" w:hint="cs"/>
          <w:sz w:val="24"/>
          <w:szCs w:val="24"/>
          <w:rtl/>
        </w:rPr>
        <w:t xml:space="preserve">13- از تعداد كل موارد ارجاع </w:t>
      </w:r>
      <w:r w:rsidR="00517057" w:rsidRPr="00517057">
        <w:rPr>
          <w:rFonts w:cs="B Yagut" w:hint="cs"/>
          <w:sz w:val="24"/>
          <w:szCs w:val="24"/>
          <w:rtl/>
        </w:rPr>
        <w:t>شده به كارشناس تغذيه وتعداد پرونده هاي تشكيل شده اطلاع داشته باشد .</w:t>
      </w:r>
    </w:p>
    <w:p w:rsidR="00517057" w:rsidRPr="00517057" w:rsidRDefault="00517057" w:rsidP="00FA0B92">
      <w:pPr>
        <w:tabs>
          <w:tab w:val="left" w:pos="7914"/>
        </w:tabs>
        <w:spacing w:after="0"/>
        <w:rPr>
          <w:rFonts w:cs="B Yagut" w:hint="cs"/>
          <w:sz w:val="24"/>
          <w:szCs w:val="24"/>
          <w:rtl/>
        </w:rPr>
      </w:pPr>
      <w:r w:rsidRPr="00517057">
        <w:rPr>
          <w:rFonts w:cs="B Yagut" w:hint="cs"/>
          <w:sz w:val="24"/>
          <w:szCs w:val="24"/>
          <w:rtl/>
        </w:rPr>
        <w:t>14- از عملكرد كارشناس تغذيه در خصوص نظارت بر عملكرد تغذيه اي مراقب سلامت آگاهي داشته باشد.</w:t>
      </w:r>
    </w:p>
    <w:p w:rsidR="00517057" w:rsidRPr="00517057" w:rsidRDefault="00517057" w:rsidP="00FA0B92">
      <w:pPr>
        <w:tabs>
          <w:tab w:val="left" w:pos="7914"/>
        </w:tabs>
        <w:spacing w:after="0"/>
        <w:rPr>
          <w:rFonts w:cs="B Yagut"/>
          <w:sz w:val="24"/>
          <w:szCs w:val="24"/>
          <w:rtl/>
        </w:rPr>
      </w:pPr>
      <w:r w:rsidRPr="00517057">
        <w:rPr>
          <w:rFonts w:cs="B Yagut" w:hint="cs"/>
          <w:sz w:val="24"/>
          <w:szCs w:val="24"/>
          <w:rtl/>
        </w:rPr>
        <w:t>15-از عملكرد كارشناس تغذيه اي در خصوص مديريت واجراي برنامه هاي تغذيه نظير آهن ياري ، مكمل ياري ويتامين د ، برنامه وزن گيري مادران باردار ،مكمل ياري وهفته بسيج آموزش تغذيه ، آگاهي داشته باشد .</w:t>
      </w:r>
    </w:p>
    <w:p w:rsidR="00825F95" w:rsidRPr="00517057" w:rsidRDefault="00825F95" w:rsidP="009B6A72">
      <w:pPr>
        <w:tabs>
          <w:tab w:val="left" w:pos="7914"/>
        </w:tabs>
        <w:spacing w:after="0"/>
        <w:rPr>
          <w:rFonts w:cs="B Yagut"/>
          <w:sz w:val="24"/>
          <w:szCs w:val="24"/>
          <w:rtl/>
        </w:rPr>
      </w:pPr>
    </w:p>
    <w:p w:rsidR="00825F95" w:rsidRPr="00517057" w:rsidRDefault="00825F95" w:rsidP="009B6A72">
      <w:pPr>
        <w:tabs>
          <w:tab w:val="left" w:pos="7914"/>
        </w:tabs>
        <w:spacing w:after="0"/>
        <w:rPr>
          <w:rFonts w:cs="B Yagut"/>
          <w:sz w:val="24"/>
          <w:szCs w:val="24"/>
          <w:rtl/>
        </w:rPr>
      </w:pPr>
    </w:p>
    <w:p w:rsidR="00825F95" w:rsidRPr="00517057" w:rsidRDefault="00825F95" w:rsidP="009B6A72">
      <w:pPr>
        <w:tabs>
          <w:tab w:val="left" w:pos="7914"/>
        </w:tabs>
        <w:spacing w:after="0"/>
        <w:rPr>
          <w:rFonts w:cs="B Yagut"/>
          <w:sz w:val="24"/>
          <w:szCs w:val="24"/>
          <w:rtl/>
        </w:rPr>
      </w:pPr>
    </w:p>
    <w:p w:rsidR="00825F95" w:rsidRDefault="00825F95" w:rsidP="009B6A72">
      <w:pPr>
        <w:tabs>
          <w:tab w:val="left" w:pos="7914"/>
        </w:tabs>
        <w:spacing w:after="0"/>
        <w:rPr>
          <w:rFonts w:cs="B Titr"/>
          <w:sz w:val="24"/>
          <w:szCs w:val="24"/>
          <w:rtl/>
        </w:rPr>
      </w:pPr>
    </w:p>
    <w:p w:rsidR="000D5BE1" w:rsidRDefault="000D5BE1" w:rsidP="009B6A72">
      <w:pPr>
        <w:tabs>
          <w:tab w:val="left" w:pos="7914"/>
        </w:tabs>
        <w:spacing w:after="0"/>
        <w:rPr>
          <w:rFonts w:cs="B Titr"/>
          <w:sz w:val="24"/>
          <w:szCs w:val="24"/>
          <w:rtl/>
        </w:rPr>
      </w:pPr>
    </w:p>
    <w:p w:rsidR="000D5BE1" w:rsidRDefault="000D5BE1" w:rsidP="009B6A72">
      <w:pPr>
        <w:tabs>
          <w:tab w:val="left" w:pos="7914"/>
        </w:tabs>
        <w:spacing w:after="0"/>
        <w:rPr>
          <w:rFonts w:cs="B Titr"/>
          <w:sz w:val="24"/>
          <w:szCs w:val="24"/>
          <w:rtl/>
        </w:rPr>
      </w:pPr>
    </w:p>
    <w:p w:rsidR="000D5BE1" w:rsidRPr="00B45D76" w:rsidRDefault="000D5BE1" w:rsidP="000D5BE1">
      <w:pPr>
        <w:pStyle w:val="NoSpacing"/>
        <w:bidi/>
        <w:rPr>
          <w:rFonts w:cs="B Yagut"/>
          <w:b/>
          <w:bCs/>
          <w:sz w:val="20"/>
          <w:szCs w:val="20"/>
          <w:rtl/>
          <w:lang w:bidi="fa-IR"/>
        </w:rPr>
      </w:pPr>
      <w:r w:rsidRPr="00B45D76">
        <w:rPr>
          <w:rFonts w:cs="B Yagut" w:hint="cs"/>
          <w:b/>
          <w:bCs/>
          <w:sz w:val="20"/>
          <w:szCs w:val="20"/>
          <w:rtl/>
          <w:lang w:bidi="fa-IR"/>
        </w:rPr>
        <w:t>.</w:t>
      </w:r>
    </w:p>
    <w:p w:rsidR="000D5BE1" w:rsidRDefault="000D5BE1" w:rsidP="00016226">
      <w:pPr>
        <w:tabs>
          <w:tab w:val="left" w:pos="7914"/>
        </w:tabs>
        <w:spacing w:after="0"/>
        <w:rPr>
          <w:rFonts w:cs="B Titr"/>
          <w:sz w:val="24"/>
          <w:szCs w:val="24"/>
          <w:rtl/>
        </w:rPr>
      </w:pPr>
    </w:p>
    <w:p w:rsidR="000D5BE1" w:rsidRDefault="000D5BE1" w:rsidP="009B6A72">
      <w:pPr>
        <w:tabs>
          <w:tab w:val="left" w:pos="7914"/>
        </w:tabs>
        <w:spacing w:after="0"/>
        <w:rPr>
          <w:rFonts w:cs="B Titr"/>
          <w:sz w:val="24"/>
          <w:szCs w:val="24"/>
          <w:rtl/>
        </w:rPr>
      </w:pPr>
    </w:p>
    <w:p w:rsidR="00825F95" w:rsidRDefault="00825F95" w:rsidP="009B6A72">
      <w:pPr>
        <w:tabs>
          <w:tab w:val="left" w:pos="7914"/>
        </w:tabs>
        <w:spacing w:after="0"/>
        <w:rPr>
          <w:rFonts w:cs="B Titr"/>
          <w:sz w:val="24"/>
          <w:szCs w:val="24"/>
          <w:rtl/>
        </w:rPr>
      </w:pPr>
    </w:p>
    <w:p w:rsidR="00825F95" w:rsidRDefault="00825F95" w:rsidP="009B6A72">
      <w:pPr>
        <w:tabs>
          <w:tab w:val="left" w:pos="7914"/>
        </w:tabs>
        <w:spacing w:after="0"/>
        <w:rPr>
          <w:rFonts w:cs="B Titr"/>
          <w:sz w:val="24"/>
          <w:szCs w:val="24"/>
          <w:rtl/>
        </w:rPr>
      </w:pPr>
    </w:p>
    <w:p w:rsidR="00825F95" w:rsidRDefault="00825F95" w:rsidP="009B6A72">
      <w:pPr>
        <w:tabs>
          <w:tab w:val="left" w:pos="7914"/>
        </w:tabs>
        <w:spacing w:after="0"/>
        <w:rPr>
          <w:rFonts w:cs="B Titr" w:hint="cs"/>
          <w:sz w:val="24"/>
          <w:szCs w:val="24"/>
          <w:rtl/>
        </w:rPr>
      </w:pPr>
    </w:p>
    <w:p w:rsidR="00517057" w:rsidRDefault="00517057" w:rsidP="009B6A72">
      <w:pPr>
        <w:tabs>
          <w:tab w:val="left" w:pos="7914"/>
        </w:tabs>
        <w:spacing w:after="0"/>
        <w:rPr>
          <w:rFonts w:cs="B Titr"/>
          <w:sz w:val="24"/>
          <w:szCs w:val="24"/>
          <w:rtl/>
        </w:rPr>
      </w:pPr>
    </w:p>
    <w:p w:rsidR="00825F95" w:rsidRDefault="00825F95" w:rsidP="009B6A72">
      <w:pPr>
        <w:tabs>
          <w:tab w:val="left" w:pos="7914"/>
        </w:tabs>
        <w:spacing w:after="0"/>
        <w:rPr>
          <w:rFonts w:cs="B Titr"/>
          <w:sz w:val="24"/>
          <w:szCs w:val="24"/>
          <w:rtl/>
        </w:rPr>
      </w:pPr>
    </w:p>
    <w:p w:rsidR="00825F95" w:rsidRDefault="00825F95" w:rsidP="009B6A72">
      <w:pPr>
        <w:tabs>
          <w:tab w:val="left" w:pos="7914"/>
        </w:tabs>
        <w:spacing w:after="0"/>
        <w:rPr>
          <w:rFonts w:cs="B Titr"/>
          <w:sz w:val="24"/>
          <w:szCs w:val="24"/>
          <w:rtl/>
        </w:rPr>
      </w:pPr>
    </w:p>
    <w:p w:rsidR="00825F95" w:rsidRPr="00825F95" w:rsidRDefault="00825F95" w:rsidP="00825F95">
      <w:pPr>
        <w:shd w:val="clear" w:color="auto" w:fill="E5B8B7" w:themeFill="accent2" w:themeFillTint="66"/>
        <w:tabs>
          <w:tab w:val="left" w:pos="7914"/>
        </w:tabs>
        <w:spacing w:after="0"/>
        <w:jc w:val="center"/>
        <w:rPr>
          <w:rFonts w:cs="B Titr"/>
          <w:sz w:val="32"/>
          <w:szCs w:val="32"/>
          <w:rtl/>
        </w:rPr>
      </w:pPr>
      <w:r w:rsidRPr="00825F95">
        <w:rPr>
          <w:rFonts w:cs="B Titr" w:hint="cs"/>
          <w:sz w:val="32"/>
          <w:szCs w:val="32"/>
          <w:rtl/>
        </w:rPr>
        <w:t>ارزيابي وضعيت قلبي عروقي</w:t>
      </w:r>
    </w:p>
    <w:p w:rsidR="00825F95" w:rsidRDefault="00825F95" w:rsidP="009B6A72">
      <w:pPr>
        <w:tabs>
          <w:tab w:val="left" w:pos="7914"/>
        </w:tabs>
        <w:spacing w:after="0"/>
        <w:rPr>
          <w:rFonts w:cs="B Titr"/>
          <w:sz w:val="24"/>
          <w:szCs w:val="24"/>
          <w:rtl/>
        </w:rPr>
      </w:pPr>
    </w:p>
    <w:p w:rsidR="00825F95" w:rsidRDefault="00825F95" w:rsidP="009B6A72">
      <w:pPr>
        <w:tabs>
          <w:tab w:val="left" w:pos="7914"/>
        </w:tabs>
        <w:spacing w:after="0"/>
        <w:rPr>
          <w:rFonts w:cs="B Titr"/>
          <w:sz w:val="24"/>
          <w:szCs w:val="24"/>
          <w:rtl/>
        </w:rPr>
      </w:pPr>
    </w:p>
    <w:p w:rsidR="00825F95" w:rsidRDefault="00825F95" w:rsidP="009B6A72">
      <w:pPr>
        <w:tabs>
          <w:tab w:val="left" w:pos="7914"/>
        </w:tabs>
        <w:spacing w:after="0"/>
        <w:rPr>
          <w:rFonts w:cs="B Titr"/>
          <w:sz w:val="24"/>
          <w:szCs w:val="24"/>
          <w:rtl/>
        </w:rPr>
      </w:pPr>
    </w:p>
    <w:p w:rsidR="00825F95" w:rsidRDefault="00825F95" w:rsidP="009B6A72">
      <w:pPr>
        <w:tabs>
          <w:tab w:val="left" w:pos="7914"/>
        </w:tabs>
        <w:spacing w:after="0"/>
        <w:rPr>
          <w:rFonts w:cs="B Titr"/>
          <w:sz w:val="24"/>
          <w:szCs w:val="24"/>
          <w:rtl/>
        </w:rPr>
      </w:pPr>
    </w:p>
    <w:p w:rsidR="00825F95" w:rsidRDefault="00825F95" w:rsidP="009B6A72">
      <w:pPr>
        <w:tabs>
          <w:tab w:val="left" w:pos="7914"/>
        </w:tabs>
        <w:spacing w:after="0"/>
        <w:rPr>
          <w:rFonts w:cs="B Titr"/>
          <w:sz w:val="24"/>
          <w:szCs w:val="24"/>
          <w:rtl/>
        </w:rPr>
      </w:pPr>
    </w:p>
    <w:p w:rsidR="00D34013" w:rsidRDefault="00D34013" w:rsidP="009B6A72">
      <w:pPr>
        <w:tabs>
          <w:tab w:val="left" w:pos="7914"/>
        </w:tabs>
        <w:spacing w:after="0"/>
        <w:rPr>
          <w:rFonts w:cs="B Titr" w:hint="cs"/>
          <w:sz w:val="24"/>
          <w:szCs w:val="24"/>
          <w:rtl/>
        </w:rPr>
      </w:pPr>
    </w:p>
    <w:p w:rsidR="006924F2" w:rsidRDefault="006924F2" w:rsidP="009B6A72">
      <w:pPr>
        <w:tabs>
          <w:tab w:val="left" w:pos="7914"/>
        </w:tabs>
        <w:spacing w:after="0"/>
        <w:rPr>
          <w:rFonts w:cs="B Titr"/>
          <w:sz w:val="24"/>
          <w:szCs w:val="24"/>
          <w:rtl/>
        </w:rPr>
      </w:pPr>
    </w:p>
    <w:p w:rsidR="00D34013" w:rsidRDefault="00D34013" w:rsidP="009B6A72">
      <w:pPr>
        <w:tabs>
          <w:tab w:val="left" w:pos="7914"/>
        </w:tabs>
        <w:spacing w:after="0"/>
        <w:rPr>
          <w:rFonts w:cs="B Titr"/>
          <w:sz w:val="24"/>
          <w:szCs w:val="24"/>
          <w:rtl/>
        </w:rPr>
      </w:pPr>
    </w:p>
    <w:p w:rsidR="009B6A72" w:rsidRDefault="009B6A72" w:rsidP="001B57FA">
      <w:pPr>
        <w:tabs>
          <w:tab w:val="left" w:pos="7914"/>
        </w:tabs>
        <w:spacing w:after="0"/>
        <w:rPr>
          <w:rFonts w:cs="B Titr"/>
          <w:sz w:val="24"/>
          <w:szCs w:val="24"/>
          <w:rtl/>
        </w:rPr>
      </w:pPr>
    </w:p>
    <w:p w:rsidR="001B57FA" w:rsidRPr="00F409BC" w:rsidRDefault="001B57FA" w:rsidP="001B57FA">
      <w:pPr>
        <w:tabs>
          <w:tab w:val="left" w:pos="7914"/>
        </w:tabs>
        <w:ind w:hanging="172"/>
        <w:rPr>
          <w:rtl/>
        </w:rPr>
      </w:pPr>
      <w:r w:rsidRPr="00F409BC">
        <w:rPr>
          <w:rFonts w:cs="B Titr" w:hint="cs"/>
          <w:rtl/>
        </w:rPr>
        <w:lastRenderedPageBreak/>
        <w:t>مراقبت از نظر خطر ابتلاء به فشار خون</w:t>
      </w:r>
    </w:p>
    <w:tbl>
      <w:tblPr>
        <w:bidiVisual/>
        <w:tblW w:w="15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8"/>
        <w:gridCol w:w="1276"/>
        <w:gridCol w:w="3581"/>
        <w:gridCol w:w="1710"/>
        <w:gridCol w:w="6475"/>
      </w:tblGrid>
      <w:tr w:rsidR="001B57FA" w:rsidRPr="00220720" w:rsidTr="002765FA">
        <w:trPr>
          <w:jc w:val="center"/>
        </w:trPr>
        <w:tc>
          <w:tcPr>
            <w:tcW w:w="2238" w:type="dxa"/>
          </w:tcPr>
          <w:p w:rsidR="001B57FA" w:rsidRPr="00F409BC" w:rsidRDefault="001B57FA" w:rsidP="002765FA">
            <w:pPr>
              <w:tabs>
                <w:tab w:val="left" w:pos="7914"/>
              </w:tabs>
              <w:spacing w:after="0" w:line="240" w:lineRule="auto"/>
              <w:jc w:val="center"/>
              <w:rPr>
                <w:rFonts w:cs="B Titr"/>
                <w:b/>
                <w:bCs/>
                <w:sz w:val="20"/>
                <w:szCs w:val="20"/>
                <w:rtl/>
              </w:rPr>
            </w:pPr>
            <w:r w:rsidRPr="00F409BC">
              <w:rPr>
                <w:rFonts w:cs="B Titr" w:hint="cs"/>
                <w:b/>
                <w:bCs/>
                <w:sz w:val="20"/>
                <w:szCs w:val="20"/>
                <w:rtl/>
              </w:rPr>
              <w:t>ارزيابی</w:t>
            </w:r>
          </w:p>
        </w:tc>
        <w:tc>
          <w:tcPr>
            <w:tcW w:w="4857" w:type="dxa"/>
            <w:gridSpan w:val="2"/>
          </w:tcPr>
          <w:p w:rsidR="001B57FA" w:rsidRPr="00F409BC" w:rsidRDefault="001B57FA" w:rsidP="002765FA">
            <w:pPr>
              <w:tabs>
                <w:tab w:val="left" w:pos="7914"/>
              </w:tabs>
              <w:spacing w:after="0" w:line="240" w:lineRule="auto"/>
              <w:jc w:val="center"/>
              <w:rPr>
                <w:rFonts w:cs="B Titr"/>
                <w:b/>
                <w:bCs/>
                <w:sz w:val="20"/>
                <w:szCs w:val="20"/>
                <w:rtl/>
              </w:rPr>
            </w:pPr>
            <w:r w:rsidRPr="00F409BC">
              <w:rPr>
                <w:rFonts w:cs="B Titr" w:hint="cs"/>
                <w:b/>
                <w:bCs/>
                <w:sz w:val="20"/>
                <w:szCs w:val="20"/>
                <w:rtl/>
              </w:rPr>
              <w:t>نشانه ها</w:t>
            </w:r>
          </w:p>
        </w:tc>
        <w:tc>
          <w:tcPr>
            <w:tcW w:w="1710" w:type="dxa"/>
          </w:tcPr>
          <w:p w:rsidR="001B57FA" w:rsidRPr="00F409BC" w:rsidRDefault="001B57FA" w:rsidP="002765FA">
            <w:pPr>
              <w:tabs>
                <w:tab w:val="left" w:pos="7914"/>
              </w:tabs>
              <w:spacing w:after="0" w:line="240" w:lineRule="auto"/>
              <w:jc w:val="center"/>
              <w:rPr>
                <w:rFonts w:cs="B Titr"/>
                <w:b/>
                <w:bCs/>
                <w:sz w:val="20"/>
                <w:szCs w:val="20"/>
                <w:rtl/>
              </w:rPr>
            </w:pPr>
            <w:r w:rsidRPr="00F409BC">
              <w:rPr>
                <w:rFonts w:cs="B Titr" w:hint="cs"/>
                <w:b/>
                <w:bCs/>
                <w:sz w:val="20"/>
                <w:szCs w:val="20"/>
                <w:rtl/>
              </w:rPr>
              <w:t>طبقه بندی</w:t>
            </w:r>
          </w:p>
        </w:tc>
        <w:tc>
          <w:tcPr>
            <w:tcW w:w="6475" w:type="dxa"/>
          </w:tcPr>
          <w:p w:rsidR="001B57FA" w:rsidRPr="00F409BC" w:rsidRDefault="001B57FA" w:rsidP="002765FA">
            <w:pPr>
              <w:tabs>
                <w:tab w:val="left" w:pos="7914"/>
              </w:tabs>
              <w:spacing w:after="0" w:line="240" w:lineRule="auto"/>
              <w:jc w:val="center"/>
              <w:rPr>
                <w:rFonts w:cs="B Titr"/>
                <w:b/>
                <w:bCs/>
                <w:sz w:val="20"/>
                <w:szCs w:val="20"/>
                <w:rtl/>
              </w:rPr>
            </w:pPr>
            <w:r w:rsidRPr="00F409BC">
              <w:rPr>
                <w:rFonts w:cs="B Titr" w:hint="cs"/>
                <w:b/>
                <w:bCs/>
                <w:sz w:val="20"/>
                <w:szCs w:val="20"/>
                <w:rtl/>
              </w:rPr>
              <w:t>اقدام</w:t>
            </w:r>
          </w:p>
        </w:tc>
      </w:tr>
      <w:tr w:rsidR="001B57FA" w:rsidTr="002765FA">
        <w:trPr>
          <w:trHeight w:val="1312"/>
          <w:jc w:val="center"/>
        </w:trPr>
        <w:tc>
          <w:tcPr>
            <w:tcW w:w="2238" w:type="dxa"/>
            <w:vMerge w:val="restart"/>
          </w:tcPr>
          <w:p w:rsidR="001B57FA" w:rsidRPr="00912F97" w:rsidRDefault="001B57FA" w:rsidP="00757637">
            <w:pPr>
              <w:tabs>
                <w:tab w:val="left" w:pos="7914"/>
              </w:tabs>
              <w:spacing w:after="0"/>
              <w:ind w:left="208" w:hanging="208"/>
              <w:jc w:val="lowKashida"/>
              <w:rPr>
                <w:rFonts w:cs="B Yagut"/>
                <w:b/>
                <w:bCs/>
                <w:sz w:val="16"/>
                <w:szCs w:val="16"/>
                <w:rtl/>
              </w:rPr>
            </w:pPr>
            <w:r w:rsidRPr="00912F97">
              <w:rPr>
                <w:rFonts w:cs="B Yagut" w:hint="cs"/>
                <w:b/>
                <w:bCs/>
                <w:sz w:val="16"/>
                <w:szCs w:val="16"/>
                <w:rtl/>
              </w:rPr>
              <w:t>1-  فشار خون را بر اساس راهنمای ارزيابی وضعيت فشار خون اندازه گيری كنيد</w:t>
            </w:r>
          </w:p>
          <w:p w:rsidR="001B57FA" w:rsidRPr="00912F97" w:rsidRDefault="000D4AE0" w:rsidP="00757637">
            <w:pPr>
              <w:tabs>
                <w:tab w:val="left" w:pos="7914"/>
              </w:tabs>
              <w:ind w:left="208" w:hanging="208"/>
              <w:jc w:val="lowKashida"/>
              <w:rPr>
                <w:rFonts w:cs="B Yagut"/>
                <w:b/>
                <w:bCs/>
                <w:sz w:val="16"/>
                <w:szCs w:val="16"/>
                <w:rtl/>
              </w:rPr>
            </w:pPr>
            <w:r w:rsidRPr="00912F97">
              <w:rPr>
                <w:rFonts w:cs="B Yagut" w:hint="cs"/>
                <w:b/>
                <w:bCs/>
                <w:sz w:val="16"/>
                <w:szCs w:val="16"/>
                <w:rtl/>
              </w:rPr>
              <w:t>2- اگر فشارخون 160 روی 10 یا بیشتر باشد مرحله 3 را ان</w:t>
            </w:r>
            <w:r w:rsidR="006D46CB">
              <w:rPr>
                <w:rFonts w:cs="B Yagut" w:hint="cs"/>
                <w:b/>
                <w:bCs/>
                <w:sz w:val="16"/>
                <w:szCs w:val="16"/>
                <w:rtl/>
              </w:rPr>
              <w:t>ج</w:t>
            </w:r>
            <w:r w:rsidRPr="00912F97">
              <w:rPr>
                <w:rFonts w:cs="B Yagut" w:hint="cs"/>
                <w:b/>
                <w:bCs/>
                <w:sz w:val="16"/>
                <w:szCs w:val="16"/>
                <w:rtl/>
              </w:rPr>
              <w:t>ام دهید</w:t>
            </w:r>
          </w:p>
          <w:p w:rsidR="001B57FA" w:rsidRPr="00912F97" w:rsidRDefault="001B57FA" w:rsidP="00757637">
            <w:pPr>
              <w:tabs>
                <w:tab w:val="left" w:pos="7914"/>
              </w:tabs>
              <w:ind w:left="208" w:hanging="208"/>
              <w:jc w:val="lowKashida"/>
              <w:rPr>
                <w:b/>
                <w:bCs/>
                <w:sz w:val="16"/>
                <w:szCs w:val="16"/>
                <w:rtl/>
              </w:rPr>
            </w:pPr>
            <w:r w:rsidRPr="00912F97">
              <w:rPr>
                <w:rFonts w:hint="cs"/>
                <w:b/>
                <w:bCs/>
                <w:sz w:val="16"/>
                <w:szCs w:val="16"/>
                <w:rtl/>
              </w:rPr>
              <w:t xml:space="preserve">3- </w:t>
            </w:r>
            <w:r w:rsidRPr="00912F97">
              <w:rPr>
                <w:rFonts w:cs="B Yagut" w:hint="cs"/>
                <w:b/>
                <w:bCs/>
                <w:sz w:val="16"/>
                <w:szCs w:val="16"/>
                <w:rtl/>
              </w:rPr>
              <w:t xml:space="preserve">فشار خون در 3 نوبت جداگانه (در 3 ويزيت جداگانه) اندازه گيري و ثبت شود و بر اساس ميانگين اندازه گيري ها طبقه بندی و اقدام شود:     </w:t>
            </w:r>
          </w:p>
        </w:tc>
        <w:tc>
          <w:tcPr>
            <w:tcW w:w="1276" w:type="dxa"/>
            <w:vMerge w:val="restart"/>
            <w:vAlign w:val="center"/>
          </w:tcPr>
          <w:p w:rsidR="002654A9" w:rsidRPr="00912F97" w:rsidRDefault="002654A9" w:rsidP="00FC6104">
            <w:pPr>
              <w:rPr>
                <w:sz w:val="16"/>
                <w:szCs w:val="16"/>
                <w:rtl/>
              </w:rPr>
            </w:pPr>
            <w:r w:rsidRPr="00912F97">
              <w:rPr>
                <w:rFonts w:hint="cs"/>
                <w:sz w:val="16"/>
                <w:szCs w:val="16"/>
                <w:rtl/>
              </w:rPr>
              <w:t>فشارخون بالاي 90/140 ميلي متر جيوه</w:t>
            </w:r>
          </w:p>
          <w:p w:rsidR="002654A9" w:rsidRPr="00912F97" w:rsidRDefault="002654A9" w:rsidP="00FC6104">
            <w:pPr>
              <w:rPr>
                <w:sz w:val="16"/>
                <w:szCs w:val="16"/>
                <w:rtl/>
              </w:rPr>
            </w:pPr>
          </w:p>
          <w:p w:rsidR="001B57FA" w:rsidRPr="00912F97" w:rsidRDefault="001B57FA" w:rsidP="00FC6104">
            <w:pPr>
              <w:rPr>
                <w:sz w:val="16"/>
                <w:szCs w:val="16"/>
                <w:rtl/>
              </w:rPr>
            </w:pPr>
          </w:p>
        </w:tc>
        <w:tc>
          <w:tcPr>
            <w:tcW w:w="3581" w:type="dxa"/>
          </w:tcPr>
          <w:p w:rsidR="001B57FA" w:rsidRPr="00912F97" w:rsidRDefault="001B57FA" w:rsidP="00FC6104">
            <w:pPr>
              <w:rPr>
                <w:sz w:val="16"/>
                <w:szCs w:val="16"/>
                <w:rtl/>
              </w:rPr>
            </w:pPr>
            <w:r w:rsidRPr="00912F97">
              <w:rPr>
                <w:rFonts w:hint="cs"/>
                <w:sz w:val="16"/>
                <w:szCs w:val="16"/>
                <w:rtl/>
              </w:rPr>
              <w:t xml:space="preserve">- فشارخون </w:t>
            </w:r>
            <w:r w:rsidR="002654A9" w:rsidRPr="00912F97">
              <w:rPr>
                <w:rFonts w:hint="cs"/>
                <w:sz w:val="16"/>
                <w:szCs w:val="16"/>
                <w:rtl/>
              </w:rPr>
              <w:t xml:space="preserve">فشارخون 09/140 ميلي متر جيوه تا 99/159 ميلي متر جيوه                    </w:t>
            </w:r>
          </w:p>
          <w:p w:rsidR="001B57FA" w:rsidRPr="00912F97" w:rsidRDefault="001B57FA" w:rsidP="00FC6104">
            <w:pPr>
              <w:rPr>
                <w:sz w:val="16"/>
                <w:szCs w:val="16"/>
                <w:rtl/>
              </w:rPr>
            </w:pPr>
          </w:p>
        </w:tc>
        <w:tc>
          <w:tcPr>
            <w:tcW w:w="1710" w:type="dxa"/>
            <w:vAlign w:val="center"/>
          </w:tcPr>
          <w:p w:rsidR="001B57FA" w:rsidRPr="00912F97" w:rsidRDefault="001B57FA" w:rsidP="002765FA">
            <w:pPr>
              <w:tabs>
                <w:tab w:val="left" w:pos="7914"/>
              </w:tabs>
              <w:spacing w:after="0" w:line="240" w:lineRule="auto"/>
              <w:jc w:val="center"/>
              <w:rPr>
                <w:rFonts w:cs="B Yagut"/>
                <w:b/>
                <w:bCs/>
                <w:sz w:val="16"/>
                <w:szCs w:val="16"/>
                <w:rtl/>
              </w:rPr>
            </w:pPr>
            <w:r w:rsidRPr="00912F97">
              <w:rPr>
                <w:rFonts w:cs="B Yagut" w:hint="cs"/>
                <w:b/>
                <w:bCs/>
                <w:sz w:val="16"/>
                <w:szCs w:val="16"/>
                <w:rtl/>
              </w:rPr>
              <w:t>فشارخون بالا</w:t>
            </w:r>
          </w:p>
          <w:p w:rsidR="001B57FA" w:rsidRPr="00912F97" w:rsidRDefault="001B57FA" w:rsidP="002765FA">
            <w:pPr>
              <w:tabs>
                <w:tab w:val="left" w:pos="7914"/>
              </w:tabs>
              <w:spacing w:after="0" w:line="240" w:lineRule="auto"/>
              <w:jc w:val="center"/>
              <w:rPr>
                <w:rFonts w:cs="B Yagut"/>
                <w:b/>
                <w:bCs/>
                <w:sz w:val="16"/>
                <w:szCs w:val="16"/>
                <w:rtl/>
              </w:rPr>
            </w:pPr>
            <w:r w:rsidRPr="00912F97">
              <w:rPr>
                <w:rFonts w:cs="B Yagut" w:hint="cs"/>
                <w:b/>
                <w:bCs/>
                <w:sz w:val="16"/>
                <w:szCs w:val="16"/>
                <w:rtl/>
              </w:rPr>
              <w:t xml:space="preserve">مرحله </w:t>
            </w:r>
            <w:r w:rsidRPr="00912F97">
              <w:rPr>
                <w:rFonts w:ascii="Times New Roman" w:hAnsi="Times New Roman" w:cs="Times New Roman"/>
                <w:b/>
                <w:bCs/>
                <w:sz w:val="16"/>
                <w:szCs w:val="16"/>
                <w:rtl/>
              </w:rPr>
              <w:t>І</w:t>
            </w:r>
          </w:p>
        </w:tc>
        <w:tc>
          <w:tcPr>
            <w:tcW w:w="6475" w:type="dxa"/>
            <w:shd w:val="clear" w:color="auto" w:fill="FFFFFF" w:themeFill="background1"/>
          </w:tcPr>
          <w:p w:rsidR="001B57FA" w:rsidRPr="00912F97" w:rsidRDefault="001B57FA" w:rsidP="002765FA">
            <w:pPr>
              <w:tabs>
                <w:tab w:val="left" w:pos="7914"/>
              </w:tabs>
              <w:spacing w:after="0" w:line="240" w:lineRule="auto"/>
              <w:ind w:left="318" w:hanging="284"/>
              <w:rPr>
                <w:rFonts w:cs="B Yagut"/>
                <w:b/>
                <w:bCs/>
                <w:sz w:val="16"/>
                <w:szCs w:val="16"/>
              </w:rPr>
            </w:pPr>
            <w:r w:rsidRPr="00912F97">
              <w:rPr>
                <w:rFonts w:cs="B Yagut" w:hint="cs"/>
                <w:b/>
                <w:bCs/>
                <w:sz w:val="16"/>
                <w:szCs w:val="16"/>
                <w:rtl/>
              </w:rPr>
              <w:t xml:space="preserve">   الف-  تاكيد بر اصلاح شيوه زندگی و آموزش شيوه زندگی سالم </w:t>
            </w:r>
          </w:p>
          <w:p w:rsidR="002654A9" w:rsidRPr="00912F97" w:rsidRDefault="001B57FA" w:rsidP="002654A9">
            <w:pPr>
              <w:shd w:val="clear" w:color="auto" w:fill="FFFF99"/>
              <w:tabs>
                <w:tab w:val="left" w:pos="7914"/>
              </w:tabs>
              <w:spacing w:after="0" w:line="240" w:lineRule="auto"/>
              <w:ind w:left="601" w:hanging="601"/>
              <w:rPr>
                <w:rFonts w:asciiTheme="minorBidi" w:hAnsiTheme="minorBidi" w:cs="Yagut"/>
                <w:sz w:val="16"/>
                <w:szCs w:val="16"/>
              </w:rPr>
            </w:pPr>
            <w:r w:rsidRPr="00912F97">
              <w:rPr>
                <w:rFonts w:cs="B Yagut" w:hint="cs"/>
                <w:b/>
                <w:bCs/>
                <w:sz w:val="16"/>
                <w:szCs w:val="16"/>
                <w:rtl/>
              </w:rPr>
              <w:t xml:space="preserve">     ب- </w:t>
            </w:r>
            <w:r w:rsidR="002654A9" w:rsidRPr="00912F97">
              <w:rPr>
                <w:rFonts w:asciiTheme="minorBidi" w:hAnsiTheme="minorBidi" w:cs="Yagut"/>
                <w:sz w:val="16"/>
                <w:szCs w:val="16"/>
                <w:rtl/>
              </w:rPr>
              <w:t xml:space="preserve">پيگيری تشخيصی و تعيين علت فشارخون بالا، بررسی آسيب های اعضای حياتی و شروع درمان طبق دستورالعمل و در صورت عدم پاسخ به درمان ارجاع به پزشك متخصص( قلب يا داخلي يا نفرولوژيست) </w:t>
            </w:r>
          </w:p>
          <w:p w:rsidR="001B57FA" w:rsidRPr="00912F97" w:rsidRDefault="001B57FA" w:rsidP="002765FA">
            <w:pPr>
              <w:shd w:val="clear" w:color="auto" w:fill="FFFF99"/>
              <w:tabs>
                <w:tab w:val="left" w:pos="7914"/>
              </w:tabs>
              <w:spacing w:after="0" w:line="240" w:lineRule="auto"/>
              <w:ind w:left="601" w:hanging="601"/>
              <w:rPr>
                <w:rFonts w:cs="Yagut"/>
                <w:b/>
                <w:bCs/>
                <w:sz w:val="16"/>
                <w:szCs w:val="16"/>
                <w:rtl/>
              </w:rPr>
            </w:pPr>
          </w:p>
          <w:p w:rsidR="001B57FA" w:rsidRPr="00912F97" w:rsidRDefault="001B57FA" w:rsidP="002765FA">
            <w:pPr>
              <w:tabs>
                <w:tab w:val="left" w:pos="7914"/>
              </w:tabs>
              <w:spacing w:after="0" w:line="240" w:lineRule="auto"/>
              <w:ind w:left="459" w:hanging="459"/>
              <w:rPr>
                <w:b/>
                <w:bCs/>
                <w:sz w:val="16"/>
                <w:szCs w:val="16"/>
                <w:rtl/>
              </w:rPr>
            </w:pPr>
          </w:p>
        </w:tc>
      </w:tr>
      <w:tr w:rsidR="001B57FA" w:rsidRPr="004D3CDA" w:rsidTr="00912F97">
        <w:trPr>
          <w:trHeight w:val="2250"/>
          <w:jc w:val="center"/>
        </w:trPr>
        <w:tc>
          <w:tcPr>
            <w:tcW w:w="2238" w:type="dxa"/>
            <w:vMerge/>
          </w:tcPr>
          <w:p w:rsidR="001B57FA" w:rsidRPr="00912F97" w:rsidRDefault="001B57FA" w:rsidP="002765FA">
            <w:pPr>
              <w:tabs>
                <w:tab w:val="left" w:pos="7914"/>
              </w:tabs>
              <w:ind w:left="208" w:hanging="208"/>
              <w:rPr>
                <w:rFonts w:cs="B Yagut"/>
                <w:b/>
                <w:bCs/>
                <w:sz w:val="16"/>
                <w:szCs w:val="16"/>
                <w:rtl/>
              </w:rPr>
            </w:pPr>
          </w:p>
        </w:tc>
        <w:tc>
          <w:tcPr>
            <w:tcW w:w="1276" w:type="dxa"/>
            <w:vMerge/>
          </w:tcPr>
          <w:p w:rsidR="001B57FA" w:rsidRPr="00912F97" w:rsidRDefault="001B57FA" w:rsidP="00FC6104">
            <w:pPr>
              <w:rPr>
                <w:sz w:val="16"/>
                <w:szCs w:val="16"/>
                <w:rtl/>
              </w:rPr>
            </w:pPr>
          </w:p>
        </w:tc>
        <w:tc>
          <w:tcPr>
            <w:tcW w:w="3581" w:type="dxa"/>
          </w:tcPr>
          <w:p w:rsidR="001B57FA" w:rsidRPr="00912F97" w:rsidRDefault="001B57FA" w:rsidP="00FC6104">
            <w:pPr>
              <w:rPr>
                <w:sz w:val="16"/>
                <w:szCs w:val="16"/>
                <w:rtl/>
              </w:rPr>
            </w:pPr>
            <w:r w:rsidRPr="00912F97">
              <w:rPr>
                <w:rFonts w:hint="cs"/>
                <w:sz w:val="16"/>
                <w:szCs w:val="16"/>
                <w:rtl/>
              </w:rPr>
              <w:t xml:space="preserve"> </w:t>
            </w:r>
            <w:r w:rsidR="000D4AE0" w:rsidRPr="00912F97">
              <w:rPr>
                <w:rFonts w:hint="cs"/>
                <w:sz w:val="16"/>
                <w:szCs w:val="16"/>
                <w:rtl/>
              </w:rPr>
              <w:t>در صورتي كه فشار خون 160 روی 10 وبیشتر باشد</w:t>
            </w:r>
          </w:p>
        </w:tc>
        <w:tc>
          <w:tcPr>
            <w:tcW w:w="1710" w:type="dxa"/>
            <w:vAlign w:val="center"/>
          </w:tcPr>
          <w:p w:rsidR="001B57FA" w:rsidRPr="00912F97" w:rsidRDefault="001B57FA" w:rsidP="002765FA">
            <w:pPr>
              <w:tabs>
                <w:tab w:val="left" w:pos="7914"/>
              </w:tabs>
              <w:spacing w:after="0" w:line="240" w:lineRule="auto"/>
              <w:jc w:val="center"/>
              <w:rPr>
                <w:rFonts w:cs="B Yagut"/>
                <w:b/>
                <w:bCs/>
                <w:sz w:val="16"/>
                <w:szCs w:val="16"/>
                <w:rtl/>
              </w:rPr>
            </w:pPr>
            <w:r w:rsidRPr="00912F97">
              <w:rPr>
                <w:rFonts w:cs="B Yagut" w:hint="cs"/>
                <w:b/>
                <w:bCs/>
                <w:sz w:val="16"/>
                <w:szCs w:val="16"/>
                <w:rtl/>
              </w:rPr>
              <w:t>فشارخون بالا</w:t>
            </w:r>
          </w:p>
          <w:p w:rsidR="001B57FA" w:rsidRPr="00912F97" w:rsidRDefault="001B57FA" w:rsidP="002765FA">
            <w:pPr>
              <w:tabs>
                <w:tab w:val="left" w:pos="7914"/>
              </w:tabs>
              <w:spacing w:after="0" w:line="240" w:lineRule="auto"/>
              <w:jc w:val="center"/>
              <w:rPr>
                <w:rFonts w:cs="B Yagut"/>
                <w:b/>
                <w:bCs/>
                <w:sz w:val="16"/>
                <w:szCs w:val="16"/>
                <w:rtl/>
              </w:rPr>
            </w:pPr>
            <w:r w:rsidRPr="00912F97">
              <w:rPr>
                <w:rFonts w:cs="B Yagut" w:hint="cs"/>
                <w:b/>
                <w:bCs/>
                <w:sz w:val="16"/>
                <w:szCs w:val="16"/>
                <w:rtl/>
              </w:rPr>
              <w:t>مرحله</w:t>
            </w:r>
            <w:r w:rsidRPr="00912F97">
              <w:rPr>
                <w:rFonts w:ascii="Times New Roman" w:hAnsi="Times New Roman" w:cs="Times New Roman"/>
                <w:b/>
                <w:bCs/>
                <w:sz w:val="16"/>
                <w:szCs w:val="16"/>
                <w:rtl/>
              </w:rPr>
              <w:t xml:space="preserve"> ІІ</w:t>
            </w:r>
          </w:p>
        </w:tc>
        <w:tc>
          <w:tcPr>
            <w:tcW w:w="6475" w:type="dxa"/>
            <w:shd w:val="clear" w:color="auto" w:fill="EF5757"/>
          </w:tcPr>
          <w:p w:rsidR="001B57FA" w:rsidRPr="00912F97" w:rsidRDefault="001B57FA" w:rsidP="002765FA">
            <w:pPr>
              <w:tabs>
                <w:tab w:val="left" w:pos="7914"/>
              </w:tabs>
              <w:spacing w:after="0" w:line="240" w:lineRule="auto"/>
              <w:ind w:left="459" w:hanging="459"/>
              <w:rPr>
                <w:rFonts w:cs="B Yagut"/>
                <w:b/>
                <w:bCs/>
                <w:sz w:val="16"/>
                <w:szCs w:val="16"/>
                <w:rtl/>
              </w:rPr>
            </w:pPr>
          </w:p>
          <w:p w:rsidR="000D4AE0" w:rsidRPr="00912F97" w:rsidRDefault="000D4AE0" w:rsidP="000D4AE0">
            <w:pPr>
              <w:pStyle w:val="CommentText"/>
              <w:rPr>
                <w:sz w:val="16"/>
                <w:szCs w:val="16"/>
                <w:rtl/>
              </w:rPr>
            </w:pPr>
            <w:r w:rsidRPr="00912F97">
              <w:rPr>
                <w:rFonts w:cs="B Yagut" w:hint="cs"/>
                <w:b/>
                <w:bCs/>
                <w:sz w:val="16"/>
                <w:szCs w:val="16"/>
                <w:rtl/>
              </w:rPr>
              <w:t xml:space="preserve">پيگيری تشخيصی و تعيين علت فشارخون بالا، بررسی آسيب های اعضای حياتی و </w:t>
            </w:r>
            <w:r w:rsidRPr="00912F97">
              <w:rPr>
                <w:rFonts w:hint="cs"/>
                <w:sz w:val="16"/>
                <w:szCs w:val="16"/>
                <w:rtl/>
              </w:rPr>
              <w:t>شروع درمان طبق دستورالعمل و در صورت عدم پاسخ به درمان ارجاع به پزشك متخصص(قلب يا داخلي يا نفرولوژيست)</w:t>
            </w:r>
          </w:p>
          <w:p w:rsidR="001B57FA" w:rsidRPr="00912F97" w:rsidRDefault="001B57FA" w:rsidP="000D4AE0">
            <w:pPr>
              <w:tabs>
                <w:tab w:val="left" w:pos="7914"/>
              </w:tabs>
              <w:spacing w:after="0" w:line="240" w:lineRule="auto"/>
              <w:ind w:left="34" w:hanging="34"/>
              <w:rPr>
                <w:rFonts w:cs="B Yagut"/>
                <w:b/>
                <w:bCs/>
                <w:sz w:val="16"/>
                <w:szCs w:val="16"/>
                <w:rtl/>
              </w:rPr>
            </w:pPr>
            <w:r w:rsidRPr="00912F97">
              <w:rPr>
                <w:rFonts w:cs="B Yagut" w:hint="cs"/>
                <w:b/>
                <w:bCs/>
                <w:sz w:val="16"/>
                <w:szCs w:val="16"/>
                <w:rtl/>
              </w:rPr>
              <w:t xml:space="preserve">ارجاع فوری جهت پيگيری تشخيصی و بررسی آسيب های اعضای حياتی </w:t>
            </w:r>
            <w:r w:rsidR="000D4AE0" w:rsidRPr="00912F97">
              <w:rPr>
                <w:rFonts w:cs="B Yagut" w:hint="cs"/>
                <w:b/>
                <w:bCs/>
                <w:sz w:val="16"/>
                <w:szCs w:val="16"/>
                <w:rtl/>
              </w:rPr>
              <w:t>ودرمان</w:t>
            </w:r>
          </w:p>
          <w:p w:rsidR="000D4AE0" w:rsidRPr="00912F97" w:rsidRDefault="000D4AE0" w:rsidP="000D4AE0">
            <w:pPr>
              <w:pStyle w:val="CommentText"/>
              <w:rPr>
                <w:sz w:val="16"/>
                <w:szCs w:val="16"/>
              </w:rPr>
            </w:pPr>
            <w:r w:rsidRPr="00912F97">
              <w:rPr>
                <w:rFonts w:hint="cs"/>
                <w:sz w:val="16"/>
                <w:szCs w:val="16"/>
                <w:rtl/>
              </w:rPr>
              <w:t>ارجاع به متخصص قلب يا داخلي ، چشم و كليه يا داخلي براي بررسي هاي دوره اي سالانه</w:t>
            </w:r>
          </w:p>
          <w:p w:rsidR="000D4AE0" w:rsidRPr="00912F97" w:rsidRDefault="000D4AE0" w:rsidP="000D4AE0">
            <w:pPr>
              <w:tabs>
                <w:tab w:val="left" w:pos="7914"/>
              </w:tabs>
              <w:spacing w:after="0" w:line="240" w:lineRule="auto"/>
              <w:ind w:left="34" w:hanging="34"/>
              <w:rPr>
                <w:rFonts w:cs="B Yagut"/>
                <w:b/>
                <w:bCs/>
                <w:sz w:val="16"/>
                <w:szCs w:val="16"/>
                <w:rtl/>
              </w:rPr>
            </w:pPr>
          </w:p>
          <w:p w:rsidR="00156E15" w:rsidRPr="00912F97" w:rsidRDefault="00156E15" w:rsidP="002765FA">
            <w:pPr>
              <w:tabs>
                <w:tab w:val="left" w:pos="7914"/>
              </w:tabs>
              <w:spacing w:after="0" w:line="240" w:lineRule="auto"/>
              <w:ind w:left="34" w:hanging="34"/>
              <w:rPr>
                <w:rFonts w:cs="B Yagut"/>
                <w:b/>
                <w:bCs/>
                <w:sz w:val="16"/>
                <w:szCs w:val="16"/>
                <w:rtl/>
              </w:rPr>
            </w:pPr>
          </w:p>
        </w:tc>
      </w:tr>
      <w:tr w:rsidR="001B57FA" w:rsidRPr="004D3CDA" w:rsidTr="00912F97">
        <w:trPr>
          <w:trHeight w:val="588"/>
          <w:jc w:val="center"/>
        </w:trPr>
        <w:tc>
          <w:tcPr>
            <w:tcW w:w="2238" w:type="dxa"/>
            <w:vMerge/>
          </w:tcPr>
          <w:p w:rsidR="001B57FA" w:rsidRPr="00912F97" w:rsidRDefault="001B57FA" w:rsidP="002765FA">
            <w:pPr>
              <w:tabs>
                <w:tab w:val="left" w:pos="7914"/>
              </w:tabs>
              <w:spacing w:after="0"/>
              <w:rPr>
                <w:b/>
                <w:bCs/>
                <w:sz w:val="16"/>
                <w:szCs w:val="16"/>
                <w:rtl/>
              </w:rPr>
            </w:pPr>
          </w:p>
        </w:tc>
        <w:tc>
          <w:tcPr>
            <w:tcW w:w="4857" w:type="dxa"/>
            <w:gridSpan w:val="2"/>
            <w:vAlign w:val="center"/>
          </w:tcPr>
          <w:p w:rsidR="001B57FA" w:rsidRPr="00912F97" w:rsidRDefault="001B57FA" w:rsidP="00FC6104">
            <w:pPr>
              <w:tabs>
                <w:tab w:val="left" w:pos="7914"/>
              </w:tabs>
              <w:spacing w:after="0"/>
              <w:rPr>
                <w:rFonts w:cs="B Yagut"/>
                <w:b/>
                <w:bCs/>
                <w:sz w:val="16"/>
                <w:szCs w:val="16"/>
                <w:rtl/>
              </w:rPr>
            </w:pPr>
            <w:r w:rsidRPr="00912F97">
              <w:rPr>
                <w:rFonts w:cs="B Yagut" w:hint="cs"/>
                <w:b/>
                <w:bCs/>
                <w:sz w:val="16"/>
                <w:szCs w:val="16"/>
                <w:rtl/>
              </w:rPr>
              <w:t xml:space="preserve">- -  يا80/120 ميلي متر جيوه يا </w:t>
            </w:r>
            <w:r w:rsidR="00FC6104" w:rsidRPr="00912F97">
              <w:rPr>
                <w:rFonts w:cs="B Yagut" w:hint="cs"/>
                <w:b/>
                <w:bCs/>
                <w:sz w:val="16"/>
                <w:szCs w:val="16"/>
                <w:rtl/>
              </w:rPr>
              <w:t>89/139</w:t>
            </w:r>
          </w:p>
        </w:tc>
        <w:tc>
          <w:tcPr>
            <w:tcW w:w="1710" w:type="dxa"/>
            <w:vAlign w:val="center"/>
          </w:tcPr>
          <w:p w:rsidR="001B57FA" w:rsidRPr="00912F97" w:rsidRDefault="001B57FA" w:rsidP="002765FA">
            <w:pPr>
              <w:tabs>
                <w:tab w:val="left" w:pos="7914"/>
              </w:tabs>
              <w:spacing w:after="0" w:line="240" w:lineRule="auto"/>
              <w:jc w:val="center"/>
              <w:rPr>
                <w:rFonts w:cs="B Yagut"/>
                <w:b/>
                <w:bCs/>
                <w:sz w:val="16"/>
                <w:szCs w:val="16"/>
                <w:rtl/>
              </w:rPr>
            </w:pPr>
            <w:r w:rsidRPr="00912F97">
              <w:rPr>
                <w:rFonts w:cs="B Yagut" w:hint="cs"/>
                <w:b/>
                <w:bCs/>
                <w:sz w:val="16"/>
                <w:szCs w:val="16"/>
                <w:rtl/>
              </w:rPr>
              <w:t>پيش فشارخون بالا</w:t>
            </w:r>
          </w:p>
          <w:p w:rsidR="001B57FA" w:rsidRPr="00912F97" w:rsidRDefault="001B57FA" w:rsidP="002765FA">
            <w:pPr>
              <w:spacing w:after="0" w:line="240" w:lineRule="auto"/>
              <w:jc w:val="center"/>
              <w:rPr>
                <w:rFonts w:cs="B Yagut"/>
                <w:b/>
                <w:bCs/>
                <w:sz w:val="16"/>
                <w:szCs w:val="16"/>
                <w:rtl/>
              </w:rPr>
            </w:pPr>
            <w:r w:rsidRPr="00912F97">
              <w:rPr>
                <w:rFonts w:cs="B Yagut" w:hint="cs"/>
                <w:b/>
                <w:bCs/>
                <w:sz w:val="16"/>
                <w:szCs w:val="16"/>
                <w:rtl/>
              </w:rPr>
              <w:t>(پره هيپرتانسيون)</w:t>
            </w:r>
          </w:p>
        </w:tc>
        <w:tc>
          <w:tcPr>
            <w:tcW w:w="6475" w:type="dxa"/>
            <w:shd w:val="clear" w:color="auto" w:fill="FFFFFF" w:themeFill="background1"/>
          </w:tcPr>
          <w:p w:rsidR="00FC6104" w:rsidRPr="00912F97" w:rsidRDefault="00FC6104" w:rsidP="00FC6104">
            <w:pPr>
              <w:tabs>
                <w:tab w:val="left" w:pos="7914"/>
              </w:tabs>
              <w:spacing w:after="0" w:line="240" w:lineRule="auto"/>
              <w:rPr>
                <w:rFonts w:cs="B Yagut"/>
                <w:b/>
                <w:bCs/>
                <w:sz w:val="16"/>
                <w:szCs w:val="16"/>
                <w:rtl/>
              </w:rPr>
            </w:pPr>
            <w:r w:rsidRPr="00912F97">
              <w:rPr>
                <w:rFonts w:asciiTheme="minorBidi" w:hAnsiTheme="minorBidi"/>
                <w:sz w:val="16"/>
                <w:szCs w:val="16"/>
                <w:rtl/>
              </w:rPr>
              <w:t>تشويق به مراقبت</w:t>
            </w:r>
            <w:r w:rsidRPr="00912F97">
              <w:rPr>
                <w:rFonts w:cs="B Yagut" w:hint="cs"/>
                <w:b/>
                <w:bCs/>
                <w:sz w:val="16"/>
                <w:szCs w:val="16"/>
                <w:rtl/>
              </w:rPr>
              <w:t xml:space="preserve"> مداوم از سلامت</w:t>
            </w:r>
          </w:p>
          <w:p w:rsidR="00FC6104" w:rsidRPr="00912F97" w:rsidRDefault="00FC6104" w:rsidP="00FC6104">
            <w:pPr>
              <w:pStyle w:val="CommentText"/>
              <w:rPr>
                <w:sz w:val="16"/>
                <w:szCs w:val="16"/>
              </w:rPr>
            </w:pPr>
            <w:r w:rsidRPr="00912F97">
              <w:rPr>
                <w:rFonts w:cs="B Yagut" w:hint="cs"/>
                <w:b/>
                <w:bCs/>
                <w:sz w:val="16"/>
                <w:szCs w:val="16"/>
                <w:rtl/>
              </w:rPr>
              <w:t>-  تاكيد بر اصلاح شيوه زندگی و آموزش برای داشتن شيوه زندگی سالم</w:t>
            </w:r>
          </w:p>
          <w:p w:rsidR="001B57FA" w:rsidRPr="00912F97" w:rsidRDefault="001B57FA" w:rsidP="002765FA">
            <w:pPr>
              <w:tabs>
                <w:tab w:val="left" w:pos="7914"/>
              </w:tabs>
              <w:spacing w:after="0" w:line="240" w:lineRule="auto"/>
              <w:ind w:left="318" w:hanging="318"/>
              <w:rPr>
                <w:rFonts w:cs="B Yagut"/>
                <w:b/>
                <w:bCs/>
                <w:sz w:val="16"/>
                <w:szCs w:val="16"/>
              </w:rPr>
            </w:pPr>
            <w:r w:rsidRPr="00912F97">
              <w:rPr>
                <w:rFonts w:cs="B Yagut" w:hint="cs"/>
                <w:b/>
                <w:bCs/>
                <w:sz w:val="16"/>
                <w:szCs w:val="16"/>
                <w:rtl/>
              </w:rPr>
              <w:t xml:space="preserve">ارجاع به سطح اول خدمات براي مراقبت سالانه فرد به عنوان در معرض خطر   </w:t>
            </w:r>
          </w:p>
          <w:p w:rsidR="001B57FA" w:rsidRPr="00912F97" w:rsidRDefault="001B57FA" w:rsidP="002765FA">
            <w:pPr>
              <w:tabs>
                <w:tab w:val="left" w:pos="7914"/>
              </w:tabs>
              <w:spacing w:after="0" w:line="240" w:lineRule="auto"/>
              <w:ind w:left="459" w:hanging="459"/>
              <w:rPr>
                <w:rFonts w:cs="B Yagut"/>
                <w:b/>
                <w:bCs/>
                <w:sz w:val="16"/>
                <w:szCs w:val="16"/>
                <w:rtl/>
              </w:rPr>
            </w:pPr>
          </w:p>
        </w:tc>
      </w:tr>
      <w:tr w:rsidR="001B57FA" w:rsidRPr="004D3CDA" w:rsidTr="002765FA">
        <w:trPr>
          <w:jc w:val="center"/>
        </w:trPr>
        <w:tc>
          <w:tcPr>
            <w:tcW w:w="2238" w:type="dxa"/>
            <w:vMerge/>
          </w:tcPr>
          <w:p w:rsidR="001B57FA" w:rsidRPr="00912F97" w:rsidRDefault="001B57FA" w:rsidP="002765FA">
            <w:pPr>
              <w:tabs>
                <w:tab w:val="left" w:pos="7914"/>
              </w:tabs>
              <w:spacing w:after="0"/>
              <w:rPr>
                <w:b/>
                <w:bCs/>
                <w:sz w:val="16"/>
                <w:szCs w:val="16"/>
                <w:rtl/>
              </w:rPr>
            </w:pPr>
          </w:p>
        </w:tc>
        <w:tc>
          <w:tcPr>
            <w:tcW w:w="4857" w:type="dxa"/>
            <w:gridSpan w:val="2"/>
          </w:tcPr>
          <w:p w:rsidR="001B57FA" w:rsidRPr="00912F97" w:rsidRDefault="001508FD" w:rsidP="00FC6104">
            <w:pPr>
              <w:tabs>
                <w:tab w:val="left" w:pos="7914"/>
              </w:tabs>
              <w:spacing w:after="0"/>
              <w:rPr>
                <w:rFonts w:cs="B Yagut"/>
                <w:b/>
                <w:bCs/>
                <w:sz w:val="16"/>
                <w:szCs w:val="16"/>
                <w:rtl/>
              </w:rPr>
            </w:pPr>
            <w:r w:rsidRPr="00912F97">
              <w:rPr>
                <w:rFonts w:cs="B Yagut" w:hint="cs"/>
                <w:b/>
                <w:bCs/>
                <w:sz w:val="16"/>
                <w:szCs w:val="16"/>
                <w:rtl/>
              </w:rPr>
              <w:t xml:space="preserve">فشارخون كمتر از </w:t>
            </w:r>
            <w:r w:rsidR="00FC6104" w:rsidRPr="00912F97">
              <w:rPr>
                <w:rFonts w:cs="B Yagut" w:hint="cs"/>
                <w:b/>
                <w:bCs/>
                <w:sz w:val="16"/>
                <w:szCs w:val="16"/>
                <w:rtl/>
              </w:rPr>
              <w:t>80/120</w:t>
            </w:r>
          </w:p>
        </w:tc>
        <w:tc>
          <w:tcPr>
            <w:tcW w:w="1710" w:type="dxa"/>
          </w:tcPr>
          <w:p w:rsidR="001B57FA" w:rsidRPr="00912F97" w:rsidRDefault="001B57FA" w:rsidP="002765FA">
            <w:pPr>
              <w:tabs>
                <w:tab w:val="left" w:pos="7914"/>
              </w:tabs>
              <w:spacing w:after="0"/>
              <w:rPr>
                <w:rFonts w:cs="B Yagut"/>
                <w:b/>
                <w:bCs/>
                <w:sz w:val="16"/>
                <w:szCs w:val="16"/>
                <w:rtl/>
              </w:rPr>
            </w:pPr>
            <w:r w:rsidRPr="00912F97">
              <w:rPr>
                <w:rFonts w:cs="B Yagut" w:hint="cs"/>
                <w:b/>
                <w:bCs/>
                <w:sz w:val="16"/>
                <w:szCs w:val="16"/>
                <w:rtl/>
              </w:rPr>
              <w:t>فشار خون طبيعی</w:t>
            </w:r>
          </w:p>
        </w:tc>
        <w:tc>
          <w:tcPr>
            <w:tcW w:w="6475" w:type="dxa"/>
            <w:shd w:val="clear" w:color="auto" w:fill="92D050"/>
          </w:tcPr>
          <w:p w:rsidR="001B57FA" w:rsidRPr="00912F97" w:rsidRDefault="001B57FA" w:rsidP="002765FA">
            <w:pPr>
              <w:tabs>
                <w:tab w:val="left" w:pos="7914"/>
              </w:tabs>
              <w:spacing w:after="0" w:line="240" w:lineRule="auto"/>
              <w:rPr>
                <w:rFonts w:cs="B Yagut"/>
                <w:b/>
                <w:bCs/>
                <w:sz w:val="16"/>
                <w:szCs w:val="16"/>
                <w:rtl/>
              </w:rPr>
            </w:pPr>
            <w:r w:rsidRPr="00912F97">
              <w:rPr>
                <w:rFonts w:cs="B Yagut" w:hint="cs"/>
                <w:b/>
                <w:bCs/>
                <w:sz w:val="16"/>
                <w:szCs w:val="16"/>
                <w:rtl/>
              </w:rPr>
              <w:t>-  تشويق به مراقبت مداوم از سلامت</w:t>
            </w:r>
          </w:p>
          <w:p w:rsidR="001B57FA" w:rsidRPr="00912F97" w:rsidRDefault="001B57FA" w:rsidP="00FC6104">
            <w:pPr>
              <w:tabs>
                <w:tab w:val="left" w:pos="7914"/>
              </w:tabs>
              <w:spacing w:after="0" w:line="240" w:lineRule="auto"/>
              <w:rPr>
                <w:rFonts w:cs="B Yagut"/>
                <w:b/>
                <w:bCs/>
                <w:sz w:val="16"/>
                <w:szCs w:val="16"/>
                <w:rtl/>
              </w:rPr>
            </w:pPr>
            <w:r w:rsidRPr="00912F97">
              <w:rPr>
                <w:rFonts w:cs="B Yagut" w:hint="cs"/>
                <w:b/>
                <w:bCs/>
                <w:sz w:val="16"/>
                <w:szCs w:val="16"/>
                <w:rtl/>
              </w:rPr>
              <w:t xml:space="preserve">-  آموزش برای داشتن شيوه زندگی </w:t>
            </w:r>
            <w:r w:rsidR="00FC6104" w:rsidRPr="00912F97">
              <w:rPr>
                <w:rFonts w:cs="B Yagut" w:hint="cs"/>
                <w:b/>
                <w:bCs/>
                <w:sz w:val="16"/>
                <w:szCs w:val="16"/>
                <w:rtl/>
              </w:rPr>
              <w:t>سالم ، غربالگری سه سال بعد</w:t>
            </w:r>
          </w:p>
          <w:p w:rsidR="00474296" w:rsidRPr="00912F97" w:rsidRDefault="00474296" w:rsidP="002765FA">
            <w:pPr>
              <w:tabs>
                <w:tab w:val="left" w:pos="7914"/>
              </w:tabs>
              <w:spacing w:after="0" w:line="240" w:lineRule="auto"/>
              <w:rPr>
                <w:rFonts w:cs="B Yagut"/>
                <w:b/>
                <w:bCs/>
                <w:sz w:val="16"/>
                <w:szCs w:val="16"/>
                <w:rtl/>
              </w:rPr>
            </w:pPr>
          </w:p>
        </w:tc>
      </w:tr>
    </w:tbl>
    <w:p w:rsidR="001B57FA" w:rsidRDefault="001B57FA" w:rsidP="001B57FA">
      <w:pPr>
        <w:tabs>
          <w:tab w:val="left" w:pos="7914"/>
        </w:tabs>
      </w:pPr>
    </w:p>
    <w:p w:rsidR="009B6A72" w:rsidRDefault="009B6A72" w:rsidP="001B57FA">
      <w:pPr>
        <w:spacing w:after="0" w:line="240" w:lineRule="auto"/>
        <w:ind w:hanging="314"/>
        <w:rPr>
          <w:rFonts w:cs="B Titr"/>
          <w:rtl/>
        </w:rPr>
      </w:pPr>
    </w:p>
    <w:p w:rsidR="00825F95" w:rsidRDefault="00825F95" w:rsidP="001B57FA">
      <w:pPr>
        <w:spacing w:after="0" w:line="240" w:lineRule="auto"/>
        <w:ind w:hanging="314"/>
        <w:rPr>
          <w:rFonts w:cs="B Titr"/>
          <w:rtl/>
        </w:rPr>
      </w:pPr>
    </w:p>
    <w:p w:rsidR="00825F95" w:rsidRDefault="00825F95" w:rsidP="001B57FA">
      <w:pPr>
        <w:spacing w:after="0" w:line="240" w:lineRule="auto"/>
        <w:ind w:hanging="314"/>
        <w:rPr>
          <w:rFonts w:cs="B Titr"/>
          <w:rtl/>
        </w:rPr>
      </w:pPr>
    </w:p>
    <w:p w:rsidR="00825F95" w:rsidRDefault="00825F95" w:rsidP="001B57FA">
      <w:pPr>
        <w:spacing w:after="0" w:line="240" w:lineRule="auto"/>
        <w:ind w:hanging="314"/>
        <w:rPr>
          <w:rFonts w:cs="B Titr"/>
          <w:rtl/>
        </w:rPr>
      </w:pPr>
    </w:p>
    <w:p w:rsidR="00825F95" w:rsidRDefault="00825F95" w:rsidP="001B57FA">
      <w:pPr>
        <w:spacing w:after="0" w:line="240" w:lineRule="auto"/>
        <w:ind w:hanging="314"/>
        <w:rPr>
          <w:rFonts w:cs="B Titr"/>
          <w:rtl/>
        </w:rPr>
      </w:pPr>
    </w:p>
    <w:p w:rsidR="00825F95" w:rsidRDefault="00825F95" w:rsidP="001B57FA">
      <w:pPr>
        <w:spacing w:after="0" w:line="240" w:lineRule="auto"/>
        <w:ind w:hanging="314"/>
        <w:rPr>
          <w:rFonts w:cs="B Titr"/>
          <w:rtl/>
        </w:rPr>
      </w:pPr>
    </w:p>
    <w:p w:rsidR="009B6A72" w:rsidRDefault="009B6A72" w:rsidP="001B57FA">
      <w:pPr>
        <w:spacing w:after="0" w:line="240" w:lineRule="auto"/>
        <w:ind w:hanging="314"/>
        <w:rPr>
          <w:rFonts w:cs="B Titr"/>
          <w:rtl/>
        </w:rPr>
      </w:pPr>
    </w:p>
    <w:p w:rsidR="00825F95" w:rsidRDefault="00825F95" w:rsidP="001B57FA">
      <w:pPr>
        <w:spacing w:after="0" w:line="240" w:lineRule="auto"/>
        <w:ind w:hanging="314"/>
        <w:rPr>
          <w:rFonts w:cs="B Titr"/>
          <w:rtl/>
        </w:rPr>
      </w:pPr>
    </w:p>
    <w:p w:rsidR="00825F95" w:rsidRDefault="00825F95" w:rsidP="001B57FA">
      <w:pPr>
        <w:spacing w:after="0" w:line="240" w:lineRule="auto"/>
        <w:ind w:hanging="314"/>
        <w:rPr>
          <w:rFonts w:cs="B Titr"/>
          <w:rtl/>
        </w:rPr>
      </w:pPr>
    </w:p>
    <w:p w:rsidR="00825F95" w:rsidRDefault="00825F95" w:rsidP="001B57FA">
      <w:pPr>
        <w:spacing w:after="0" w:line="240" w:lineRule="auto"/>
        <w:ind w:hanging="314"/>
        <w:rPr>
          <w:rFonts w:cs="B Titr"/>
          <w:rtl/>
        </w:rPr>
      </w:pPr>
    </w:p>
    <w:p w:rsidR="00825F95" w:rsidRDefault="00825F95" w:rsidP="001B57FA">
      <w:pPr>
        <w:spacing w:after="0" w:line="240" w:lineRule="auto"/>
        <w:ind w:hanging="314"/>
        <w:rPr>
          <w:rFonts w:cs="B Titr"/>
          <w:rtl/>
        </w:rPr>
      </w:pPr>
    </w:p>
    <w:p w:rsidR="00825F95" w:rsidRDefault="00825F95" w:rsidP="001B57FA">
      <w:pPr>
        <w:spacing w:after="0" w:line="240" w:lineRule="auto"/>
        <w:ind w:hanging="314"/>
        <w:rPr>
          <w:rFonts w:cs="B Titr"/>
          <w:rtl/>
        </w:rPr>
      </w:pPr>
    </w:p>
    <w:p w:rsidR="00825F95" w:rsidRPr="00825F95" w:rsidRDefault="00825F95" w:rsidP="00825F95">
      <w:pPr>
        <w:shd w:val="clear" w:color="auto" w:fill="E5B8B7" w:themeFill="accent2" w:themeFillTint="66"/>
        <w:spacing w:after="0" w:line="240" w:lineRule="auto"/>
        <w:ind w:hanging="314"/>
        <w:jc w:val="center"/>
        <w:rPr>
          <w:rFonts w:cs="B Titr"/>
          <w:sz w:val="32"/>
          <w:szCs w:val="32"/>
          <w:rtl/>
        </w:rPr>
      </w:pPr>
      <w:r w:rsidRPr="00825F95">
        <w:rPr>
          <w:rFonts w:cs="B Titr" w:hint="cs"/>
          <w:sz w:val="32"/>
          <w:szCs w:val="32"/>
          <w:rtl/>
        </w:rPr>
        <w:t>اختلالا ت خوني</w:t>
      </w:r>
    </w:p>
    <w:p w:rsidR="00825F95" w:rsidRDefault="00825F95" w:rsidP="001B57FA">
      <w:pPr>
        <w:spacing w:after="0" w:line="240" w:lineRule="auto"/>
        <w:ind w:hanging="314"/>
        <w:rPr>
          <w:rFonts w:cs="B Titr"/>
          <w:rtl/>
        </w:rPr>
      </w:pPr>
    </w:p>
    <w:p w:rsidR="00825F95" w:rsidRDefault="00825F95" w:rsidP="001B57FA">
      <w:pPr>
        <w:spacing w:after="0" w:line="240" w:lineRule="auto"/>
        <w:ind w:hanging="314"/>
        <w:rPr>
          <w:rFonts w:cs="B Titr"/>
          <w:rtl/>
        </w:rPr>
      </w:pPr>
    </w:p>
    <w:p w:rsidR="00825F95" w:rsidRDefault="00825F95" w:rsidP="001B57FA">
      <w:pPr>
        <w:spacing w:after="0" w:line="240" w:lineRule="auto"/>
        <w:ind w:hanging="314"/>
        <w:rPr>
          <w:rFonts w:cs="B Titr"/>
          <w:rtl/>
        </w:rPr>
      </w:pPr>
    </w:p>
    <w:p w:rsidR="00825F95" w:rsidRDefault="00825F95" w:rsidP="001B57FA">
      <w:pPr>
        <w:spacing w:after="0" w:line="240" w:lineRule="auto"/>
        <w:ind w:hanging="314"/>
        <w:rPr>
          <w:rFonts w:cs="B Titr"/>
          <w:rtl/>
        </w:rPr>
      </w:pPr>
    </w:p>
    <w:p w:rsidR="00825F95" w:rsidRDefault="00825F95" w:rsidP="001B57FA">
      <w:pPr>
        <w:spacing w:after="0" w:line="240" w:lineRule="auto"/>
        <w:ind w:hanging="314"/>
        <w:rPr>
          <w:rFonts w:cs="B Titr"/>
          <w:rtl/>
        </w:rPr>
      </w:pPr>
    </w:p>
    <w:p w:rsidR="00825F95" w:rsidRDefault="00825F95" w:rsidP="001B57FA">
      <w:pPr>
        <w:spacing w:after="0" w:line="240" w:lineRule="auto"/>
        <w:ind w:hanging="314"/>
        <w:rPr>
          <w:rFonts w:cs="B Titr"/>
          <w:rtl/>
        </w:rPr>
      </w:pPr>
    </w:p>
    <w:p w:rsidR="00825F95" w:rsidRDefault="00825F95" w:rsidP="001B57FA">
      <w:pPr>
        <w:spacing w:after="0" w:line="240" w:lineRule="auto"/>
        <w:ind w:hanging="314"/>
        <w:rPr>
          <w:rFonts w:cs="B Titr"/>
          <w:rtl/>
        </w:rPr>
      </w:pPr>
    </w:p>
    <w:p w:rsidR="00825F95" w:rsidRDefault="00825F95" w:rsidP="001B57FA">
      <w:pPr>
        <w:spacing w:after="0" w:line="240" w:lineRule="auto"/>
        <w:ind w:hanging="314"/>
        <w:rPr>
          <w:rFonts w:cs="B Titr"/>
          <w:rtl/>
        </w:rPr>
      </w:pPr>
    </w:p>
    <w:p w:rsidR="00825F95" w:rsidRDefault="00825F95" w:rsidP="001B57FA">
      <w:pPr>
        <w:spacing w:after="0" w:line="240" w:lineRule="auto"/>
        <w:ind w:hanging="314"/>
        <w:rPr>
          <w:rFonts w:cs="B Titr"/>
          <w:rtl/>
        </w:rPr>
      </w:pPr>
    </w:p>
    <w:p w:rsidR="00825F95" w:rsidRDefault="00825F95" w:rsidP="001B57FA">
      <w:pPr>
        <w:spacing w:after="0" w:line="240" w:lineRule="auto"/>
        <w:ind w:hanging="314"/>
        <w:rPr>
          <w:rFonts w:cs="B Titr"/>
          <w:rtl/>
        </w:rPr>
      </w:pPr>
    </w:p>
    <w:p w:rsidR="003A197F" w:rsidRDefault="003A197F" w:rsidP="00825F95">
      <w:pPr>
        <w:spacing w:after="0" w:line="240" w:lineRule="auto"/>
        <w:ind w:hanging="314"/>
        <w:rPr>
          <w:rFonts w:cs="B Titr"/>
          <w:rtl/>
        </w:rPr>
      </w:pPr>
    </w:p>
    <w:p w:rsidR="001B57FA" w:rsidRPr="00952E3E" w:rsidRDefault="001B57FA" w:rsidP="00825F95">
      <w:pPr>
        <w:spacing w:after="0" w:line="240" w:lineRule="auto"/>
        <w:ind w:hanging="314"/>
        <w:rPr>
          <w:rFonts w:cs="B Titr"/>
          <w:rtl/>
        </w:rPr>
      </w:pPr>
      <w:r w:rsidRPr="00952E3E">
        <w:rPr>
          <w:rFonts w:cs="B Titr" w:hint="cs"/>
          <w:rtl/>
        </w:rPr>
        <w:lastRenderedPageBreak/>
        <w:t xml:space="preserve">بررسی مخاط: بررسي از نظر اختلال خونی </w:t>
      </w:r>
    </w:p>
    <w:tbl>
      <w:tblPr>
        <w:bidiVisual/>
        <w:tblW w:w="15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0"/>
        <w:gridCol w:w="4820"/>
        <w:gridCol w:w="1701"/>
        <w:gridCol w:w="6713"/>
      </w:tblGrid>
      <w:tr w:rsidR="001B57FA" w:rsidRPr="000A434C" w:rsidTr="002765FA">
        <w:trPr>
          <w:jc w:val="center"/>
        </w:trPr>
        <w:tc>
          <w:tcPr>
            <w:tcW w:w="2360" w:type="dxa"/>
          </w:tcPr>
          <w:p w:rsidR="001B57FA" w:rsidRPr="00952E3E" w:rsidRDefault="001B57FA" w:rsidP="002765FA">
            <w:pPr>
              <w:spacing w:after="0" w:line="240" w:lineRule="auto"/>
              <w:jc w:val="center"/>
              <w:rPr>
                <w:rFonts w:cs="B Titr"/>
                <w:sz w:val="20"/>
                <w:szCs w:val="20"/>
                <w:rtl/>
              </w:rPr>
            </w:pPr>
            <w:r w:rsidRPr="00952E3E">
              <w:rPr>
                <w:rFonts w:cs="B Titr" w:hint="cs"/>
                <w:b/>
                <w:bCs/>
                <w:sz w:val="20"/>
                <w:szCs w:val="20"/>
                <w:rtl/>
              </w:rPr>
              <w:t>ارزيابی</w:t>
            </w:r>
          </w:p>
        </w:tc>
        <w:tc>
          <w:tcPr>
            <w:tcW w:w="4820" w:type="dxa"/>
          </w:tcPr>
          <w:p w:rsidR="001B57FA" w:rsidRPr="00952E3E" w:rsidRDefault="001B57FA" w:rsidP="002765FA">
            <w:pPr>
              <w:spacing w:after="0" w:line="240" w:lineRule="auto"/>
              <w:jc w:val="center"/>
              <w:rPr>
                <w:rFonts w:cs="B Titr"/>
                <w:b/>
                <w:bCs/>
                <w:sz w:val="20"/>
                <w:szCs w:val="20"/>
                <w:rtl/>
              </w:rPr>
            </w:pPr>
            <w:r w:rsidRPr="00952E3E">
              <w:rPr>
                <w:rFonts w:cs="B Titr" w:hint="cs"/>
                <w:b/>
                <w:bCs/>
                <w:sz w:val="20"/>
                <w:szCs w:val="20"/>
                <w:rtl/>
              </w:rPr>
              <w:t>نشانه ها</w:t>
            </w:r>
          </w:p>
        </w:tc>
        <w:tc>
          <w:tcPr>
            <w:tcW w:w="1701" w:type="dxa"/>
          </w:tcPr>
          <w:p w:rsidR="001B57FA" w:rsidRPr="00952E3E" w:rsidRDefault="001B57FA" w:rsidP="002765FA">
            <w:pPr>
              <w:spacing w:after="0" w:line="240" w:lineRule="auto"/>
              <w:jc w:val="center"/>
              <w:rPr>
                <w:rFonts w:cs="B Titr"/>
                <w:b/>
                <w:bCs/>
                <w:sz w:val="20"/>
                <w:szCs w:val="20"/>
                <w:rtl/>
              </w:rPr>
            </w:pPr>
            <w:r w:rsidRPr="00952E3E">
              <w:rPr>
                <w:rFonts w:cs="B Titr" w:hint="cs"/>
                <w:b/>
                <w:bCs/>
                <w:sz w:val="20"/>
                <w:szCs w:val="20"/>
                <w:rtl/>
              </w:rPr>
              <w:t>طبقه بندی</w:t>
            </w:r>
          </w:p>
        </w:tc>
        <w:tc>
          <w:tcPr>
            <w:tcW w:w="6713" w:type="dxa"/>
          </w:tcPr>
          <w:p w:rsidR="001B57FA" w:rsidRPr="00952E3E" w:rsidRDefault="001B57FA" w:rsidP="002765FA">
            <w:pPr>
              <w:spacing w:after="0" w:line="240" w:lineRule="auto"/>
              <w:jc w:val="center"/>
              <w:rPr>
                <w:rFonts w:cs="B Titr"/>
                <w:b/>
                <w:bCs/>
                <w:sz w:val="20"/>
                <w:szCs w:val="20"/>
                <w:rtl/>
              </w:rPr>
            </w:pPr>
            <w:r w:rsidRPr="00952E3E">
              <w:rPr>
                <w:rFonts w:cs="B Titr" w:hint="cs"/>
                <w:b/>
                <w:bCs/>
                <w:sz w:val="20"/>
                <w:szCs w:val="20"/>
                <w:rtl/>
              </w:rPr>
              <w:t>اقدام</w:t>
            </w:r>
          </w:p>
        </w:tc>
      </w:tr>
      <w:tr w:rsidR="001B57FA" w:rsidRPr="00C77367" w:rsidTr="003A197F">
        <w:trPr>
          <w:trHeight w:val="1609"/>
          <w:jc w:val="center"/>
        </w:trPr>
        <w:tc>
          <w:tcPr>
            <w:tcW w:w="2360" w:type="dxa"/>
            <w:vMerge w:val="restart"/>
            <w:vAlign w:val="center"/>
          </w:tcPr>
          <w:p w:rsidR="001B57FA" w:rsidRPr="002909DC" w:rsidRDefault="001B57FA" w:rsidP="003A197F">
            <w:pPr>
              <w:spacing w:after="0" w:line="240" w:lineRule="auto"/>
              <w:rPr>
                <w:rFonts w:cs="B Yagut"/>
                <w:b/>
                <w:bCs/>
                <w:sz w:val="16"/>
                <w:szCs w:val="16"/>
                <w:rtl/>
              </w:rPr>
            </w:pPr>
            <w:r w:rsidRPr="002909DC">
              <w:rPr>
                <w:rFonts w:cs="B Yagut" w:hint="cs"/>
                <w:b/>
                <w:bCs/>
                <w:sz w:val="16"/>
                <w:szCs w:val="16"/>
                <w:rtl/>
              </w:rPr>
              <w:t>-  -  معاينه زبان، مخاط چشم، كف دست و ناخن ها و بررسی از نظر رنگ پريدگی و زردی</w:t>
            </w:r>
          </w:p>
          <w:p w:rsidR="001B57FA" w:rsidRPr="002909DC" w:rsidRDefault="001B57FA" w:rsidP="002765FA">
            <w:pPr>
              <w:spacing w:line="240" w:lineRule="auto"/>
              <w:rPr>
                <w:rFonts w:cs="B Yagut"/>
                <w:b/>
                <w:bCs/>
                <w:sz w:val="16"/>
                <w:szCs w:val="16"/>
                <w:rtl/>
              </w:rPr>
            </w:pPr>
          </w:p>
        </w:tc>
        <w:tc>
          <w:tcPr>
            <w:tcW w:w="4820" w:type="dxa"/>
            <w:vMerge w:val="restart"/>
          </w:tcPr>
          <w:p w:rsidR="001B57FA" w:rsidRPr="002C401B" w:rsidRDefault="001B57FA" w:rsidP="002C401B">
            <w:pPr>
              <w:spacing w:line="240" w:lineRule="auto"/>
              <w:rPr>
                <w:rFonts w:asciiTheme="minorBidi" w:hAnsiTheme="minorBidi"/>
                <w:b/>
                <w:bCs/>
                <w:sz w:val="16"/>
                <w:szCs w:val="16"/>
                <w:rtl/>
              </w:rPr>
            </w:pPr>
            <w:r w:rsidRPr="002C401B">
              <w:rPr>
                <w:rFonts w:asciiTheme="minorBidi" w:hAnsiTheme="minorBidi"/>
                <w:b/>
                <w:bCs/>
                <w:sz w:val="16"/>
                <w:szCs w:val="16"/>
                <w:rtl/>
              </w:rPr>
              <w:t>وجود رنگ پريدگی دائمی زبان و مخاط داخل لب و پلك چشم، سياهی رفتن چشم، سرگيجه، سردرد، بی اشتهايی، حالت تهوع، خواب رفتن   و سوزن سوزن شدن دست و پاها، احساس خستگی و نداشتن تمركز حواس، بی تفاوتی، ميزان هموگلوبين كم تر از 10 ميلی گرم در دسی ليتر</w:t>
            </w:r>
          </w:p>
          <w:p w:rsidR="001B57FA" w:rsidRPr="002C401B" w:rsidRDefault="001B57FA" w:rsidP="002C401B">
            <w:pPr>
              <w:spacing w:line="240" w:lineRule="auto"/>
              <w:rPr>
                <w:rFonts w:asciiTheme="minorBidi" w:hAnsiTheme="minorBidi"/>
                <w:b/>
                <w:bCs/>
                <w:sz w:val="16"/>
                <w:szCs w:val="16"/>
                <w:rtl/>
              </w:rPr>
            </w:pPr>
            <w:r w:rsidRPr="002C401B">
              <w:rPr>
                <w:rFonts w:asciiTheme="minorBidi" w:hAnsiTheme="minorBidi"/>
                <w:b/>
                <w:bCs/>
                <w:sz w:val="16"/>
                <w:szCs w:val="16"/>
                <w:rtl/>
              </w:rPr>
              <w:t>در موارد پيشرفته: گود شدن يا قاشقی شدن ناخن ها، تنگی نفس و تپش قلب، تورم قوزك پا</w:t>
            </w:r>
          </w:p>
        </w:tc>
        <w:tc>
          <w:tcPr>
            <w:tcW w:w="1701" w:type="dxa"/>
            <w:vMerge w:val="restart"/>
            <w:vAlign w:val="center"/>
          </w:tcPr>
          <w:p w:rsidR="001B57FA" w:rsidRPr="002C401B" w:rsidRDefault="001B57FA" w:rsidP="002C401B">
            <w:pPr>
              <w:spacing w:line="240" w:lineRule="auto"/>
              <w:jc w:val="center"/>
              <w:rPr>
                <w:rFonts w:asciiTheme="minorBidi" w:hAnsiTheme="minorBidi"/>
                <w:b/>
                <w:bCs/>
                <w:sz w:val="16"/>
                <w:szCs w:val="16"/>
                <w:rtl/>
              </w:rPr>
            </w:pPr>
            <w:r w:rsidRPr="002C401B">
              <w:rPr>
                <w:rFonts w:asciiTheme="minorBidi" w:hAnsiTheme="minorBidi"/>
                <w:b/>
                <w:bCs/>
                <w:sz w:val="16"/>
                <w:szCs w:val="16"/>
                <w:rtl/>
              </w:rPr>
              <w:t>كم خونی فقر آهن</w:t>
            </w:r>
          </w:p>
        </w:tc>
        <w:tc>
          <w:tcPr>
            <w:tcW w:w="6713" w:type="dxa"/>
            <w:shd w:val="clear" w:color="auto" w:fill="FFFFFF" w:themeFill="background1"/>
          </w:tcPr>
          <w:p w:rsidR="003A197F" w:rsidRDefault="001B57FA" w:rsidP="003A197F">
            <w:pPr>
              <w:spacing w:after="0" w:line="240" w:lineRule="auto"/>
              <w:ind w:left="175" w:hanging="175"/>
              <w:rPr>
                <w:rFonts w:asciiTheme="minorBidi" w:hAnsiTheme="minorBidi"/>
                <w:b/>
                <w:bCs/>
                <w:sz w:val="20"/>
                <w:szCs w:val="20"/>
                <w:rtl/>
              </w:rPr>
            </w:pPr>
            <w:r w:rsidRPr="003A197F">
              <w:rPr>
                <w:rFonts w:asciiTheme="minorBidi" w:hAnsiTheme="minorBidi"/>
                <w:b/>
                <w:bCs/>
                <w:sz w:val="20"/>
                <w:szCs w:val="20"/>
                <w:rtl/>
              </w:rPr>
              <w:t>-</w:t>
            </w:r>
            <w:r w:rsidR="003A197F" w:rsidRPr="003A197F">
              <w:rPr>
                <w:rFonts w:asciiTheme="minorBidi" w:hAnsiTheme="minorBidi" w:hint="cs"/>
                <w:b/>
                <w:bCs/>
                <w:sz w:val="20"/>
                <w:szCs w:val="20"/>
                <w:rtl/>
              </w:rPr>
              <w:t xml:space="preserve">درخواست آزمايش </w:t>
            </w:r>
            <w:r w:rsidR="003A197F" w:rsidRPr="003A197F">
              <w:rPr>
                <w:rFonts w:asciiTheme="minorBidi" w:hAnsiTheme="minorBidi"/>
                <w:b/>
                <w:bCs/>
                <w:sz w:val="20"/>
                <w:szCs w:val="20"/>
              </w:rPr>
              <w:t xml:space="preserve">CBCdiff , </w:t>
            </w:r>
          </w:p>
          <w:p w:rsidR="003A197F" w:rsidRPr="003A197F" w:rsidRDefault="003A197F" w:rsidP="002C401B">
            <w:pPr>
              <w:spacing w:after="0" w:line="240" w:lineRule="auto"/>
              <w:ind w:left="175" w:hanging="175"/>
              <w:rPr>
                <w:rFonts w:asciiTheme="minorBidi" w:hAnsiTheme="minorBidi"/>
                <w:b/>
                <w:bCs/>
                <w:sz w:val="20"/>
                <w:szCs w:val="20"/>
                <w:rtl/>
              </w:rPr>
            </w:pPr>
            <w:r>
              <w:rPr>
                <w:rFonts w:asciiTheme="minorBidi" w:hAnsiTheme="minorBidi" w:hint="cs"/>
                <w:b/>
                <w:bCs/>
                <w:sz w:val="20"/>
                <w:szCs w:val="20"/>
                <w:rtl/>
              </w:rPr>
              <w:t>در صورتي كه هموگلوبين كمتر از 10 يا مساوي 10 ميلي گرم دردسي ليتر باشد:</w:t>
            </w:r>
            <w:r w:rsidR="001B57FA" w:rsidRPr="003A197F">
              <w:rPr>
                <w:rFonts w:asciiTheme="minorBidi" w:hAnsiTheme="minorBidi"/>
                <w:b/>
                <w:bCs/>
                <w:sz w:val="20"/>
                <w:szCs w:val="20"/>
                <w:rtl/>
              </w:rPr>
              <w:t xml:space="preserve"> </w:t>
            </w:r>
          </w:p>
          <w:p w:rsidR="001B57FA" w:rsidRPr="003A197F" w:rsidRDefault="001B57FA" w:rsidP="002C401B">
            <w:pPr>
              <w:spacing w:after="0" w:line="240" w:lineRule="auto"/>
              <w:ind w:left="175" w:hanging="175"/>
              <w:rPr>
                <w:rFonts w:asciiTheme="minorBidi" w:hAnsiTheme="minorBidi"/>
                <w:b/>
                <w:bCs/>
                <w:sz w:val="20"/>
                <w:szCs w:val="20"/>
                <w:rtl/>
              </w:rPr>
            </w:pPr>
            <w:r w:rsidRPr="003A197F">
              <w:rPr>
                <w:rFonts w:asciiTheme="minorBidi" w:hAnsiTheme="minorBidi"/>
                <w:b/>
                <w:bCs/>
                <w:sz w:val="20"/>
                <w:szCs w:val="20"/>
                <w:rtl/>
              </w:rPr>
              <w:t xml:space="preserve"> تجويز آهن المنتال به ميزان 4 تا 6 ميلي گرم به ازای هر كيلوگرم وزن بدن در سه دوز منقسم تا 8  هفته پس از طبيعی شدن اندكس های خونی</w:t>
            </w:r>
          </w:p>
          <w:p w:rsidR="001B57FA" w:rsidRPr="003A197F" w:rsidRDefault="001B57FA" w:rsidP="002C401B">
            <w:pPr>
              <w:spacing w:after="0" w:line="240" w:lineRule="auto"/>
              <w:rPr>
                <w:rFonts w:asciiTheme="minorBidi" w:hAnsiTheme="minorBidi"/>
                <w:b/>
                <w:bCs/>
                <w:sz w:val="20"/>
                <w:szCs w:val="20"/>
                <w:rtl/>
              </w:rPr>
            </w:pPr>
            <w:r w:rsidRPr="003A197F">
              <w:rPr>
                <w:rFonts w:asciiTheme="minorBidi" w:hAnsiTheme="minorBidi"/>
                <w:b/>
                <w:bCs/>
                <w:sz w:val="20"/>
                <w:szCs w:val="20"/>
                <w:rtl/>
              </w:rPr>
              <w:t>-  آموزش خانواده در مورد تغذيه</w:t>
            </w:r>
          </w:p>
          <w:p w:rsidR="001B57FA" w:rsidRPr="003A197F" w:rsidRDefault="001B57FA" w:rsidP="002C401B">
            <w:pPr>
              <w:spacing w:after="0" w:line="240" w:lineRule="auto"/>
              <w:rPr>
                <w:rFonts w:asciiTheme="minorBidi" w:hAnsiTheme="minorBidi"/>
                <w:b/>
                <w:bCs/>
                <w:sz w:val="20"/>
                <w:szCs w:val="20"/>
                <w:rtl/>
              </w:rPr>
            </w:pPr>
            <w:r w:rsidRPr="003A197F">
              <w:rPr>
                <w:rFonts w:asciiTheme="minorBidi" w:hAnsiTheme="minorBidi"/>
                <w:b/>
                <w:bCs/>
                <w:sz w:val="20"/>
                <w:szCs w:val="20"/>
                <w:rtl/>
              </w:rPr>
              <w:t xml:space="preserve">-  محدود كردن مصرف شير روزانه به ميزان 500  سی سی يا كم تر </w:t>
            </w:r>
          </w:p>
          <w:p w:rsidR="001B57FA" w:rsidRPr="003A197F" w:rsidRDefault="001B57FA" w:rsidP="002C401B">
            <w:pPr>
              <w:spacing w:after="0" w:line="240" w:lineRule="auto"/>
              <w:ind w:left="175" w:hanging="175"/>
              <w:rPr>
                <w:rFonts w:asciiTheme="minorBidi" w:hAnsiTheme="minorBidi"/>
                <w:b/>
                <w:bCs/>
                <w:sz w:val="20"/>
                <w:szCs w:val="20"/>
                <w:rtl/>
              </w:rPr>
            </w:pPr>
            <w:r w:rsidRPr="003A197F">
              <w:rPr>
                <w:rFonts w:asciiTheme="minorBidi" w:hAnsiTheme="minorBidi"/>
                <w:b/>
                <w:bCs/>
                <w:sz w:val="20"/>
                <w:szCs w:val="20"/>
                <w:rtl/>
              </w:rPr>
              <w:t>-  درخواست آزمايش خون شامل شمارش گلبولی و اندازه گيری هموگلوبين خون پس از يك ماه درمان</w:t>
            </w:r>
          </w:p>
        </w:tc>
      </w:tr>
      <w:tr w:rsidR="001B57FA" w:rsidRPr="00C77367" w:rsidTr="002765FA">
        <w:trPr>
          <w:trHeight w:val="600"/>
          <w:jc w:val="center"/>
        </w:trPr>
        <w:tc>
          <w:tcPr>
            <w:tcW w:w="2360" w:type="dxa"/>
            <w:vMerge/>
          </w:tcPr>
          <w:p w:rsidR="001B57FA" w:rsidRPr="002909DC" w:rsidRDefault="001B57FA" w:rsidP="002765FA">
            <w:pPr>
              <w:spacing w:line="240" w:lineRule="auto"/>
              <w:rPr>
                <w:rFonts w:cs="B Yagut"/>
                <w:b/>
                <w:bCs/>
                <w:sz w:val="16"/>
                <w:szCs w:val="16"/>
                <w:rtl/>
              </w:rPr>
            </w:pPr>
          </w:p>
        </w:tc>
        <w:tc>
          <w:tcPr>
            <w:tcW w:w="4820" w:type="dxa"/>
            <w:vMerge/>
          </w:tcPr>
          <w:p w:rsidR="001B57FA" w:rsidRPr="002C401B" w:rsidRDefault="001B57FA" w:rsidP="002C401B">
            <w:pPr>
              <w:spacing w:line="240" w:lineRule="auto"/>
              <w:rPr>
                <w:rFonts w:asciiTheme="minorBidi" w:hAnsiTheme="minorBidi"/>
                <w:b/>
                <w:bCs/>
                <w:sz w:val="16"/>
                <w:szCs w:val="16"/>
                <w:rtl/>
              </w:rPr>
            </w:pPr>
          </w:p>
        </w:tc>
        <w:tc>
          <w:tcPr>
            <w:tcW w:w="1701" w:type="dxa"/>
            <w:vMerge/>
            <w:vAlign w:val="center"/>
          </w:tcPr>
          <w:p w:rsidR="001B57FA" w:rsidRPr="002C401B" w:rsidRDefault="001B57FA" w:rsidP="002C401B">
            <w:pPr>
              <w:spacing w:line="240" w:lineRule="auto"/>
              <w:jc w:val="center"/>
              <w:rPr>
                <w:rFonts w:asciiTheme="minorBidi" w:hAnsiTheme="minorBidi"/>
                <w:b/>
                <w:bCs/>
                <w:sz w:val="16"/>
                <w:szCs w:val="16"/>
                <w:rtl/>
              </w:rPr>
            </w:pPr>
          </w:p>
        </w:tc>
        <w:tc>
          <w:tcPr>
            <w:tcW w:w="6713" w:type="dxa"/>
            <w:shd w:val="clear" w:color="auto" w:fill="FFFF99"/>
          </w:tcPr>
          <w:p w:rsidR="001B57FA" w:rsidRPr="003A197F" w:rsidRDefault="001B57FA" w:rsidP="002C401B">
            <w:pPr>
              <w:spacing w:after="0" w:line="240" w:lineRule="auto"/>
              <w:ind w:left="175" w:hanging="175"/>
              <w:rPr>
                <w:rFonts w:asciiTheme="minorBidi" w:hAnsiTheme="minorBidi"/>
                <w:b/>
                <w:bCs/>
                <w:sz w:val="20"/>
                <w:szCs w:val="20"/>
                <w:rtl/>
              </w:rPr>
            </w:pPr>
            <w:r w:rsidRPr="003A197F">
              <w:rPr>
                <w:rFonts w:asciiTheme="minorBidi" w:hAnsiTheme="minorBidi"/>
                <w:b/>
                <w:bCs/>
                <w:sz w:val="20"/>
                <w:szCs w:val="20"/>
                <w:rtl/>
              </w:rPr>
              <w:t>-  در صورت عدم تغيير در ميزان هموگلوبين پس از درمان: ارجاع غير فوری بيمار به متخصص</w:t>
            </w:r>
          </w:p>
        </w:tc>
      </w:tr>
      <w:tr w:rsidR="001B57FA" w:rsidRPr="00C77367" w:rsidTr="002C401B">
        <w:trPr>
          <w:trHeight w:val="60"/>
          <w:jc w:val="center"/>
        </w:trPr>
        <w:tc>
          <w:tcPr>
            <w:tcW w:w="2360" w:type="dxa"/>
            <w:vMerge/>
          </w:tcPr>
          <w:p w:rsidR="001B57FA" w:rsidRPr="002909DC" w:rsidRDefault="001B57FA" w:rsidP="002765FA">
            <w:pPr>
              <w:spacing w:line="240" w:lineRule="auto"/>
              <w:rPr>
                <w:rFonts w:cs="B Yagut"/>
                <w:b/>
                <w:bCs/>
                <w:sz w:val="16"/>
                <w:szCs w:val="16"/>
                <w:rtl/>
              </w:rPr>
            </w:pPr>
          </w:p>
        </w:tc>
        <w:tc>
          <w:tcPr>
            <w:tcW w:w="4820" w:type="dxa"/>
            <w:vMerge/>
          </w:tcPr>
          <w:p w:rsidR="001B57FA" w:rsidRPr="002C401B" w:rsidRDefault="001B57FA" w:rsidP="002C401B">
            <w:pPr>
              <w:spacing w:line="240" w:lineRule="auto"/>
              <w:rPr>
                <w:rFonts w:asciiTheme="minorBidi" w:hAnsiTheme="minorBidi"/>
                <w:b/>
                <w:bCs/>
                <w:sz w:val="16"/>
                <w:szCs w:val="16"/>
                <w:rtl/>
              </w:rPr>
            </w:pPr>
          </w:p>
        </w:tc>
        <w:tc>
          <w:tcPr>
            <w:tcW w:w="1701" w:type="dxa"/>
            <w:vMerge/>
            <w:vAlign w:val="center"/>
          </w:tcPr>
          <w:p w:rsidR="001B57FA" w:rsidRPr="002C401B" w:rsidRDefault="001B57FA" w:rsidP="002C401B">
            <w:pPr>
              <w:spacing w:line="240" w:lineRule="auto"/>
              <w:jc w:val="center"/>
              <w:rPr>
                <w:rFonts w:asciiTheme="minorBidi" w:hAnsiTheme="minorBidi"/>
                <w:b/>
                <w:bCs/>
                <w:sz w:val="16"/>
                <w:szCs w:val="16"/>
                <w:rtl/>
              </w:rPr>
            </w:pPr>
          </w:p>
        </w:tc>
        <w:tc>
          <w:tcPr>
            <w:tcW w:w="6713" w:type="dxa"/>
            <w:shd w:val="clear" w:color="auto" w:fill="F05C5C"/>
          </w:tcPr>
          <w:p w:rsidR="001B57FA" w:rsidRPr="003A197F" w:rsidRDefault="001B57FA" w:rsidP="002C401B">
            <w:pPr>
              <w:spacing w:after="0" w:line="240" w:lineRule="auto"/>
              <w:ind w:left="175" w:hanging="175"/>
              <w:rPr>
                <w:rFonts w:asciiTheme="minorBidi" w:hAnsiTheme="minorBidi"/>
                <w:b/>
                <w:bCs/>
                <w:sz w:val="20"/>
                <w:szCs w:val="20"/>
                <w:rtl/>
              </w:rPr>
            </w:pPr>
            <w:r w:rsidRPr="003A197F">
              <w:rPr>
                <w:rFonts w:asciiTheme="minorBidi" w:hAnsiTheme="minorBidi"/>
                <w:b/>
                <w:bCs/>
                <w:sz w:val="20"/>
                <w:szCs w:val="20"/>
                <w:rtl/>
              </w:rPr>
              <w:t xml:space="preserve">-  در صورت هموگلوبين </w:t>
            </w:r>
            <w:r w:rsidR="003601CB" w:rsidRPr="003A197F">
              <w:rPr>
                <w:rFonts w:asciiTheme="minorBidi" w:hAnsiTheme="minorBidi"/>
                <w:b/>
                <w:bCs/>
                <w:sz w:val="20"/>
                <w:szCs w:val="20"/>
                <w:rtl/>
              </w:rPr>
              <w:t>8 وکمتر</w:t>
            </w:r>
            <w:r w:rsidRPr="003A197F">
              <w:rPr>
                <w:rFonts w:asciiTheme="minorBidi" w:hAnsiTheme="minorBidi"/>
                <w:b/>
                <w:bCs/>
                <w:sz w:val="20"/>
                <w:szCs w:val="20"/>
                <w:rtl/>
              </w:rPr>
              <w:t xml:space="preserve">از </w:t>
            </w:r>
            <w:r w:rsidR="003601CB" w:rsidRPr="003A197F">
              <w:rPr>
                <w:rFonts w:asciiTheme="minorBidi" w:hAnsiTheme="minorBidi"/>
                <w:b/>
                <w:bCs/>
                <w:sz w:val="20"/>
                <w:szCs w:val="20"/>
                <w:rtl/>
              </w:rPr>
              <w:t>8</w:t>
            </w:r>
            <w:r w:rsidRPr="003A197F">
              <w:rPr>
                <w:rFonts w:asciiTheme="minorBidi" w:hAnsiTheme="minorBidi"/>
                <w:b/>
                <w:bCs/>
                <w:sz w:val="20"/>
                <w:szCs w:val="20"/>
                <w:rtl/>
              </w:rPr>
              <w:t xml:space="preserve"> گرم در دسی ليتر: ارجاع فوری بيمار به پزشك متخصص</w:t>
            </w:r>
          </w:p>
        </w:tc>
      </w:tr>
    </w:tbl>
    <w:tbl>
      <w:tblPr>
        <w:tblpPr w:leftFromText="180" w:rightFromText="180" w:vertAnchor="text" w:horzAnchor="margin" w:tblpY="743"/>
        <w:bidiVisual/>
        <w:tblW w:w="14828" w:type="dxa"/>
        <w:tblBorders>
          <w:top w:val="single" w:sz="4" w:space="0" w:color="auto"/>
          <w:left w:val="single" w:sz="4" w:space="0" w:color="auto"/>
          <w:bottom w:val="single" w:sz="4" w:space="0" w:color="auto"/>
          <w:right w:val="single" w:sz="4" w:space="0" w:color="auto"/>
        </w:tblBorders>
        <w:tblLook w:val="04A0"/>
      </w:tblPr>
      <w:tblGrid>
        <w:gridCol w:w="14828"/>
      </w:tblGrid>
      <w:tr w:rsidR="000D5BE1" w:rsidTr="000D5BE1">
        <w:trPr>
          <w:trHeight w:val="1975"/>
        </w:trPr>
        <w:tc>
          <w:tcPr>
            <w:tcW w:w="14828" w:type="dxa"/>
          </w:tcPr>
          <w:p w:rsidR="000D5BE1" w:rsidRPr="003A197F" w:rsidRDefault="000D5BE1" w:rsidP="000D5BE1">
            <w:pPr>
              <w:tabs>
                <w:tab w:val="left" w:pos="7914"/>
              </w:tabs>
              <w:spacing w:after="0" w:line="240" w:lineRule="auto"/>
              <w:rPr>
                <w:rFonts w:cs="B Yagut"/>
                <w:sz w:val="20"/>
                <w:szCs w:val="20"/>
                <w:rtl/>
              </w:rPr>
            </w:pPr>
            <w:r w:rsidRPr="003A197F">
              <w:rPr>
                <w:rFonts w:cs="B Yagut" w:hint="cs"/>
                <w:sz w:val="20"/>
                <w:szCs w:val="20"/>
                <w:rtl/>
              </w:rPr>
              <w:t>كم خونی فقر آهن به دلايلی مانند كمبود آهن در رژيم غذايی روزانه، ابتلا به بيماری های انگلی و عفونی، الگوهای غذايی نامناسب ايجاد می شود. دختران به علت خونريزی ماهيانه بيش تر در معرض خطر كم خونی قرار دارند.</w:t>
            </w:r>
          </w:p>
          <w:p w:rsidR="000D5BE1" w:rsidRPr="003A197F" w:rsidRDefault="000D5BE1" w:rsidP="000D5BE1">
            <w:pPr>
              <w:tabs>
                <w:tab w:val="left" w:pos="7914"/>
              </w:tabs>
              <w:spacing w:after="0" w:line="240" w:lineRule="auto"/>
              <w:rPr>
                <w:rFonts w:cs="B Yagut"/>
                <w:sz w:val="20"/>
                <w:szCs w:val="20"/>
                <w:u w:val="single"/>
                <w:rtl/>
              </w:rPr>
            </w:pPr>
            <w:r w:rsidRPr="003A197F">
              <w:rPr>
                <w:rFonts w:cs="B Yagut" w:hint="cs"/>
                <w:sz w:val="20"/>
                <w:szCs w:val="20"/>
                <w:u w:val="single"/>
                <w:rtl/>
              </w:rPr>
              <w:t>راه های پيشگيری</w:t>
            </w:r>
          </w:p>
          <w:p w:rsidR="000D5BE1" w:rsidRPr="003A197F" w:rsidRDefault="000D5BE1" w:rsidP="003A197F">
            <w:pPr>
              <w:tabs>
                <w:tab w:val="left" w:pos="7914"/>
              </w:tabs>
              <w:spacing w:after="0" w:line="240" w:lineRule="auto"/>
              <w:rPr>
                <w:rFonts w:cs="B Yagut"/>
                <w:sz w:val="20"/>
                <w:szCs w:val="20"/>
                <w:rtl/>
              </w:rPr>
            </w:pPr>
            <w:r w:rsidRPr="003A197F">
              <w:rPr>
                <w:rFonts w:cs="B Yagut" w:hint="cs"/>
                <w:sz w:val="20"/>
                <w:szCs w:val="20"/>
                <w:rtl/>
              </w:rPr>
              <w:t>مواد غذايی حاوی آهن در برنامه غذايی روزانه مانند گوشت قرمز، مرغ، ماهی، تخم مرغ، سبزيجات</w:t>
            </w:r>
            <w:r w:rsidRPr="003A197F">
              <w:rPr>
                <w:rFonts w:cs="B Yagut"/>
                <w:sz w:val="20"/>
                <w:szCs w:val="20"/>
              </w:rPr>
              <w:t>;</w:t>
            </w:r>
            <w:r w:rsidRPr="003A197F">
              <w:rPr>
                <w:rFonts w:cs="B Yagut" w:hint="cs"/>
                <w:sz w:val="20"/>
                <w:szCs w:val="20"/>
                <w:rtl/>
              </w:rPr>
              <w:t xml:space="preserve"> جعفری و اسفناج، حبوبات</w:t>
            </w:r>
            <w:r w:rsidRPr="003A197F">
              <w:rPr>
                <w:rFonts w:cs="B Yagut"/>
                <w:sz w:val="20"/>
                <w:szCs w:val="20"/>
              </w:rPr>
              <w:t>;</w:t>
            </w:r>
            <w:r w:rsidRPr="003A197F">
              <w:rPr>
                <w:rFonts w:cs="B Yagut" w:hint="cs"/>
                <w:sz w:val="20"/>
                <w:szCs w:val="20"/>
                <w:rtl/>
              </w:rPr>
              <w:t xml:space="preserve"> عدس و لوبيا منظور شود.</w:t>
            </w:r>
            <w:r w:rsidR="003A197F">
              <w:rPr>
                <w:rFonts w:cs="B Yagut" w:hint="cs"/>
                <w:sz w:val="20"/>
                <w:szCs w:val="20"/>
                <w:rtl/>
              </w:rPr>
              <w:t xml:space="preserve"> م</w:t>
            </w:r>
            <w:r w:rsidRPr="003A197F">
              <w:rPr>
                <w:rFonts w:cs="B Yagut" w:hint="cs"/>
                <w:sz w:val="20"/>
                <w:szCs w:val="20"/>
                <w:rtl/>
              </w:rPr>
              <w:t>صرف سبزيجات مانند سالاد با غذا و مصرف مركبات بعد از غذا به جذب آهن غذا كمك می كند.</w:t>
            </w:r>
            <w:r w:rsidR="003A197F">
              <w:rPr>
                <w:rFonts w:cs="B Yagut" w:hint="cs"/>
                <w:sz w:val="20"/>
                <w:szCs w:val="20"/>
                <w:rtl/>
              </w:rPr>
              <w:t xml:space="preserve"> </w:t>
            </w:r>
            <w:r w:rsidRPr="003A197F">
              <w:rPr>
                <w:rFonts w:cs="B Yagut" w:hint="cs"/>
                <w:sz w:val="20"/>
                <w:szCs w:val="20"/>
                <w:rtl/>
              </w:rPr>
              <w:t>مصرف مواد غذايی خشكبار، توت خشك، برگه آلو، زردآلو، انجير خشك، كشمش و خرما به عنوان ميان وعده در برنامه غذايی گنجانده شود.</w:t>
            </w:r>
          </w:p>
          <w:tbl>
            <w:tblPr>
              <w:tblStyle w:val="TableGrid"/>
              <w:tblpPr w:leftFromText="180" w:rightFromText="180" w:vertAnchor="text" w:horzAnchor="page" w:tblpX="1" w:tblpY="548"/>
              <w:tblOverlap w:val="never"/>
              <w:bidiVisual/>
              <w:tblW w:w="0" w:type="auto"/>
              <w:tblLook w:val="04A0"/>
            </w:tblPr>
            <w:tblGrid>
              <w:gridCol w:w="5153"/>
            </w:tblGrid>
            <w:tr w:rsidR="000D5BE1" w:rsidRPr="003A197F" w:rsidTr="00606162">
              <w:trPr>
                <w:trHeight w:val="1550"/>
              </w:trPr>
              <w:tc>
                <w:tcPr>
                  <w:tcW w:w="5153" w:type="dxa"/>
                </w:tcPr>
                <w:p w:rsidR="000D5BE1" w:rsidRPr="003A197F" w:rsidRDefault="000D5BE1" w:rsidP="000D5BE1">
                  <w:pPr>
                    <w:tabs>
                      <w:tab w:val="left" w:pos="7914"/>
                    </w:tabs>
                    <w:jc w:val="center"/>
                    <w:rPr>
                      <w:rFonts w:cs="B Yagut"/>
                      <w:color w:val="0070C0"/>
                      <w:sz w:val="20"/>
                      <w:szCs w:val="20"/>
                      <w:rtl/>
                    </w:rPr>
                  </w:pPr>
                  <w:r w:rsidRPr="003A197F">
                    <w:rPr>
                      <w:rFonts w:cs="B Yagut" w:hint="cs"/>
                      <w:color w:val="0070C0"/>
                      <w:sz w:val="20"/>
                      <w:szCs w:val="20"/>
                      <w:rtl/>
                    </w:rPr>
                    <w:t>بهتر است دختران هر هفته يك عدد قرص آهن به مدت 16 تا 20 هفته در طول يك سال مصرف كنند.</w:t>
                  </w:r>
                </w:p>
                <w:p w:rsidR="000D5BE1" w:rsidRPr="003A197F" w:rsidRDefault="000D5BE1" w:rsidP="000D5BE1">
                  <w:pPr>
                    <w:tabs>
                      <w:tab w:val="left" w:pos="9496"/>
                    </w:tabs>
                    <w:jc w:val="center"/>
                    <w:rPr>
                      <w:rFonts w:cs="B Yagut"/>
                      <w:sz w:val="20"/>
                      <w:szCs w:val="20"/>
                      <w:rtl/>
                    </w:rPr>
                  </w:pPr>
                  <w:r w:rsidRPr="003A197F">
                    <w:rPr>
                      <w:rFonts w:cs="B Yagut" w:hint="cs"/>
                      <w:color w:val="0070C0"/>
                      <w:sz w:val="20"/>
                      <w:szCs w:val="20"/>
                      <w:rtl/>
                    </w:rPr>
                    <w:t>برای كاهش عوارض گوارشی بهتر است قرص با معده خالی مصرف نشود و پس از غذا و يا  شب، قبل از خواب مصرف شود.</w:t>
                  </w:r>
                </w:p>
              </w:tc>
            </w:tr>
          </w:tbl>
          <w:p w:rsidR="000D5BE1" w:rsidRPr="003A197F" w:rsidRDefault="000D5BE1" w:rsidP="003A197F">
            <w:pPr>
              <w:tabs>
                <w:tab w:val="left" w:pos="7914"/>
              </w:tabs>
              <w:spacing w:after="0" w:line="240" w:lineRule="auto"/>
              <w:rPr>
                <w:rFonts w:cs="B Yagut"/>
                <w:sz w:val="20"/>
                <w:szCs w:val="20"/>
                <w:rtl/>
              </w:rPr>
            </w:pPr>
            <w:r w:rsidRPr="003A197F">
              <w:rPr>
                <w:rFonts w:cs="B Yagut" w:hint="cs"/>
                <w:sz w:val="20"/>
                <w:szCs w:val="20"/>
                <w:rtl/>
              </w:rPr>
              <w:t>افزودن مقدار كمی گوشت به غذاهای گياهی و يا سويا به جذب بهتر آهن كمك می كند.</w:t>
            </w:r>
            <w:r w:rsidR="003A197F">
              <w:rPr>
                <w:rFonts w:cs="B Yagut" w:hint="cs"/>
                <w:sz w:val="20"/>
                <w:szCs w:val="20"/>
                <w:rtl/>
              </w:rPr>
              <w:t xml:space="preserve"> </w:t>
            </w:r>
            <w:r w:rsidRPr="003A197F">
              <w:rPr>
                <w:rFonts w:cs="B Yagut" w:hint="cs"/>
                <w:sz w:val="20"/>
                <w:szCs w:val="20"/>
                <w:rtl/>
              </w:rPr>
              <w:t xml:space="preserve">بهداشت فردی به منظور جلوگيری از ابتلا به بيماری های عفونی و انگلی رعايت شود. </w:t>
            </w:r>
          </w:p>
          <w:p w:rsidR="000D5BE1" w:rsidRPr="00433C8F" w:rsidRDefault="000D5BE1" w:rsidP="003A197F">
            <w:pPr>
              <w:tabs>
                <w:tab w:val="left" w:pos="7914"/>
              </w:tabs>
              <w:spacing w:after="0" w:line="240" w:lineRule="auto"/>
              <w:rPr>
                <w:rFonts w:cs="B Yagut"/>
                <w:b/>
                <w:bCs/>
                <w:sz w:val="24"/>
                <w:szCs w:val="24"/>
                <w:rtl/>
              </w:rPr>
            </w:pPr>
            <w:r w:rsidRPr="003A197F">
              <w:rPr>
                <w:rFonts w:cs="B Yagut" w:hint="cs"/>
                <w:sz w:val="20"/>
                <w:szCs w:val="20"/>
                <w:rtl/>
              </w:rPr>
              <w:t>زباله ها به طريق بهداشتی دفع شود.</w:t>
            </w:r>
            <w:r w:rsidR="003A197F">
              <w:rPr>
                <w:rFonts w:cs="B Yagut" w:hint="cs"/>
                <w:sz w:val="20"/>
                <w:szCs w:val="20"/>
                <w:rtl/>
              </w:rPr>
              <w:t xml:space="preserve"> </w:t>
            </w:r>
            <w:r w:rsidRPr="003A197F">
              <w:rPr>
                <w:rFonts w:cs="B Yagut" w:hint="cs"/>
                <w:sz w:val="20"/>
                <w:szCs w:val="20"/>
                <w:rtl/>
              </w:rPr>
              <w:t>آب آشاميدنی سالم و توالت بهداشتی استفاده شود.مصرف غلات و حبوبات جوانه زده به افزايش جذب آهن كمك می كند.</w:t>
            </w:r>
            <w:r w:rsidR="003A197F">
              <w:rPr>
                <w:rFonts w:cs="B Yagut" w:hint="cs"/>
                <w:sz w:val="20"/>
                <w:szCs w:val="20"/>
                <w:rtl/>
              </w:rPr>
              <w:t xml:space="preserve"> </w:t>
            </w:r>
            <w:r w:rsidRPr="003A197F">
              <w:rPr>
                <w:rFonts w:cs="B Yagut" w:hint="cs"/>
                <w:sz w:val="20"/>
                <w:szCs w:val="20"/>
                <w:rtl/>
              </w:rPr>
              <w:t>از جوش شيرين در تهيه نان استفاده نشود.از تنقلات غذايی كم ارزش مانند پفك و چيپس حتي المقدور استفاده نشود.</w:t>
            </w:r>
          </w:p>
        </w:tc>
      </w:tr>
    </w:tbl>
    <w:p w:rsidR="001B57FA" w:rsidRDefault="001B57FA" w:rsidP="001B57FA">
      <w:pPr>
        <w:tabs>
          <w:tab w:val="left" w:pos="7914"/>
        </w:tabs>
        <w:rPr>
          <w:rFonts w:cs="B Titr"/>
          <w:rtl/>
        </w:rPr>
      </w:pPr>
    </w:p>
    <w:p w:rsidR="00825F95" w:rsidRDefault="00825F95" w:rsidP="001B57FA">
      <w:pPr>
        <w:tabs>
          <w:tab w:val="left" w:pos="7914"/>
        </w:tabs>
        <w:rPr>
          <w:rFonts w:cs="B Titr"/>
          <w:rtl/>
        </w:rPr>
      </w:pPr>
    </w:p>
    <w:p w:rsidR="000D5BE1" w:rsidRDefault="000D5BE1" w:rsidP="00825F95">
      <w:pPr>
        <w:tabs>
          <w:tab w:val="left" w:pos="7914"/>
        </w:tabs>
        <w:jc w:val="center"/>
        <w:rPr>
          <w:rFonts w:cs="B Titr"/>
          <w:sz w:val="32"/>
          <w:szCs w:val="32"/>
          <w:rtl/>
        </w:rPr>
      </w:pPr>
    </w:p>
    <w:p w:rsidR="000D5BE1" w:rsidRDefault="000D5BE1" w:rsidP="00825F95">
      <w:pPr>
        <w:tabs>
          <w:tab w:val="left" w:pos="7914"/>
        </w:tabs>
        <w:jc w:val="center"/>
        <w:rPr>
          <w:rFonts w:cs="B Titr"/>
          <w:sz w:val="32"/>
          <w:szCs w:val="32"/>
          <w:rtl/>
        </w:rPr>
      </w:pPr>
    </w:p>
    <w:p w:rsidR="000D5BE1" w:rsidRDefault="000D5BE1" w:rsidP="00825F95">
      <w:pPr>
        <w:tabs>
          <w:tab w:val="left" w:pos="7914"/>
        </w:tabs>
        <w:jc w:val="center"/>
        <w:rPr>
          <w:rFonts w:cs="B Titr"/>
          <w:sz w:val="32"/>
          <w:szCs w:val="32"/>
          <w:rtl/>
        </w:rPr>
      </w:pPr>
    </w:p>
    <w:p w:rsidR="00825F95" w:rsidRPr="00825F95" w:rsidRDefault="00825F95" w:rsidP="000D5BE1">
      <w:pPr>
        <w:shd w:val="clear" w:color="auto" w:fill="E5B8B7" w:themeFill="accent2" w:themeFillTint="66"/>
        <w:tabs>
          <w:tab w:val="left" w:pos="7914"/>
        </w:tabs>
        <w:jc w:val="center"/>
        <w:rPr>
          <w:rFonts w:cs="B Titr"/>
          <w:sz w:val="32"/>
          <w:szCs w:val="32"/>
          <w:rtl/>
        </w:rPr>
      </w:pPr>
      <w:r w:rsidRPr="00825F95">
        <w:rPr>
          <w:rFonts w:cs="B Titr" w:hint="cs"/>
          <w:sz w:val="32"/>
          <w:szCs w:val="32"/>
          <w:rtl/>
        </w:rPr>
        <w:t>بيماري عفوني</w:t>
      </w:r>
    </w:p>
    <w:p w:rsidR="00825F95" w:rsidRDefault="00825F95" w:rsidP="001B57FA">
      <w:pPr>
        <w:tabs>
          <w:tab w:val="left" w:pos="7914"/>
        </w:tabs>
        <w:rPr>
          <w:rFonts w:cs="B Titr"/>
          <w:rtl/>
        </w:rPr>
      </w:pPr>
    </w:p>
    <w:p w:rsidR="00825F95" w:rsidRDefault="00825F95" w:rsidP="001B57FA">
      <w:pPr>
        <w:tabs>
          <w:tab w:val="left" w:pos="7914"/>
        </w:tabs>
        <w:rPr>
          <w:rFonts w:cs="B Titr"/>
          <w:rtl/>
        </w:rPr>
      </w:pPr>
    </w:p>
    <w:p w:rsidR="00825F95" w:rsidRDefault="00825F95" w:rsidP="001B57FA">
      <w:pPr>
        <w:tabs>
          <w:tab w:val="left" w:pos="7914"/>
        </w:tabs>
        <w:rPr>
          <w:rFonts w:cs="B Titr"/>
          <w:rtl/>
        </w:rPr>
      </w:pPr>
    </w:p>
    <w:p w:rsidR="00825F95" w:rsidRDefault="00825F95" w:rsidP="001B57FA">
      <w:pPr>
        <w:tabs>
          <w:tab w:val="left" w:pos="7914"/>
        </w:tabs>
        <w:rPr>
          <w:rFonts w:cs="B Titr"/>
          <w:rtl/>
        </w:rPr>
      </w:pPr>
    </w:p>
    <w:p w:rsidR="00D34013" w:rsidRDefault="00D34013" w:rsidP="001B57FA">
      <w:pPr>
        <w:tabs>
          <w:tab w:val="left" w:pos="7914"/>
        </w:tabs>
        <w:rPr>
          <w:rFonts w:cs="B Titr"/>
          <w:rtl/>
        </w:rPr>
      </w:pPr>
    </w:p>
    <w:p w:rsidR="00825F95" w:rsidRDefault="00825F95" w:rsidP="001B57FA">
      <w:pPr>
        <w:tabs>
          <w:tab w:val="left" w:pos="7914"/>
        </w:tabs>
        <w:rPr>
          <w:rFonts w:cs="B Titr"/>
          <w:rtl/>
        </w:rPr>
      </w:pPr>
    </w:p>
    <w:p w:rsidR="00825F95" w:rsidRDefault="00825F95" w:rsidP="001B57FA">
      <w:pPr>
        <w:tabs>
          <w:tab w:val="left" w:pos="7914"/>
        </w:tabs>
        <w:rPr>
          <w:rFonts w:cs="B Titr"/>
          <w:rtl/>
        </w:rPr>
      </w:pPr>
    </w:p>
    <w:p w:rsidR="008A6C07" w:rsidRDefault="00D31701" w:rsidP="001B57FA">
      <w:pPr>
        <w:tabs>
          <w:tab w:val="left" w:pos="7914"/>
        </w:tabs>
        <w:rPr>
          <w:rFonts w:cs="B Titr"/>
          <w:rtl/>
        </w:rPr>
      </w:pPr>
      <w:r>
        <w:rPr>
          <w:rFonts w:cs="B Titr" w:hint="cs"/>
          <w:rtl/>
        </w:rPr>
        <w:lastRenderedPageBreak/>
        <w:t>ارزيابي ازلحاظ هپاتيت</w:t>
      </w:r>
    </w:p>
    <w:tbl>
      <w:tblPr>
        <w:bidiVisual/>
        <w:tblW w:w="15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0"/>
        <w:gridCol w:w="4820"/>
        <w:gridCol w:w="1701"/>
        <w:gridCol w:w="6713"/>
      </w:tblGrid>
      <w:tr w:rsidR="00825F95" w:rsidRPr="000A434C" w:rsidTr="00606162">
        <w:trPr>
          <w:jc w:val="center"/>
        </w:trPr>
        <w:tc>
          <w:tcPr>
            <w:tcW w:w="2360" w:type="dxa"/>
          </w:tcPr>
          <w:p w:rsidR="00825F95" w:rsidRPr="00952E3E" w:rsidRDefault="00825F95" w:rsidP="00606162">
            <w:pPr>
              <w:spacing w:after="0" w:line="240" w:lineRule="auto"/>
              <w:jc w:val="center"/>
              <w:rPr>
                <w:rFonts w:cs="B Titr"/>
                <w:sz w:val="20"/>
                <w:szCs w:val="20"/>
                <w:rtl/>
              </w:rPr>
            </w:pPr>
            <w:r w:rsidRPr="00952E3E">
              <w:rPr>
                <w:rFonts w:cs="B Titr" w:hint="cs"/>
                <w:b/>
                <w:bCs/>
                <w:sz w:val="20"/>
                <w:szCs w:val="20"/>
                <w:rtl/>
              </w:rPr>
              <w:t>ارزيابی</w:t>
            </w:r>
          </w:p>
        </w:tc>
        <w:tc>
          <w:tcPr>
            <w:tcW w:w="4820" w:type="dxa"/>
          </w:tcPr>
          <w:p w:rsidR="00825F95" w:rsidRPr="00952E3E" w:rsidRDefault="00825F95" w:rsidP="00606162">
            <w:pPr>
              <w:spacing w:after="0" w:line="240" w:lineRule="auto"/>
              <w:jc w:val="center"/>
              <w:rPr>
                <w:rFonts w:cs="B Titr"/>
                <w:b/>
                <w:bCs/>
                <w:sz w:val="20"/>
                <w:szCs w:val="20"/>
                <w:rtl/>
              </w:rPr>
            </w:pPr>
            <w:r w:rsidRPr="00952E3E">
              <w:rPr>
                <w:rFonts w:cs="B Titr" w:hint="cs"/>
                <w:b/>
                <w:bCs/>
                <w:sz w:val="20"/>
                <w:szCs w:val="20"/>
                <w:rtl/>
              </w:rPr>
              <w:t>نشانه ها</w:t>
            </w:r>
          </w:p>
        </w:tc>
        <w:tc>
          <w:tcPr>
            <w:tcW w:w="1701" w:type="dxa"/>
          </w:tcPr>
          <w:p w:rsidR="00825F95" w:rsidRPr="00952E3E" w:rsidRDefault="00825F95" w:rsidP="00606162">
            <w:pPr>
              <w:spacing w:after="0" w:line="240" w:lineRule="auto"/>
              <w:jc w:val="center"/>
              <w:rPr>
                <w:rFonts w:cs="B Titr"/>
                <w:b/>
                <w:bCs/>
                <w:sz w:val="20"/>
                <w:szCs w:val="20"/>
                <w:rtl/>
              </w:rPr>
            </w:pPr>
            <w:r w:rsidRPr="00952E3E">
              <w:rPr>
                <w:rFonts w:cs="B Titr" w:hint="cs"/>
                <w:b/>
                <w:bCs/>
                <w:sz w:val="20"/>
                <w:szCs w:val="20"/>
                <w:rtl/>
              </w:rPr>
              <w:t>طبقه بندی</w:t>
            </w:r>
          </w:p>
        </w:tc>
        <w:tc>
          <w:tcPr>
            <w:tcW w:w="6713" w:type="dxa"/>
          </w:tcPr>
          <w:p w:rsidR="00825F95" w:rsidRPr="00952E3E" w:rsidRDefault="00825F95" w:rsidP="00606162">
            <w:pPr>
              <w:spacing w:after="0" w:line="240" w:lineRule="auto"/>
              <w:jc w:val="center"/>
              <w:rPr>
                <w:rFonts w:cs="B Titr"/>
                <w:b/>
                <w:bCs/>
                <w:sz w:val="20"/>
                <w:szCs w:val="20"/>
                <w:rtl/>
              </w:rPr>
            </w:pPr>
            <w:r w:rsidRPr="00952E3E">
              <w:rPr>
                <w:rFonts w:cs="B Titr" w:hint="cs"/>
                <w:b/>
                <w:bCs/>
                <w:sz w:val="20"/>
                <w:szCs w:val="20"/>
                <w:rtl/>
              </w:rPr>
              <w:t>اقدام</w:t>
            </w:r>
          </w:p>
        </w:tc>
      </w:tr>
      <w:tr w:rsidR="00825F95" w:rsidRPr="00C77367" w:rsidTr="00606162">
        <w:trPr>
          <w:trHeight w:val="4111"/>
          <w:jc w:val="center"/>
        </w:trPr>
        <w:tc>
          <w:tcPr>
            <w:tcW w:w="2360" w:type="dxa"/>
          </w:tcPr>
          <w:p w:rsidR="00825F95" w:rsidRPr="00B42043" w:rsidRDefault="00B42043" w:rsidP="00606162">
            <w:pPr>
              <w:spacing w:line="240" w:lineRule="auto"/>
              <w:jc w:val="center"/>
              <w:rPr>
                <w:rFonts w:cs="B Yagut"/>
                <w:sz w:val="20"/>
                <w:szCs w:val="20"/>
                <w:rtl/>
              </w:rPr>
            </w:pPr>
            <w:r w:rsidRPr="00B42043">
              <w:rPr>
                <w:rFonts w:cs="B Yagut" w:hint="cs"/>
                <w:sz w:val="20"/>
                <w:szCs w:val="20"/>
                <w:rtl/>
              </w:rPr>
              <w:t xml:space="preserve">معاينه فيزيكي </w:t>
            </w:r>
          </w:p>
        </w:tc>
        <w:tc>
          <w:tcPr>
            <w:tcW w:w="4820" w:type="dxa"/>
          </w:tcPr>
          <w:p w:rsidR="00825F95" w:rsidRPr="002909DC" w:rsidRDefault="00825F95" w:rsidP="00606162">
            <w:pPr>
              <w:spacing w:after="0" w:line="240" w:lineRule="auto"/>
              <w:rPr>
                <w:rFonts w:cs="B Yagut"/>
                <w:b/>
                <w:bCs/>
                <w:sz w:val="16"/>
                <w:szCs w:val="16"/>
                <w:rtl/>
              </w:rPr>
            </w:pPr>
            <w:r w:rsidRPr="002909DC">
              <w:rPr>
                <w:rFonts w:cs="B Yagut" w:hint="cs"/>
                <w:b/>
                <w:bCs/>
                <w:sz w:val="16"/>
                <w:szCs w:val="16"/>
                <w:rtl/>
              </w:rPr>
              <w:t>-  بروز زردی/ پررنگ شدن ادرار و كم رنگ شدن مدفوع</w:t>
            </w:r>
          </w:p>
          <w:p w:rsidR="00825F95" w:rsidRPr="002909DC" w:rsidRDefault="00825F95" w:rsidP="00606162">
            <w:pPr>
              <w:spacing w:after="0" w:line="240" w:lineRule="auto"/>
              <w:rPr>
                <w:rFonts w:cs="B Yagut"/>
                <w:b/>
                <w:bCs/>
                <w:sz w:val="16"/>
                <w:szCs w:val="16"/>
                <w:rtl/>
              </w:rPr>
            </w:pPr>
            <w:r w:rsidRPr="002909DC">
              <w:rPr>
                <w:rFonts w:cs="B Yagut" w:hint="cs"/>
                <w:b/>
                <w:bCs/>
                <w:sz w:val="16"/>
                <w:szCs w:val="16"/>
                <w:rtl/>
              </w:rPr>
              <w:t xml:space="preserve">-  كاهش وزن خفيف 5- 5/2 كيلوگرم </w:t>
            </w:r>
            <w:r w:rsidRPr="00B42043">
              <w:rPr>
                <w:rFonts w:cs="B Yagut" w:hint="cs"/>
                <w:b/>
                <w:bCs/>
                <w:sz w:val="16"/>
                <w:szCs w:val="16"/>
                <w:u w:val="single"/>
                <w:rtl/>
              </w:rPr>
              <w:t>همراه</w:t>
            </w:r>
            <w:r w:rsidRPr="002909DC">
              <w:rPr>
                <w:rFonts w:cs="B Yagut" w:hint="cs"/>
                <w:b/>
                <w:bCs/>
                <w:sz w:val="16"/>
                <w:szCs w:val="16"/>
                <w:rtl/>
              </w:rPr>
              <w:t xml:space="preserve"> با ساير علائم عمومی (علائم گوارشی</w:t>
            </w:r>
            <w:r w:rsidRPr="002909DC">
              <w:rPr>
                <w:rFonts w:cs="B Yagut"/>
                <w:b/>
                <w:bCs/>
                <w:sz w:val="16"/>
                <w:szCs w:val="16"/>
              </w:rPr>
              <w:t>;</w:t>
            </w:r>
            <w:r w:rsidRPr="002909DC">
              <w:rPr>
                <w:rFonts w:cs="B Yagut" w:hint="cs"/>
                <w:b/>
                <w:bCs/>
                <w:sz w:val="16"/>
                <w:szCs w:val="16"/>
                <w:rtl/>
              </w:rPr>
              <w:t xml:space="preserve"> بی اشتهايی، تهوع، استفراغ، تب، درد مفاصل، كوفتگی عضلانی، بی حالی، سردرد)</w:t>
            </w:r>
          </w:p>
          <w:p w:rsidR="00825F95" w:rsidRPr="002909DC" w:rsidRDefault="00825F95" w:rsidP="00606162">
            <w:pPr>
              <w:spacing w:after="0" w:line="240" w:lineRule="auto"/>
              <w:rPr>
                <w:rFonts w:cs="B Yagut"/>
                <w:b/>
                <w:bCs/>
                <w:sz w:val="16"/>
                <w:szCs w:val="16"/>
                <w:rtl/>
              </w:rPr>
            </w:pPr>
            <w:r w:rsidRPr="002909DC">
              <w:rPr>
                <w:rFonts w:cs="B Yagut" w:hint="cs"/>
                <w:b/>
                <w:bCs/>
                <w:sz w:val="16"/>
                <w:szCs w:val="16"/>
                <w:rtl/>
              </w:rPr>
              <w:t>-  بزرگی كبد (به بزرگی طحال و غدد لنفاوی گردن نيز ترجيحاً توجه شود)</w:t>
            </w:r>
          </w:p>
          <w:p w:rsidR="00825F95" w:rsidRPr="002909DC" w:rsidRDefault="00825F95" w:rsidP="00606162">
            <w:pPr>
              <w:spacing w:after="0" w:line="240" w:lineRule="auto"/>
              <w:rPr>
                <w:rFonts w:cs="B Yagut"/>
                <w:sz w:val="16"/>
                <w:szCs w:val="16"/>
                <w:rtl/>
              </w:rPr>
            </w:pPr>
            <w:r w:rsidRPr="002909DC">
              <w:rPr>
                <w:rFonts w:cs="B Yagut" w:hint="cs"/>
                <w:b/>
                <w:bCs/>
                <w:sz w:val="16"/>
                <w:szCs w:val="16"/>
                <w:rtl/>
              </w:rPr>
              <w:t xml:space="preserve">-  ضعف، بی حالی، خستگی زودرس (موارد مزمن) </w:t>
            </w:r>
          </w:p>
        </w:tc>
        <w:tc>
          <w:tcPr>
            <w:tcW w:w="1701" w:type="dxa"/>
          </w:tcPr>
          <w:p w:rsidR="00825F95" w:rsidRPr="002909DC" w:rsidRDefault="00825F95" w:rsidP="00606162">
            <w:pPr>
              <w:spacing w:line="240" w:lineRule="auto"/>
              <w:rPr>
                <w:rFonts w:cs="B Yagut"/>
                <w:b/>
                <w:bCs/>
                <w:sz w:val="16"/>
                <w:szCs w:val="16"/>
                <w:rtl/>
              </w:rPr>
            </w:pPr>
            <w:r w:rsidRPr="002909DC">
              <w:rPr>
                <w:rFonts w:cs="B Yagut" w:hint="cs"/>
                <w:b/>
                <w:bCs/>
                <w:sz w:val="16"/>
                <w:szCs w:val="16"/>
                <w:rtl/>
              </w:rPr>
              <w:t>-  هپاتيت ويروسی</w:t>
            </w:r>
          </w:p>
          <w:p w:rsidR="00825F95" w:rsidRPr="002909DC" w:rsidRDefault="00825F95" w:rsidP="00606162">
            <w:pPr>
              <w:spacing w:line="240" w:lineRule="auto"/>
              <w:rPr>
                <w:rFonts w:cs="B Yagut"/>
                <w:b/>
                <w:bCs/>
                <w:sz w:val="16"/>
                <w:szCs w:val="16"/>
                <w:rtl/>
              </w:rPr>
            </w:pPr>
            <w:r w:rsidRPr="002909DC">
              <w:rPr>
                <w:rFonts w:cs="B Yagut" w:hint="cs"/>
                <w:b/>
                <w:bCs/>
                <w:sz w:val="16"/>
                <w:szCs w:val="16"/>
                <w:rtl/>
              </w:rPr>
              <w:t xml:space="preserve">                   يا</w:t>
            </w:r>
          </w:p>
          <w:p w:rsidR="00825F95" w:rsidRPr="002909DC" w:rsidRDefault="00825F95" w:rsidP="00606162">
            <w:pPr>
              <w:spacing w:line="240" w:lineRule="auto"/>
              <w:rPr>
                <w:rFonts w:cs="B Yagut"/>
                <w:b/>
                <w:bCs/>
                <w:sz w:val="16"/>
                <w:szCs w:val="16"/>
                <w:rtl/>
              </w:rPr>
            </w:pPr>
            <w:r w:rsidRPr="002909DC">
              <w:rPr>
                <w:rFonts w:cs="B Yagut" w:hint="cs"/>
                <w:b/>
                <w:bCs/>
                <w:sz w:val="16"/>
                <w:szCs w:val="16"/>
                <w:rtl/>
              </w:rPr>
              <w:t>-  هپاتيت دارويی</w:t>
            </w:r>
          </w:p>
          <w:p w:rsidR="00825F95" w:rsidRPr="002909DC" w:rsidRDefault="00825F95" w:rsidP="00606162">
            <w:pPr>
              <w:spacing w:line="240" w:lineRule="auto"/>
              <w:rPr>
                <w:rFonts w:cs="B Yagut"/>
                <w:b/>
                <w:bCs/>
                <w:sz w:val="16"/>
                <w:szCs w:val="16"/>
                <w:rtl/>
              </w:rPr>
            </w:pPr>
            <w:r w:rsidRPr="002909DC">
              <w:rPr>
                <w:rFonts w:cs="B Yagut" w:hint="cs"/>
                <w:b/>
                <w:bCs/>
                <w:sz w:val="16"/>
                <w:szCs w:val="16"/>
                <w:rtl/>
              </w:rPr>
              <w:t xml:space="preserve">                 يا</w:t>
            </w:r>
          </w:p>
          <w:p w:rsidR="00825F95" w:rsidRPr="002909DC" w:rsidRDefault="00825F95" w:rsidP="00606162">
            <w:pPr>
              <w:spacing w:line="240" w:lineRule="auto"/>
              <w:rPr>
                <w:rFonts w:cs="B Yagut"/>
                <w:sz w:val="16"/>
                <w:szCs w:val="16"/>
                <w:rtl/>
              </w:rPr>
            </w:pPr>
            <w:r w:rsidRPr="002909DC">
              <w:rPr>
                <w:rFonts w:cs="B Yagut" w:hint="cs"/>
                <w:b/>
                <w:bCs/>
                <w:sz w:val="16"/>
                <w:szCs w:val="16"/>
                <w:rtl/>
              </w:rPr>
              <w:t xml:space="preserve">-  بيماری های متابوليك و عفونی همراه با ايكتر    </w:t>
            </w:r>
            <w:r w:rsidRPr="002909DC">
              <w:rPr>
                <w:rFonts w:asciiTheme="majorBidi" w:hAnsiTheme="majorBidi" w:cs="B Yagut" w:hint="cs"/>
                <w:b/>
                <w:bCs/>
                <w:sz w:val="16"/>
                <w:szCs w:val="16"/>
                <w:rtl/>
              </w:rPr>
              <w:t>(نظير لپتوسپيروز)</w:t>
            </w:r>
          </w:p>
        </w:tc>
        <w:tc>
          <w:tcPr>
            <w:tcW w:w="6713" w:type="dxa"/>
            <w:shd w:val="clear" w:color="auto" w:fill="FFFFFF" w:themeFill="background1"/>
          </w:tcPr>
          <w:p w:rsidR="00825F95" w:rsidRPr="002909DC" w:rsidRDefault="00825F95" w:rsidP="00606162">
            <w:pPr>
              <w:spacing w:after="0" w:line="240" w:lineRule="auto"/>
              <w:ind w:left="175" w:hanging="175"/>
              <w:rPr>
                <w:rFonts w:cs="B Yagut"/>
                <w:b/>
                <w:bCs/>
                <w:sz w:val="16"/>
                <w:szCs w:val="16"/>
                <w:rtl/>
              </w:rPr>
            </w:pPr>
            <w:r w:rsidRPr="002909DC">
              <w:rPr>
                <w:rFonts w:cs="B Yagut" w:hint="cs"/>
                <w:b/>
                <w:bCs/>
                <w:sz w:val="16"/>
                <w:szCs w:val="16"/>
                <w:rtl/>
              </w:rPr>
              <w:t>-  درباره واكسيناسيون، سابقه بيماری و داروهای مصرف شده و رفتار پرخطر سوال كنيد.</w:t>
            </w:r>
          </w:p>
          <w:p w:rsidR="00825F95" w:rsidRPr="002909DC" w:rsidRDefault="00825F95" w:rsidP="00606162">
            <w:pPr>
              <w:shd w:val="clear" w:color="auto" w:fill="FFFFFF" w:themeFill="background1"/>
              <w:spacing w:after="0" w:line="240" w:lineRule="auto"/>
              <w:rPr>
                <w:rFonts w:cs="B Yagut"/>
                <w:b/>
                <w:bCs/>
                <w:sz w:val="16"/>
                <w:szCs w:val="16"/>
                <w:rtl/>
              </w:rPr>
            </w:pPr>
            <w:r w:rsidRPr="002909DC">
              <w:rPr>
                <w:rFonts w:cs="B Yagut" w:hint="cs"/>
                <w:b/>
                <w:bCs/>
                <w:sz w:val="16"/>
                <w:szCs w:val="16"/>
                <w:rtl/>
              </w:rPr>
              <w:t xml:space="preserve">-  در صورت شك به هپاتيت ويروسی، درخواست آزمايش های: </w:t>
            </w:r>
          </w:p>
          <w:p w:rsidR="00825F95" w:rsidRPr="002909DC" w:rsidRDefault="00825F95" w:rsidP="00606162">
            <w:pPr>
              <w:shd w:val="clear" w:color="auto" w:fill="FFFFFF" w:themeFill="background1"/>
              <w:spacing w:after="0" w:line="240" w:lineRule="auto"/>
              <w:rPr>
                <w:rFonts w:asciiTheme="majorBidi" w:hAnsiTheme="majorBidi" w:cs="B Yagut"/>
                <w:b/>
                <w:bCs/>
                <w:sz w:val="16"/>
                <w:szCs w:val="16"/>
              </w:rPr>
            </w:pPr>
            <w:r w:rsidRPr="002909DC">
              <w:rPr>
                <w:rFonts w:asciiTheme="majorBidi" w:hAnsiTheme="majorBidi" w:cs="B Yagut" w:hint="cs"/>
                <w:b/>
                <w:bCs/>
                <w:sz w:val="16"/>
                <w:szCs w:val="16"/>
                <w:rtl/>
              </w:rPr>
              <w:t xml:space="preserve">1-  تست های كبدی/ انعقادی و </w:t>
            </w:r>
            <w:r w:rsidRPr="002909DC">
              <w:rPr>
                <w:rFonts w:asciiTheme="majorBidi" w:hAnsiTheme="majorBidi" w:cs="B Yagut"/>
                <w:b/>
                <w:bCs/>
                <w:sz w:val="16"/>
                <w:szCs w:val="16"/>
              </w:rPr>
              <w:t>Anti HBS</w:t>
            </w:r>
            <w:r w:rsidRPr="002909DC">
              <w:rPr>
                <w:rFonts w:asciiTheme="majorBidi" w:hAnsiTheme="majorBidi" w:cs="B Yagut" w:hint="cs"/>
                <w:b/>
                <w:bCs/>
                <w:sz w:val="16"/>
                <w:szCs w:val="16"/>
                <w:rtl/>
              </w:rPr>
              <w:t xml:space="preserve">/ </w:t>
            </w:r>
            <w:r w:rsidRPr="002909DC">
              <w:rPr>
                <w:rFonts w:asciiTheme="majorBidi" w:hAnsiTheme="majorBidi" w:cs="B Yagut"/>
                <w:b/>
                <w:bCs/>
                <w:sz w:val="16"/>
                <w:szCs w:val="16"/>
              </w:rPr>
              <w:t>Igm</w:t>
            </w:r>
            <w:r w:rsidRPr="002909DC">
              <w:rPr>
                <w:rFonts w:asciiTheme="majorBidi" w:hAnsiTheme="majorBidi" w:cs="B Yagut" w:hint="cs"/>
                <w:b/>
                <w:bCs/>
                <w:sz w:val="16"/>
                <w:szCs w:val="16"/>
                <w:rtl/>
              </w:rPr>
              <w:t xml:space="preserve"> </w:t>
            </w:r>
            <w:r w:rsidRPr="002909DC">
              <w:rPr>
                <w:rFonts w:asciiTheme="majorBidi" w:hAnsiTheme="majorBidi" w:cs="B Yagut"/>
                <w:b/>
                <w:bCs/>
                <w:sz w:val="16"/>
                <w:szCs w:val="16"/>
              </w:rPr>
              <w:t>Anti HBC</w:t>
            </w:r>
            <w:r w:rsidRPr="002909DC">
              <w:rPr>
                <w:rFonts w:asciiTheme="majorBidi" w:hAnsiTheme="majorBidi" w:cs="B Yagut" w:hint="cs"/>
                <w:b/>
                <w:bCs/>
                <w:sz w:val="16"/>
                <w:szCs w:val="16"/>
                <w:rtl/>
              </w:rPr>
              <w:t xml:space="preserve"> و توتال/ </w:t>
            </w:r>
          </w:p>
          <w:p w:rsidR="00825F95" w:rsidRPr="002909DC" w:rsidRDefault="00825F95" w:rsidP="00606162">
            <w:pPr>
              <w:shd w:val="clear" w:color="auto" w:fill="FFFFFF" w:themeFill="background1"/>
              <w:tabs>
                <w:tab w:val="left" w:pos="317"/>
              </w:tabs>
              <w:spacing w:after="0" w:line="240" w:lineRule="auto"/>
              <w:ind w:left="7041" w:hanging="7041"/>
              <w:rPr>
                <w:rFonts w:asciiTheme="majorBidi" w:hAnsiTheme="majorBidi" w:cs="B Yagut"/>
                <w:b/>
                <w:bCs/>
                <w:sz w:val="16"/>
                <w:szCs w:val="16"/>
                <w:rtl/>
              </w:rPr>
            </w:pPr>
            <w:r w:rsidRPr="002909DC">
              <w:rPr>
                <w:rFonts w:asciiTheme="majorBidi" w:hAnsiTheme="majorBidi" w:cs="B Yagut"/>
                <w:b/>
                <w:bCs/>
                <w:sz w:val="16"/>
                <w:szCs w:val="16"/>
              </w:rPr>
              <w:t>HBS</w:t>
            </w:r>
            <w:r w:rsidRPr="002909DC">
              <w:rPr>
                <w:rFonts w:asciiTheme="majorBidi" w:hAnsiTheme="majorBidi" w:cs="B Yagut"/>
                <w:sz w:val="16"/>
                <w:szCs w:val="16"/>
              </w:rPr>
              <w:t xml:space="preserve"> Ag </w:t>
            </w:r>
            <w:r w:rsidRPr="002909DC">
              <w:rPr>
                <w:rFonts w:asciiTheme="majorBidi" w:hAnsiTheme="majorBidi" w:cs="B Yagut" w:hint="cs"/>
                <w:sz w:val="16"/>
                <w:szCs w:val="16"/>
                <w:rtl/>
              </w:rPr>
              <w:t xml:space="preserve">/ </w:t>
            </w:r>
            <w:r w:rsidRPr="002909DC">
              <w:rPr>
                <w:rFonts w:asciiTheme="majorBidi" w:hAnsiTheme="majorBidi" w:cs="B Yagut"/>
                <w:b/>
                <w:bCs/>
                <w:sz w:val="16"/>
                <w:szCs w:val="16"/>
              </w:rPr>
              <w:t>HCV Ab</w:t>
            </w:r>
            <w:r w:rsidRPr="002909DC">
              <w:rPr>
                <w:rFonts w:asciiTheme="majorBidi" w:hAnsiTheme="majorBidi" w:cs="B Yagut" w:hint="cs"/>
                <w:sz w:val="16"/>
                <w:szCs w:val="16"/>
                <w:rtl/>
              </w:rPr>
              <w:t xml:space="preserve"> </w:t>
            </w:r>
          </w:p>
          <w:p w:rsidR="00825F95" w:rsidRPr="002909DC" w:rsidRDefault="00825F95" w:rsidP="00606162">
            <w:pPr>
              <w:shd w:val="clear" w:color="auto" w:fill="F05C5C"/>
              <w:spacing w:after="0" w:line="240" w:lineRule="auto"/>
              <w:ind w:left="7041" w:hanging="7041"/>
              <w:rPr>
                <w:rFonts w:cs="B Yagut"/>
                <w:b/>
                <w:bCs/>
                <w:sz w:val="16"/>
                <w:szCs w:val="16"/>
                <w:rtl/>
              </w:rPr>
            </w:pPr>
            <w:r w:rsidRPr="002909DC">
              <w:rPr>
                <w:rFonts w:asciiTheme="majorBidi" w:hAnsiTheme="majorBidi" w:cs="B Yagut" w:hint="cs"/>
                <w:b/>
                <w:bCs/>
                <w:sz w:val="16"/>
                <w:szCs w:val="16"/>
                <w:rtl/>
              </w:rPr>
              <w:t>2-  بررسی ازمان و سير پيشرونده بيماری</w:t>
            </w:r>
            <w:r w:rsidRPr="002909DC">
              <w:rPr>
                <w:rFonts w:cs="B Yagut" w:hint="cs"/>
                <w:b/>
                <w:bCs/>
                <w:sz w:val="16"/>
                <w:szCs w:val="16"/>
                <w:rtl/>
              </w:rPr>
              <w:t xml:space="preserve"> و در صورت نياز به بستری: </w:t>
            </w:r>
          </w:p>
          <w:p w:rsidR="00825F95" w:rsidRPr="002909DC" w:rsidRDefault="00825F95" w:rsidP="00606162">
            <w:pPr>
              <w:shd w:val="clear" w:color="auto" w:fill="F05C5C"/>
              <w:spacing w:after="0" w:line="240" w:lineRule="auto"/>
              <w:ind w:left="317" w:hanging="317"/>
              <w:rPr>
                <w:rFonts w:cs="B Yagut"/>
                <w:b/>
                <w:bCs/>
                <w:sz w:val="16"/>
                <w:szCs w:val="16"/>
                <w:rtl/>
              </w:rPr>
            </w:pPr>
            <w:r w:rsidRPr="002909DC">
              <w:rPr>
                <w:rFonts w:cs="B Yagut" w:hint="cs"/>
                <w:b/>
                <w:bCs/>
                <w:sz w:val="16"/>
                <w:szCs w:val="16"/>
                <w:rtl/>
              </w:rPr>
              <w:t xml:space="preserve">      ارجاع فوري به متخصص</w:t>
            </w:r>
          </w:p>
          <w:p w:rsidR="00825F95" w:rsidRPr="002909DC" w:rsidRDefault="00825F95" w:rsidP="00606162">
            <w:pPr>
              <w:shd w:val="clear" w:color="auto" w:fill="F05C5C"/>
              <w:spacing w:after="0" w:line="240" w:lineRule="auto"/>
              <w:ind w:left="317" w:hanging="317"/>
              <w:rPr>
                <w:rFonts w:cs="B Yagut"/>
                <w:b/>
                <w:bCs/>
                <w:sz w:val="16"/>
                <w:szCs w:val="16"/>
                <w:rtl/>
              </w:rPr>
            </w:pPr>
            <w:r w:rsidRPr="002909DC">
              <w:rPr>
                <w:rFonts w:cs="B Yagut" w:hint="cs"/>
                <w:b/>
                <w:bCs/>
                <w:sz w:val="16"/>
                <w:szCs w:val="16"/>
                <w:rtl/>
              </w:rPr>
              <w:t>3-  در صورت وجود علائم بالينی و آزمايشگاهی هپاتيت فولمينانت و يا بارداری (در گروه سنی جوانان) ارجاع فوری</w:t>
            </w:r>
          </w:p>
          <w:p w:rsidR="00825F95" w:rsidRPr="002909DC" w:rsidRDefault="00825F95" w:rsidP="00606162">
            <w:pPr>
              <w:shd w:val="clear" w:color="auto" w:fill="FFFFFF" w:themeFill="background1"/>
              <w:spacing w:after="0" w:line="240" w:lineRule="auto"/>
              <w:ind w:left="360" w:hanging="326"/>
              <w:rPr>
                <w:rFonts w:cs="B Yagut"/>
                <w:b/>
                <w:bCs/>
                <w:sz w:val="16"/>
                <w:szCs w:val="16"/>
                <w:rtl/>
              </w:rPr>
            </w:pPr>
            <w:r w:rsidRPr="002909DC">
              <w:rPr>
                <w:rFonts w:cs="B Yagut" w:hint="cs"/>
                <w:b/>
                <w:bCs/>
                <w:sz w:val="16"/>
                <w:szCs w:val="16"/>
                <w:rtl/>
              </w:rPr>
              <w:t xml:space="preserve">4-  گزارش موارد مثبت هپاتيت </w:t>
            </w:r>
            <w:r w:rsidRPr="002909DC">
              <w:rPr>
                <w:rFonts w:cs="B Yagut"/>
                <w:b/>
                <w:bCs/>
                <w:sz w:val="16"/>
                <w:szCs w:val="16"/>
              </w:rPr>
              <w:t>B</w:t>
            </w:r>
            <w:r w:rsidRPr="002909DC">
              <w:rPr>
                <w:rFonts w:cs="B Yagut" w:hint="cs"/>
                <w:b/>
                <w:bCs/>
                <w:sz w:val="16"/>
                <w:szCs w:val="16"/>
                <w:rtl/>
              </w:rPr>
              <w:t>،</w:t>
            </w:r>
            <w:r w:rsidRPr="002909DC">
              <w:rPr>
                <w:rFonts w:cs="B Yagut"/>
                <w:b/>
                <w:bCs/>
                <w:sz w:val="16"/>
                <w:szCs w:val="16"/>
              </w:rPr>
              <w:t xml:space="preserve"> C </w:t>
            </w:r>
            <w:r w:rsidRPr="002909DC">
              <w:rPr>
                <w:rFonts w:cs="B Yagut" w:hint="cs"/>
                <w:b/>
                <w:bCs/>
                <w:sz w:val="16"/>
                <w:szCs w:val="16"/>
                <w:rtl/>
              </w:rPr>
              <w:t>و</w:t>
            </w:r>
            <w:r w:rsidRPr="002909DC">
              <w:rPr>
                <w:rFonts w:cs="B Yagut"/>
                <w:b/>
                <w:bCs/>
                <w:sz w:val="16"/>
                <w:szCs w:val="16"/>
              </w:rPr>
              <w:t xml:space="preserve">D </w:t>
            </w:r>
            <w:r w:rsidRPr="002909DC">
              <w:rPr>
                <w:rFonts w:cs="B Yagut" w:hint="cs"/>
                <w:b/>
                <w:bCs/>
                <w:sz w:val="16"/>
                <w:szCs w:val="16"/>
                <w:rtl/>
              </w:rPr>
              <w:t xml:space="preserve">  به معاونت بهداشتی دانشگاه</w:t>
            </w:r>
          </w:p>
          <w:p w:rsidR="00825F95" w:rsidRPr="002909DC" w:rsidRDefault="00825F95" w:rsidP="006924F2">
            <w:pPr>
              <w:shd w:val="clear" w:color="auto" w:fill="FFFFFF" w:themeFill="background1"/>
              <w:spacing w:after="0" w:line="240" w:lineRule="auto"/>
              <w:rPr>
                <w:rFonts w:cs="B Yagut"/>
                <w:b/>
                <w:bCs/>
                <w:sz w:val="16"/>
                <w:szCs w:val="16"/>
                <w:rtl/>
              </w:rPr>
            </w:pPr>
            <w:r w:rsidRPr="002909DC">
              <w:rPr>
                <w:rFonts w:cs="B Yagut" w:hint="cs"/>
                <w:b/>
                <w:bCs/>
                <w:sz w:val="16"/>
                <w:szCs w:val="16"/>
                <w:rtl/>
              </w:rPr>
              <w:t>5-  ارجاع به</w:t>
            </w:r>
            <w:r w:rsidR="006924F2">
              <w:rPr>
                <w:rFonts w:cs="B Yagut" w:hint="cs"/>
                <w:b/>
                <w:bCs/>
                <w:sz w:val="16"/>
                <w:szCs w:val="16"/>
                <w:rtl/>
              </w:rPr>
              <w:t xml:space="preserve"> مراقب سلامت </w:t>
            </w:r>
            <w:r w:rsidRPr="002909DC">
              <w:rPr>
                <w:rFonts w:cs="B Yagut" w:hint="cs"/>
                <w:b/>
                <w:bCs/>
                <w:sz w:val="16"/>
                <w:szCs w:val="16"/>
                <w:rtl/>
              </w:rPr>
              <w:t xml:space="preserve"> جهت </w:t>
            </w:r>
            <w:r w:rsidRPr="002909DC">
              <w:rPr>
                <w:rFonts w:asciiTheme="majorBidi" w:hAnsiTheme="majorBidi" w:cs="B Yagut" w:hint="cs"/>
                <w:b/>
                <w:bCs/>
                <w:sz w:val="16"/>
                <w:szCs w:val="16"/>
                <w:rtl/>
              </w:rPr>
              <w:t xml:space="preserve">آموزش نحوه پيشگيری از سرايت هپاتيت </w:t>
            </w:r>
            <w:r w:rsidRPr="002909DC">
              <w:rPr>
                <w:rFonts w:asciiTheme="majorBidi" w:hAnsiTheme="majorBidi" w:cs="B Yagut"/>
                <w:b/>
                <w:bCs/>
                <w:sz w:val="16"/>
                <w:szCs w:val="16"/>
              </w:rPr>
              <w:t xml:space="preserve"> B</w:t>
            </w:r>
            <w:r w:rsidRPr="002909DC">
              <w:rPr>
                <w:rFonts w:asciiTheme="majorBidi" w:hAnsiTheme="majorBidi" w:cs="B Yagut" w:hint="cs"/>
                <w:b/>
                <w:bCs/>
                <w:sz w:val="16"/>
                <w:szCs w:val="16"/>
                <w:rtl/>
              </w:rPr>
              <w:t xml:space="preserve">، </w:t>
            </w:r>
            <w:r w:rsidRPr="002909DC">
              <w:rPr>
                <w:rFonts w:asciiTheme="majorBidi" w:hAnsiTheme="majorBidi" w:cs="B Yagut"/>
                <w:b/>
                <w:bCs/>
                <w:sz w:val="16"/>
                <w:szCs w:val="16"/>
              </w:rPr>
              <w:t>C</w:t>
            </w:r>
            <w:r w:rsidRPr="002909DC">
              <w:rPr>
                <w:rFonts w:asciiTheme="majorBidi" w:hAnsiTheme="majorBidi" w:cs="B Yagut" w:hint="cs"/>
                <w:b/>
                <w:bCs/>
                <w:sz w:val="16"/>
                <w:szCs w:val="16"/>
                <w:rtl/>
              </w:rPr>
              <w:t xml:space="preserve"> و</w:t>
            </w:r>
            <w:r w:rsidRPr="002909DC">
              <w:rPr>
                <w:rFonts w:asciiTheme="majorBidi" w:hAnsiTheme="majorBidi" w:cs="B Yagut"/>
                <w:b/>
                <w:bCs/>
                <w:sz w:val="16"/>
                <w:szCs w:val="16"/>
              </w:rPr>
              <w:t>D</w:t>
            </w:r>
            <w:r w:rsidRPr="002909DC">
              <w:rPr>
                <w:rFonts w:asciiTheme="majorBidi" w:hAnsiTheme="majorBidi" w:cs="B Yagut" w:hint="cs"/>
                <w:b/>
                <w:bCs/>
                <w:sz w:val="16"/>
                <w:szCs w:val="16"/>
                <w:rtl/>
              </w:rPr>
              <w:t xml:space="preserve"> / مشاوره خانواده</w:t>
            </w:r>
            <w:r w:rsidRPr="002909DC">
              <w:rPr>
                <w:rFonts w:cs="B Yagut" w:hint="cs"/>
                <w:b/>
                <w:bCs/>
                <w:sz w:val="16"/>
                <w:szCs w:val="16"/>
                <w:rtl/>
              </w:rPr>
              <w:t xml:space="preserve"> بر اساس راهنما</w:t>
            </w:r>
          </w:p>
        </w:tc>
      </w:tr>
    </w:tbl>
    <w:p w:rsidR="00825F95" w:rsidRDefault="00825F95" w:rsidP="001B57FA">
      <w:pPr>
        <w:tabs>
          <w:tab w:val="left" w:pos="7914"/>
        </w:tabs>
        <w:rPr>
          <w:rFonts w:cs="B Titr"/>
          <w:rtl/>
        </w:rPr>
      </w:pPr>
    </w:p>
    <w:p w:rsidR="00825F95" w:rsidRDefault="00825F95" w:rsidP="001B57FA">
      <w:pPr>
        <w:tabs>
          <w:tab w:val="left" w:pos="7914"/>
        </w:tabs>
        <w:rPr>
          <w:rFonts w:cs="B Titr"/>
          <w:rtl/>
        </w:rPr>
      </w:pPr>
    </w:p>
    <w:p w:rsidR="00825F95" w:rsidRDefault="00825F95" w:rsidP="001B57FA">
      <w:pPr>
        <w:tabs>
          <w:tab w:val="left" w:pos="7914"/>
        </w:tabs>
        <w:rPr>
          <w:rFonts w:cs="B Titr"/>
          <w:rtl/>
        </w:rPr>
      </w:pPr>
    </w:p>
    <w:p w:rsidR="00B42043" w:rsidRDefault="00B42043" w:rsidP="001B57FA">
      <w:pPr>
        <w:tabs>
          <w:tab w:val="left" w:pos="7914"/>
        </w:tabs>
        <w:rPr>
          <w:rFonts w:cs="B Titr"/>
          <w:rtl/>
        </w:rPr>
      </w:pPr>
    </w:p>
    <w:p w:rsidR="00825F95" w:rsidRDefault="00825F95" w:rsidP="001B57FA">
      <w:pPr>
        <w:tabs>
          <w:tab w:val="left" w:pos="7914"/>
        </w:tabs>
        <w:rPr>
          <w:rFonts w:cs="B Titr"/>
          <w:rtl/>
        </w:rPr>
      </w:pPr>
    </w:p>
    <w:p w:rsidR="00825F95" w:rsidRDefault="00825F95" w:rsidP="001B57FA">
      <w:pPr>
        <w:tabs>
          <w:tab w:val="left" w:pos="7914"/>
        </w:tabs>
        <w:rPr>
          <w:rFonts w:cs="B Titr"/>
          <w:rtl/>
        </w:rPr>
      </w:pPr>
    </w:p>
    <w:tbl>
      <w:tblPr>
        <w:tblpPr w:leftFromText="180" w:rightFromText="180" w:vertAnchor="text" w:horzAnchor="page" w:tblpX="8931" w:tblpY="757"/>
        <w:bidiVisual/>
        <w:tblW w:w="25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78"/>
        <w:gridCol w:w="1831"/>
        <w:gridCol w:w="1829"/>
        <w:gridCol w:w="1967"/>
      </w:tblGrid>
      <w:tr w:rsidR="0032400F" w:rsidRPr="006A7DEE" w:rsidTr="0032400F">
        <w:trPr>
          <w:trHeight w:val="365"/>
        </w:trPr>
        <w:tc>
          <w:tcPr>
            <w:tcW w:w="1149" w:type="pct"/>
          </w:tcPr>
          <w:p w:rsidR="0032400F" w:rsidRPr="006A7DEE" w:rsidRDefault="0032400F" w:rsidP="0032400F">
            <w:pPr>
              <w:jc w:val="both"/>
              <w:rPr>
                <w:rFonts w:cs="B Zar"/>
                <w:b/>
                <w:bCs/>
                <w:sz w:val="24"/>
                <w:szCs w:val="24"/>
                <w:rtl/>
              </w:rPr>
            </w:pPr>
            <w:r>
              <w:rPr>
                <w:rFonts w:cs="B Zar" w:hint="cs"/>
                <w:b/>
                <w:bCs/>
                <w:sz w:val="24"/>
                <w:szCs w:val="24"/>
                <w:rtl/>
              </w:rPr>
              <w:t xml:space="preserve">ارزيابي </w:t>
            </w:r>
          </w:p>
        </w:tc>
        <w:tc>
          <w:tcPr>
            <w:tcW w:w="1253" w:type="pct"/>
          </w:tcPr>
          <w:p w:rsidR="0032400F" w:rsidRPr="006A7DEE" w:rsidRDefault="0032400F" w:rsidP="0032400F">
            <w:pPr>
              <w:jc w:val="both"/>
              <w:rPr>
                <w:rFonts w:cs="B Zar"/>
                <w:b/>
                <w:bCs/>
                <w:sz w:val="24"/>
                <w:szCs w:val="24"/>
                <w:rtl/>
              </w:rPr>
            </w:pPr>
            <w:r>
              <w:rPr>
                <w:rFonts w:cs="B Zar" w:hint="cs"/>
                <w:b/>
                <w:bCs/>
                <w:sz w:val="24"/>
                <w:szCs w:val="24"/>
                <w:rtl/>
              </w:rPr>
              <w:t xml:space="preserve">نشانه </w:t>
            </w:r>
          </w:p>
        </w:tc>
        <w:tc>
          <w:tcPr>
            <w:tcW w:w="1252" w:type="pct"/>
          </w:tcPr>
          <w:p w:rsidR="0032400F" w:rsidRPr="006A7DEE" w:rsidRDefault="0032400F" w:rsidP="009A15EC">
            <w:pPr>
              <w:jc w:val="both"/>
              <w:rPr>
                <w:rFonts w:cs="B Zar"/>
                <w:b/>
                <w:bCs/>
                <w:sz w:val="24"/>
                <w:szCs w:val="24"/>
                <w:rtl/>
              </w:rPr>
            </w:pPr>
            <w:r w:rsidRPr="006A7DEE">
              <w:rPr>
                <w:rFonts w:cs="B Zar" w:hint="cs"/>
                <w:b/>
                <w:bCs/>
                <w:sz w:val="24"/>
                <w:szCs w:val="24"/>
                <w:rtl/>
              </w:rPr>
              <w:t xml:space="preserve">بررسي </w:t>
            </w:r>
          </w:p>
        </w:tc>
        <w:tc>
          <w:tcPr>
            <w:tcW w:w="1346" w:type="pct"/>
          </w:tcPr>
          <w:p w:rsidR="0032400F" w:rsidRPr="006A7DEE" w:rsidRDefault="0032400F" w:rsidP="0032400F">
            <w:pPr>
              <w:jc w:val="both"/>
              <w:rPr>
                <w:rFonts w:cs="B Zar"/>
                <w:b/>
                <w:bCs/>
                <w:sz w:val="24"/>
                <w:szCs w:val="24"/>
                <w:rtl/>
              </w:rPr>
            </w:pPr>
            <w:r>
              <w:rPr>
                <w:rFonts w:cs="B Zar" w:hint="cs"/>
                <w:b/>
                <w:bCs/>
                <w:sz w:val="24"/>
                <w:szCs w:val="24"/>
                <w:rtl/>
              </w:rPr>
              <w:t xml:space="preserve">طبقه بندي </w:t>
            </w:r>
          </w:p>
        </w:tc>
      </w:tr>
      <w:tr w:rsidR="0032400F" w:rsidRPr="006A7DEE" w:rsidTr="00D34013">
        <w:trPr>
          <w:trHeight w:val="4723"/>
        </w:trPr>
        <w:tc>
          <w:tcPr>
            <w:tcW w:w="1149" w:type="pct"/>
          </w:tcPr>
          <w:p w:rsidR="0032400F" w:rsidRPr="006A7DEE" w:rsidRDefault="0032400F" w:rsidP="00A57865">
            <w:pPr>
              <w:numPr>
                <w:ilvl w:val="0"/>
                <w:numId w:val="7"/>
              </w:numPr>
              <w:spacing w:after="0" w:line="240" w:lineRule="auto"/>
              <w:rPr>
                <w:rFonts w:cs="B Zar"/>
                <w:sz w:val="24"/>
                <w:szCs w:val="24"/>
                <w:rtl/>
              </w:rPr>
            </w:pPr>
            <w:r>
              <w:rPr>
                <w:rFonts w:cs="B Zar" w:hint="cs"/>
                <w:sz w:val="24"/>
                <w:szCs w:val="24"/>
                <w:rtl/>
              </w:rPr>
              <w:t>شرح حال بگيريد ومعاينه بفرماييد</w:t>
            </w:r>
          </w:p>
        </w:tc>
        <w:tc>
          <w:tcPr>
            <w:tcW w:w="1253" w:type="pct"/>
          </w:tcPr>
          <w:p w:rsidR="0032400F" w:rsidRPr="006A7DEE" w:rsidRDefault="0032400F" w:rsidP="00A57865">
            <w:pPr>
              <w:numPr>
                <w:ilvl w:val="0"/>
                <w:numId w:val="18"/>
              </w:numPr>
              <w:tabs>
                <w:tab w:val="clear" w:pos="72"/>
                <w:tab w:val="num" w:pos="216"/>
              </w:tabs>
              <w:spacing w:after="0" w:line="240" w:lineRule="auto"/>
              <w:rPr>
                <w:rFonts w:cs="B Zar"/>
                <w:sz w:val="24"/>
                <w:szCs w:val="24"/>
                <w:rtl/>
              </w:rPr>
            </w:pPr>
            <w:r w:rsidRPr="006A7DEE">
              <w:rPr>
                <w:rFonts w:cs="B Zar" w:hint="cs"/>
                <w:sz w:val="24"/>
                <w:szCs w:val="24"/>
                <w:rtl/>
              </w:rPr>
              <w:t>سرفه طول كشيده بيش از دو هفته</w:t>
            </w:r>
          </w:p>
          <w:p w:rsidR="0032400F" w:rsidRPr="006A7DEE" w:rsidRDefault="0032400F" w:rsidP="0032400F">
            <w:pPr>
              <w:spacing w:after="0" w:line="240" w:lineRule="auto"/>
              <w:rPr>
                <w:rFonts w:cs="B Zar"/>
                <w:sz w:val="24"/>
                <w:szCs w:val="24"/>
                <w:rtl/>
              </w:rPr>
            </w:pPr>
            <w:r w:rsidRPr="006A7DEE">
              <w:rPr>
                <w:rFonts w:cs="B Zar" w:hint="cs"/>
                <w:sz w:val="24"/>
                <w:szCs w:val="24"/>
                <w:rtl/>
              </w:rPr>
              <w:t>سابقه تماس با فرد مبتلا به سل به همراه  سرفه مساوي يا کمتر از دو هفته يا بدون سرفه</w:t>
            </w:r>
          </w:p>
        </w:tc>
        <w:tc>
          <w:tcPr>
            <w:tcW w:w="1252" w:type="pct"/>
          </w:tcPr>
          <w:p w:rsidR="0032400F" w:rsidRPr="006A7DEE" w:rsidRDefault="0032400F" w:rsidP="00A57865">
            <w:pPr>
              <w:numPr>
                <w:ilvl w:val="0"/>
                <w:numId w:val="7"/>
              </w:numPr>
              <w:spacing w:after="0" w:line="240" w:lineRule="auto"/>
              <w:rPr>
                <w:rFonts w:cs="B Zar"/>
                <w:sz w:val="24"/>
                <w:szCs w:val="24"/>
              </w:rPr>
            </w:pPr>
            <w:r w:rsidRPr="006A7DEE">
              <w:rPr>
                <w:rFonts w:cs="B Zar" w:hint="cs"/>
                <w:sz w:val="24"/>
                <w:szCs w:val="24"/>
                <w:rtl/>
              </w:rPr>
              <w:t>نتايج</w:t>
            </w:r>
            <w:r>
              <w:rPr>
                <w:rFonts w:cs="B Zar" w:hint="cs"/>
                <w:sz w:val="24"/>
                <w:szCs w:val="24"/>
                <w:rtl/>
              </w:rPr>
              <w:t xml:space="preserve"> 3</w:t>
            </w:r>
            <w:r w:rsidRPr="006A7DEE">
              <w:rPr>
                <w:rFonts w:cs="B Zar" w:hint="cs"/>
                <w:sz w:val="24"/>
                <w:szCs w:val="24"/>
                <w:rtl/>
              </w:rPr>
              <w:t xml:space="preserve"> اسمير خلط</w:t>
            </w:r>
          </w:p>
          <w:p w:rsidR="0032400F" w:rsidRPr="006A7DEE" w:rsidRDefault="0032400F" w:rsidP="00A57865">
            <w:pPr>
              <w:numPr>
                <w:ilvl w:val="0"/>
                <w:numId w:val="7"/>
              </w:numPr>
              <w:spacing w:after="0" w:line="240" w:lineRule="auto"/>
              <w:rPr>
                <w:rFonts w:cs="B Zar"/>
                <w:sz w:val="24"/>
                <w:szCs w:val="24"/>
                <w:rtl/>
              </w:rPr>
            </w:pPr>
            <w:r w:rsidRPr="006A7DEE">
              <w:rPr>
                <w:rFonts w:cs="B Zar" w:hint="cs"/>
                <w:sz w:val="24"/>
                <w:szCs w:val="24"/>
                <w:rtl/>
              </w:rPr>
              <w:t xml:space="preserve">درخواست راديوگرافي قفسه سينه از </w:t>
            </w:r>
            <w:r>
              <w:rPr>
                <w:rFonts w:cs="B Zar" w:hint="cs"/>
                <w:sz w:val="24"/>
                <w:szCs w:val="24"/>
                <w:rtl/>
              </w:rPr>
              <w:t>فرد</w:t>
            </w:r>
            <w:r w:rsidRPr="006A7DEE">
              <w:rPr>
                <w:rFonts w:cs="B Zar" w:hint="cs"/>
                <w:sz w:val="24"/>
                <w:szCs w:val="24"/>
                <w:rtl/>
              </w:rPr>
              <w:t xml:space="preserve">داراي يك اسمير مثبت  </w:t>
            </w:r>
          </w:p>
        </w:tc>
        <w:tc>
          <w:tcPr>
            <w:tcW w:w="1346" w:type="pct"/>
          </w:tcPr>
          <w:p w:rsidR="0032400F" w:rsidRPr="001B612F" w:rsidRDefault="0032400F" w:rsidP="00A57865">
            <w:pPr>
              <w:numPr>
                <w:ilvl w:val="0"/>
                <w:numId w:val="9"/>
              </w:numPr>
              <w:tabs>
                <w:tab w:val="clear" w:pos="72"/>
                <w:tab w:val="num" w:pos="289"/>
              </w:tabs>
              <w:spacing w:after="0" w:line="240" w:lineRule="auto"/>
              <w:jc w:val="both"/>
              <w:rPr>
                <w:rFonts w:cs="B Zar"/>
                <w:sz w:val="20"/>
                <w:szCs w:val="20"/>
              </w:rPr>
            </w:pPr>
            <w:r w:rsidRPr="001B612F">
              <w:rPr>
                <w:rFonts w:cs="B Zar" w:hint="cs"/>
                <w:sz w:val="20"/>
                <w:szCs w:val="20"/>
                <w:rtl/>
              </w:rPr>
              <w:t xml:space="preserve">2یا 3 اسمير مثبت </w:t>
            </w:r>
            <w:r w:rsidRPr="001B612F">
              <w:rPr>
                <w:rFonts w:cs="B Zar" w:hint="cs"/>
                <w:b/>
                <w:bCs/>
                <w:sz w:val="20"/>
                <w:szCs w:val="20"/>
                <w:rtl/>
              </w:rPr>
              <w:t>يا</w:t>
            </w:r>
          </w:p>
          <w:p w:rsidR="0032400F" w:rsidRDefault="0032400F" w:rsidP="0032400F">
            <w:pPr>
              <w:spacing w:after="0" w:line="240" w:lineRule="auto"/>
              <w:ind w:left="170"/>
              <w:rPr>
                <w:rFonts w:cs="B Zar"/>
                <w:sz w:val="24"/>
                <w:szCs w:val="24"/>
                <w:rtl/>
              </w:rPr>
            </w:pPr>
            <w:r w:rsidRPr="001B612F">
              <w:rPr>
                <w:rFonts w:cs="B Zar" w:hint="cs"/>
                <w:sz w:val="20"/>
                <w:szCs w:val="20"/>
                <w:rtl/>
              </w:rPr>
              <w:t xml:space="preserve">یک اسمير مثبت  </w:t>
            </w:r>
            <w:r w:rsidRPr="001B612F">
              <w:rPr>
                <w:rFonts w:cs="B Zar" w:hint="cs"/>
                <w:b/>
                <w:bCs/>
                <w:sz w:val="20"/>
                <w:szCs w:val="20"/>
                <w:rtl/>
              </w:rPr>
              <w:t>به همراه</w:t>
            </w:r>
            <w:r w:rsidRPr="001B612F">
              <w:rPr>
                <w:rFonts w:cs="B Zar" w:hint="cs"/>
                <w:sz w:val="20"/>
                <w:szCs w:val="20"/>
                <w:rtl/>
              </w:rPr>
              <w:t xml:space="preserve"> نشانه هاي راديوگرافيك سل در ريه</w:t>
            </w:r>
            <w:r>
              <w:rPr>
                <w:rFonts w:cs="B Zar" w:hint="cs"/>
                <w:sz w:val="24"/>
                <w:szCs w:val="24"/>
                <w:rtl/>
              </w:rPr>
              <w:t xml:space="preserve">=جوان مسلول اسمير مثبت </w:t>
            </w:r>
          </w:p>
          <w:p w:rsidR="0032400F" w:rsidRPr="006A7DEE" w:rsidRDefault="0032400F" w:rsidP="00A57865">
            <w:pPr>
              <w:numPr>
                <w:ilvl w:val="0"/>
                <w:numId w:val="9"/>
              </w:numPr>
              <w:tabs>
                <w:tab w:val="clear" w:pos="72"/>
                <w:tab w:val="num" w:pos="289"/>
              </w:tabs>
              <w:spacing w:after="0" w:line="240" w:lineRule="auto"/>
              <w:jc w:val="both"/>
              <w:rPr>
                <w:rFonts w:cs="B Zar"/>
                <w:sz w:val="24"/>
                <w:szCs w:val="24"/>
              </w:rPr>
            </w:pPr>
            <w:r w:rsidRPr="006A7DEE">
              <w:rPr>
                <w:rFonts w:cs="B Zar" w:hint="cs"/>
                <w:sz w:val="24"/>
                <w:szCs w:val="24"/>
                <w:rtl/>
              </w:rPr>
              <w:t xml:space="preserve">یک اسمير  مثبت و </w:t>
            </w:r>
            <w:r w:rsidRPr="006A7DEE">
              <w:rPr>
                <w:rFonts w:cs="B Zar" w:hint="cs"/>
                <w:b/>
                <w:bCs/>
                <w:sz w:val="24"/>
                <w:szCs w:val="24"/>
                <w:rtl/>
              </w:rPr>
              <w:t>فاقد</w:t>
            </w:r>
            <w:r w:rsidRPr="006A7DEE">
              <w:rPr>
                <w:rFonts w:cs="B Zar" w:hint="cs"/>
                <w:sz w:val="24"/>
                <w:szCs w:val="24"/>
                <w:rtl/>
              </w:rPr>
              <w:t xml:space="preserve"> نشانه هاي راديوگرافيك سل در ريه  </w:t>
            </w:r>
            <w:r w:rsidRPr="006A7DEE">
              <w:rPr>
                <w:rFonts w:cs="B Zar" w:hint="cs"/>
                <w:b/>
                <w:bCs/>
                <w:sz w:val="24"/>
                <w:szCs w:val="24"/>
                <w:rtl/>
              </w:rPr>
              <w:t>يا</w:t>
            </w:r>
            <w:r w:rsidRPr="006A7DEE">
              <w:rPr>
                <w:rFonts w:cs="B Zar" w:hint="cs"/>
                <w:sz w:val="24"/>
                <w:szCs w:val="24"/>
                <w:rtl/>
              </w:rPr>
              <w:t xml:space="preserve"> </w:t>
            </w:r>
          </w:p>
          <w:p w:rsidR="0032400F" w:rsidRPr="006A7DEE" w:rsidRDefault="0032400F" w:rsidP="0032400F">
            <w:pPr>
              <w:spacing w:after="0" w:line="240" w:lineRule="auto"/>
              <w:ind w:left="170"/>
              <w:rPr>
                <w:rFonts w:cs="B Zar"/>
                <w:sz w:val="24"/>
                <w:szCs w:val="24"/>
                <w:rtl/>
              </w:rPr>
            </w:pPr>
            <w:r w:rsidRPr="006A7DEE">
              <w:rPr>
                <w:rFonts w:cs="B Zar" w:hint="cs"/>
                <w:sz w:val="24"/>
                <w:szCs w:val="24"/>
                <w:rtl/>
              </w:rPr>
              <w:t>3 اسمير  منفي</w:t>
            </w:r>
            <w:r>
              <w:rPr>
                <w:rFonts w:cs="B Zar" w:hint="cs"/>
                <w:sz w:val="24"/>
                <w:szCs w:val="24"/>
                <w:rtl/>
              </w:rPr>
              <w:t xml:space="preserve"> =مشكوك به سل </w:t>
            </w:r>
          </w:p>
        </w:tc>
      </w:tr>
    </w:tbl>
    <w:tbl>
      <w:tblPr>
        <w:tblpPr w:leftFromText="180" w:rightFromText="180" w:vertAnchor="text" w:horzAnchor="page" w:tblpX="2736" w:tblpY="451"/>
        <w:bidiVisual/>
        <w:tblW w:w="17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99"/>
      </w:tblGrid>
      <w:tr w:rsidR="00CF4467" w:rsidRPr="006A7DEE" w:rsidTr="00CF4467">
        <w:tc>
          <w:tcPr>
            <w:tcW w:w="5000" w:type="pct"/>
            <w:tcBorders>
              <w:bottom w:val="single" w:sz="4" w:space="0" w:color="auto"/>
            </w:tcBorders>
          </w:tcPr>
          <w:p w:rsidR="00CF4467" w:rsidRPr="006A7DEE" w:rsidRDefault="00CF4467" w:rsidP="00CF4467">
            <w:pPr>
              <w:jc w:val="center"/>
              <w:rPr>
                <w:rFonts w:cs="B Zar"/>
                <w:b/>
                <w:bCs/>
                <w:sz w:val="24"/>
                <w:szCs w:val="24"/>
                <w:rtl/>
              </w:rPr>
            </w:pPr>
            <w:r>
              <w:rPr>
                <w:rFonts w:cs="B Zar" w:hint="cs"/>
                <w:b/>
                <w:bCs/>
                <w:sz w:val="24"/>
                <w:szCs w:val="24"/>
                <w:rtl/>
              </w:rPr>
              <w:t>اقدام</w:t>
            </w:r>
          </w:p>
        </w:tc>
      </w:tr>
      <w:tr w:rsidR="00CF4467" w:rsidRPr="006A7DEE" w:rsidTr="00CF4467">
        <w:trPr>
          <w:trHeight w:val="2319"/>
        </w:trPr>
        <w:tc>
          <w:tcPr>
            <w:tcW w:w="5000" w:type="pct"/>
            <w:shd w:val="clear" w:color="auto" w:fill="FFFF00"/>
          </w:tcPr>
          <w:p w:rsidR="00CF4467" w:rsidRPr="001B612F" w:rsidRDefault="00CF4467" w:rsidP="00CF4467">
            <w:pPr>
              <w:numPr>
                <w:ilvl w:val="0"/>
                <w:numId w:val="8"/>
              </w:numPr>
              <w:tabs>
                <w:tab w:val="clear" w:pos="57"/>
                <w:tab w:val="num" w:pos="220"/>
              </w:tabs>
              <w:spacing w:after="0" w:line="240" w:lineRule="auto"/>
              <w:jc w:val="both"/>
              <w:rPr>
                <w:rFonts w:cs="B Zar"/>
                <w:sz w:val="20"/>
                <w:szCs w:val="20"/>
              </w:rPr>
            </w:pPr>
            <w:r w:rsidRPr="001B612F">
              <w:rPr>
                <w:rFonts w:cs="B Zar" w:hint="cs"/>
                <w:sz w:val="20"/>
                <w:szCs w:val="20"/>
                <w:rtl/>
              </w:rPr>
              <w:t>جوان را بر اساس جدول درمان كنيد و اولين دوز دارو را به جوانبخورانيد.</w:t>
            </w:r>
          </w:p>
          <w:p w:rsidR="00CF4467" w:rsidRPr="001B612F" w:rsidRDefault="00CF4467" w:rsidP="00CF4467">
            <w:pPr>
              <w:numPr>
                <w:ilvl w:val="0"/>
                <w:numId w:val="8"/>
              </w:numPr>
              <w:tabs>
                <w:tab w:val="clear" w:pos="57"/>
                <w:tab w:val="num" w:pos="220"/>
              </w:tabs>
              <w:spacing w:after="0" w:line="240" w:lineRule="auto"/>
              <w:jc w:val="both"/>
              <w:rPr>
                <w:rFonts w:cs="B Zar"/>
                <w:sz w:val="20"/>
                <w:szCs w:val="20"/>
                <w:rtl/>
              </w:rPr>
            </w:pPr>
            <w:r w:rsidRPr="001B612F">
              <w:rPr>
                <w:rFonts w:cs="B Zar" w:hint="cs"/>
                <w:sz w:val="20"/>
                <w:szCs w:val="20"/>
                <w:rtl/>
              </w:rPr>
              <w:t>به تيم غير پزشك پسخوراند دهيد كه همراهان زندگي با جوان را بر اساس جدول ارزيابي مورد بررسي قرار دهد و جوان مبتلا را تا پايان مرحله حاد درمان روزانه پيگيري و هر دو هفته يك بار به پزشك مركز ارجاع و پس از آن يعني تا پايان مرحله نگهدارنده درمان، هفتگي پيگيري و ماهانه به پزشك مركز ارجاع دهد.</w:t>
            </w:r>
            <w:r>
              <w:rPr>
                <w:rFonts w:cs="B Zar" w:hint="cs"/>
                <w:sz w:val="20"/>
                <w:szCs w:val="20"/>
                <w:rtl/>
              </w:rPr>
              <w:t xml:space="preserve"> </w:t>
            </w:r>
            <w:r w:rsidRPr="001B612F">
              <w:rPr>
                <w:rFonts w:cs="B Zar" w:hint="cs"/>
                <w:sz w:val="20"/>
                <w:szCs w:val="20"/>
                <w:rtl/>
              </w:rPr>
              <w:t>به جوان و همراهان وي در خصوص درمان پذيري بيماري، طول مدت درمان، كنترل راه هاي سرايت و طول مدت سرايت پذيري بيماري و چگونگي برخورد با عوارض دارويي را آموزش دهيد.</w:t>
            </w:r>
          </w:p>
        </w:tc>
      </w:tr>
      <w:tr w:rsidR="00CF4467" w:rsidRPr="006A7DEE" w:rsidTr="00CF4467">
        <w:trPr>
          <w:trHeight w:val="776"/>
        </w:trPr>
        <w:tc>
          <w:tcPr>
            <w:tcW w:w="5000" w:type="pct"/>
            <w:tcBorders>
              <w:bottom w:val="single" w:sz="4" w:space="0" w:color="auto"/>
            </w:tcBorders>
            <w:shd w:val="clear" w:color="auto" w:fill="FFFF00"/>
          </w:tcPr>
          <w:p w:rsidR="00CF4467" w:rsidRPr="006A7DEE" w:rsidRDefault="00CF4467" w:rsidP="00CF4467">
            <w:pPr>
              <w:numPr>
                <w:ilvl w:val="0"/>
                <w:numId w:val="8"/>
              </w:numPr>
              <w:tabs>
                <w:tab w:val="clear" w:pos="57"/>
                <w:tab w:val="num" w:pos="220"/>
              </w:tabs>
              <w:spacing w:after="0" w:line="240" w:lineRule="auto"/>
              <w:jc w:val="both"/>
              <w:rPr>
                <w:rFonts w:cs="B Zar"/>
                <w:sz w:val="24"/>
                <w:szCs w:val="24"/>
                <w:rtl/>
              </w:rPr>
            </w:pPr>
            <w:r>
              <w:rPr>
                <w:rFonts w:cs="B Zar" w:hint="cs"/>
                <w:color w:val="0070C0"/>
                <w:sz w:val="24"/>
                <w:szCs w:val="24"/>
                <w:rtl/>
              </w:rPr>
              <w:t xml:space="preserve">فردرا </w:t>
            </w:r>
            <w:r w:rsidRPr="00084A18">
              <w:rPr>
                <w:rFonts w:cs="B Zar" w:hint="cs"/>
                <w:color w:val="0070C0"/>
                <w:sz w:val="24"/>
                <w:szCs w:val="24"/>
                <w:rtl/>
              </w:rPr>
              <w:t>برای بررسی توسط فوکال پوینت عفونی یا کمیته فنی سل شهرستان ارجاع کنید</w:t>
            </w:r>
          </w:p>
        </w:tc>
      </w:tr>
      <w:tr w:rsidR="00CF4467" w:rsidRPr="006A7DEE" w:rsidTr="00CF4467">
        <w:trPr>
          <w:trHeight w:val="70"/>
        </w:trPr>
        <w:tc>
          <w:tcPr>
            <w:tcW w:w="5000" w:type="pct"/>
            <w:shd w:val="clear" w:color="auto" w:fill="FFFF00"/>
          </w:tcPr>
          <w:p w:rsidR="00CF4467" w:rsidRPr="006A7DEE" w:rsidRDefault="00CF4467" w:rsidP="00CF4467">
            <w:pPr>
              <w:numPr>
                <w:ilvl w:val="0"/>
                <w:numId w:val="8"/>
              </w:numPr>
              <w:tabs>
                <w:tab w:val="clear" w:pos="57"/>
                <w:tab w:val="num" w:pos="220"/>
              </w:tabs>
              <w:spacing w:after="0" w:line="240" w:lineRule="auto"/>
              <w:jc w:val="both"/>
              <w:rPr>
                <w:rFonts w:cs="B Zar"/>
                <w:sz w:val="24"/>
                <w:szCs w:val="24"/>
              </w:rPr>
            </w:pPr>
            <w:r>
              <w:rPr>
                <w:rFonts w:cs="B Zar" w:hint="cs"/>
                <w:sz w:val="24"/>
                <w:szCs w:val="24"/>
                <w:rtl/>
              </w:rPr>
              <w:t>جوان</w:t>
            </w:r>
            <w:r w:rsidRPr="006A7DEE">
              <w:rPr>
                <w:rFonts w:cs="B Zar" w:hint="cs"/>
                <w:sz w:val="24"/>
                <w:szCs w:val="24"/>
                <w:rtl/>
              </w:rPr>
              <w:t>3 اسمير منفي را تحت درمان غير اختصاصي 10 تا 14 روز بر طبق برنامه كشوري سل قرار دهيد.</w:t>
            </w:r>
          </w:p>
          <w:p w:rsidR="00CF4467" w:rsidRPr="006A7DEE" w:rsidRDefault="00CF4467" w:rsidP="00CF4467">
            <w:pPr>
              <w:numPr>
                <w:ilvl w:val="1"/>
                <w:numId w:val="9"/>
              </w:numPr>
              <w:tabs>
                <w:tab w:val="clear" w:pos="1080"/>
              </w:tabs>
              <w:spacing w:after="0" w:line="240" w:lineRule="auto"/>
              <w:ind w:left="220" w:hanging="180"/>
              <w:jc w:val="both"/>
              <w:rPr>
                <w:rFonts w:cs="B Zar"/>
                <w:color w:val="00FF00"/>
                <w:sz w:val="24"/>
                <w:szCs w:val="24"/>
                <w:rtl/>
              </w:rPr>
            </w:pPr>
            <w:r>
              <w:rPr>
                <w:rFonts w:cs="B Zar" w:hint="cs"/>
                <w:sz w:val="24"/>
                <w:szCs w:val="24"/>
                <w:rtl/>
              </w:rPr>
              <w:t>فرد</w:t>
            </w:r>
            <w:r w:rsidRPr="006A7DEE">
              <w:rPr>
                <w:rFonts w:cs="B Zar" w:hint="cs"/>
                <w:sz w:val="24"/>
                <w:szCs w:val="24"/>
                <w:rtl/>
              </w:rPr>
              <w:t>را دو هفته بعد پيگيري كنيد.</w:t>
            </w:r>
          </w:p>
        </w:tc>
      </w:tr>
    </w:tbl>
    <w:p w:rsidR="001B57FA" w:rsidRPr="0076257E" w:rsidRDefault="0032400F" w:rsidP="001B57FA">
      <w:pPr>
        <w:rPr>
          <w:rFonts w:cs="B Titr"/>
          <w:rtl/>
        </w:rPr>
      </w:pPr>
      <w:r w:rsidRPr="0076257E">
        <w:rPr>
          <w:rFonts w:cs="B Titr" w:hint="cs"/>
          <w:rtl/>
        </w:rPr>
        <w:t xml:space="preserve"> </w:t>
      </w:r>
      <w:r w:rsidR="001B57FA" w:rsidRPr="0076257E">
        <w:rPr>
          <w:rFonts w:cs="B Titr" w:hint="cs"/>
          <w:rtl/>
        </w:rPr>
        <w:t>مراقبت از نظر شك به سل</w:t>
      </w:r>
    </w:p>
    <w:p w:rsidR="001B57FA" w:rsidRDefault="001B57FA" w:rsidP="00203FAA">
      <w:pPr>
        <w:rPr>
          <w:rFonts w:cs="B Titr"/>
          <w:sz w:val="24"/>
          <w:szCs w:val="24"/>
        </w:rPr>
      </w:pPr>
    </w:p>
    <w:p w:rsidR="001B57FA" w:rsidRDefault="001B57FA" w:rsidP="001B57FA">
      <w:pPr>
        <w:tabs>
          <w:tab w:val="left" w:pos="7914"/>
        </w:tabs>
        <w:rPr>
          <w:rFonts w:cs="B Titr"/>
          <w:sz w:val="24"/>
          <w:szCs w:val="24"/>
        </w:rPr>
      </w:pPr>
    </w:p>
    <w:p w:rsidR="001B57FA" w:rsidRDefault="001B57FA" w:rsidP="001B57FA">
      <w:pPr>
        <w:tabs>
          <w:tab w:val="left" w:pos="7914"/>
        </w:tabs>
        <w:rPr>
          <w:rFonts w:cs="B Titr"/>
          <w:sz w:val="24"/>
          <w:szCs w:val="24"/>
        </w:rPr>
      </w:pPr>
    </w:p>
    <w:p w:rsidR="001B57FA" w:rsidRDefault="001B57FA" w:rsidP="001B57FA">
      <w:pPr>
        <w:tabs>
          <w:tab w:val="left" w:pos="7914"/>
        </w:tabs>
        <w:rPr>
          <w:rFonts w:cs="B Titr"/>
          <w:sz w:val="24"/>
          <w:szCs w:val="24"/>
        </w:rPr>
      </w:pPr>
    </w:p>
    <w:p w:rsidR="001B57FA" w:rsidRDefault="001B57FA" w:rsidP="001B57FA">
      <w:pPr>
        <w:tabs>
          <w:tab w:val="left" w:pos="7914"/>
        </w:tabs>
        <w:rPr>
          <w:rFonts w:cs="B Titr"/>
          <w:sz w:val="24"/>
          <w:szCs w:val="24"/>
        </w:rPr>
      </w:pPr>
    </w:p>
    <w:p w:rsidR="001B57FA" w:rsidRDefault="001B57FA" w:rsidP="001B57FA">
      <w:pPr>
        <w:tabs>
          <w:tab w:val="left" w:pos="7914"/>
        </w:tabs>
        <w:rPr>
          <w:rFonts w:cs="B Titr"/>
          <w:sz w:val="24"/>
          <w:szCs w:val="24"/>
        </w:rPr>
      </w:pPr>
    </w:p>
    <w:p w:rsidR="001B57FA" w:rsidRDefault="001B57FA" w:rsidP="001B57FA">
      <w:pPr>
        <w:tabs>
          <w:tab w:val="left" w:pos="7914"/>
        </w:tabs>
        <w:rPr>
          <w:rFonts w:cs="B Titr"/>
          <w:sz w:val="24"/>
          <w:szCs w:val="24"/>
        </w:rPr>
      </w:pPr>
    </w:p>
    <w:p w:rsidR="001B57FA" w:rsidRDefault="001B57FA" w:rsidP="001B57FA">
      <w:pPr>
        <w:tabs>
          <w:tab w:val="left" w:pos="7914"/>
        </w:tabs>
        <w:rPr>
          <w:rFonts w:cs="B Titr"/>
          <w:sz w:val="24"/>
          <w:szCs w:val="24"/>
        </w:rPr>
      </w:pPr>
    </w:p>
    <w:p w:rsidR="001B57FA" w:rsidRDefault="001B57FA" w:rsidP="001B57FA">
      <w:pPr>
        <w:tabs>
          <w:tab w:val="left" w:pos="7914"/>
        </w:tabs>
        <w:rPr>
          <w:rFonts w:cs="B Titr"/>
          <w:sz w:val="24"/>
          <w:szCs w:val="24"/>
        </w:rPr>
      </w:pPr>
    </w:p>
    <w:p w:rsidR="001B57FA" w:rsidRDefault="001B57FA" w:rsidP="001B57FA">
      <w:pPr>
        <w:tabs>
          <w:tab w:val="left" w:pos="7914"/>
        </w:tabs>
        <w:rPr>
          <w:rFonts w:cs="B Titr"/>
          <w:sz w:val="24"/>
          <w:szCs w:val="24"/>
        </w:rPr>
      </w:pPr>
    </w:p>
    <w:p w:rsidR="00C56D1A" w:rsidRDefault="001B57FA" w:rsidP="001B57FA">
      <w:pPr>
        <w:tabs>
          <w:tab w:val="left" w:pos="7914"/>
        </w:tabs>
        <w:rPr>
          <w:rFonts w:cs="B Yagut"/>
          <w:b/>
          <w:bCs/>
          <w:color w:val="0070C0"/>
          <w:sz w:val="20"/>
          <w:szCs w:val="20"/>
          <w:rtl/>
        </w:rPr>
      </w:pPr>
      <w:r w:rsidRPr="00BC732C">
        <w:rPr>
          <w:rFonts w:cs="B Yagut" w:hint="cs"/>
          <w:b/>
          <w:bCs/>
          <w:color w:val="0070C0"/>
          <w:sz w:val="20"/>
          <w:szCs w:val="20"/>
          <w:vertAlign w:val="superscript"/>
          <w:rtl/>
        </w:rPr>
        <w:t>*</w:t>
      </w:r>
      <w:r w:rsidRPr="00BC732C">
        <w:rPr>
          <w:rFonts w:cs="B Yagut" w:hint="cs"/>
          <w:b/>
          <w:bCs/>
          <w:color w:val="0070C0"/>
          <w:sz w:val="20"/>
          <w:szCs w:val="20"/>
          <w:rtl/>
        </w:rPr>
        <w:t xml:space="preserve"> </w:t>
      </w:r>
    </w:p>
    <w:p w:rsidR="00C56D1A" w:rsidRDefault="00C56D1A" w:rsidP="001B57FA">
      <w:pPr>
        <w:tabs>
          <w:tab w:val="left" w:pos="7914"/>
        </w:tabs>
        <w:rPr>
          <w:rFonts w:cs="B Yagut"/>
          <w:b/>
          <w:bCs/>
          <w:color w:val="0070C0"/>
          <w:sz w:val="20"/>
          <w:szCs w:val="20"/>
          <w:rtl/>
        </w:rPr>
      </w:pPr>
    </w:p>
    <w:p w:rsidR="00CF4467" w:rsidRPr="00D34013" w:rsidRDefault="00CF4467" w:rsidP="00CF4467">
      <w:pPr>
        <w:tabs>
          <w:tab w:val="left" w:pos="7914"/>
        </w:tabs>
        <w:rPr>
          <w:rFonts w:cs="B Yagut"/>
          <w:color w:val="0070C0"/>
          <w:sz w:val="20"/>
          <w:szCs w:val="20"/>
          <w:rtl/>
        </w:rPr>
      </w:pPr>
      <w:r w:rsidRPr="00D34013">
        <w:rPr>
          <w:rFonts w:cs="B Yagut" w:hint="cs"/>
          <w:color w:val="0070C0"/>
          <w:sz w:val="20"/>
          <w:szCs w:val="20"/>
          <w:rtl/>
        </w:rPr>
        <w:t>به جدول رژيم درماني افراد مبتلا به سل ريوي بر حسب گروه درماني  در بخش راهنما مراجعه كنيد.</w:t>
      </w:r>
    </w:p>
    <w:tbl>
      <w:tblPr>
        <w:tblpPr w:leftFromText="180" w:rightFromText="180" w:vertAnchor="text" w:horzAnchor="margin" w:tblpXSpec="right" w:tblpY="1231"/>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2"/>
        <w:gridCol w:w="1560"/>
        <w:gridCol w:w="3402"/>
        <w:gridCol w:w="1418"/>
      </w:tblGrid>
      <w:tr w:rsidR="00CF4467" w:rsidRPr="00535DD3" w:rsidTr="00CF4467">
        <w:trPr>
          <w:trHeight w:val="421"/>
        </w:trPr>
        <w:tc>
          <w:tcPr>
            <w:tcW w:w="1842" w:type="dxa"/>
          </w:tcPr>
          <w:p w:rsidR="00CF4467" w:rsidRPr="00535DD3" w:rsidRDefault="00CF4467" w:rsidP="00CF4467">
            <w:pPr>
              <w:spacing w:after="0" w:line="240" w:lineRule="auto"/>
              <w:jc w:val="center"/>
              <w:rPr>
                <w:rFonts w:cs="B Titr"/>
                <w:b/>
                <w:sz w:val="18"/>
                <w:szCs w:val="18"/>
                <w:rtl/>
              </w:rPr>
            </w:pPr>
            <w:r w:rsidRPr="00535DD3">
              <w:rPr>
                <w:rFonts w:cs="B Titr" w:hint="cs"/>
                <w:b/>
                <w:sz w:val="18"/>
                <w:szCs w:val="18"/>
                <w:rtl/>
              </w:rPr>
              <w:lastRenderedPageBreak/>
              <w:t xml:space="preserve">ارزيابي </w:t>
            </w:r>
          </w:p>
        </w:tc>
        <w:tc>
          <w:tcPr>
            <w:tcW w:w="4962" w:type="dxa"/>
            <w:gridSpan w:val="2"/>
            <w:vAlign w:val="center"/>
          </w:tcPr>
          <w:p w:rsidR="00CF4467" w:rsidRPr="00535DD3" w:rsidRDefault="00CF4467" w:rsidP="00CF4467">
            <w:pPr>
              <w:spacing w:after="0"/>
              <w:jc w:val="center"/>
              <w:rPr>
                <w:rFonts w:cs="B Titr"/>
                <w:b/>
                <w:sz w:val="18"/>
                <w:szCs w:val="18"/>
                <w:rtl/>
              </w:rPr>
            </w:pPr>
            <w:r w:rsidRPr="00535DD3">
              <w:rPr>
                <w:rFonts w:cs="B Titr" w:hint="cs"/>
                <w:b/>
                <w:sz w:val="18"/>
                <w:szCs w:val="18"/>
                <w:rtl/>
              </w:rPr>
              <w:t xml:space="preserve">نشانه </w:t>
            </w:r>
          </w:p>
        </w:tc>
        <w:tc>
          <w:tcPr>
            <w:tcW w:w="1418" w:type="dxa"/>
            <w:vAlign w:val="center"/>
          </w:tcPr>
          <w:p w:rsidR="00CF4467" w:rsidRPr="00535DD3" w:rsidRDefault="00CF4467" w:rsidP="00CF4467">
            <w:pPr>
              <w:jc w:val="center"/>
              <w:rPr>
                <w:rFonts w:cs="B Titr"/>
                <w:b/>
                <w:sz w:val="18"/>
                <w:szCs w:val="18"/>
                <w:rtl/>
              </w:rPr>
            </w:pPr>
            <w:r w:rsidRPr="00535DD3">
              <w:rPr>
                <w:rFonts w:cs="B Titr" w:hint="cs"/>
                <w:b/>
                <w:sz w:val="18"/>
                <w:szCs w:val="18"/>
                <w:rtl/>
              </w:rPr>
              <w:t>بررسي</w:t>
            </w:r>
          </w:p>
        </w:tc>
      </w:tr>
      <w:tr w:rsidR="00CF4467" w:rsidRPr="00D910A4" w:rsidTr="00CF4467">
        <w:trPr>
          <w:trHeight w:val="6080"/>
        </w:trPr>
        <w:tc>
          <w:tcPr>
            <w:tcW w:w="1842" w:type="dxa"/>
            <w:vAlign w:val="center"/>
          </w:tcPr>
          <w:p w:rsidR="00CF4467" w:rsidRPr="00D910A4" w:rsidRDefault="00CF4467" w:rsidP="00CF4467">
            <w:pPr>
              <w:pStyle w:val="ListParagraph"/>
              <w:numPr>
                <w:ilvl w:val="0"/>
                <w:numId w:val="24"/>
              </w:numPr>
              <w:spacing w:after="0" w:line="240" w:lineRule="auto"/>
              <w:ind w:left="133" w:hanging="133"/>
              <w:jc w:val="lowKashida"/>
              <w:rPr>
                <w:rFonts w:cs="B Yagut"/>
                <w:b/>
                <w:bCs/>
                <w:sz w:val="18"/>
                <w:szCs w:val="18"/>
                <w:rtl/>
              </w:rPr>
            </w:pPr>
            <w:r w:rsidRPr="003A6A3B">
              <w:rPr>
                <w:rFonts w:cs="B Yagut" w:hint="cs"/>
                <w:b/>
                <w:bCs/>
                <w:sz w:val="18"/>
                <w:szCs w:val="18"/>
                <w:rtl/>
              </w:rPr>
              <w:t>سابقه/  سوء مصرف مواد مخدر، محرك ،سابقه يا وجود ارتباط جنسي خارج از چارچوب ، سابقه/ ابتلا به بيماري‌هاي ‌آميزشي ، سابقه زندان در فرد، شريك جنسي/ همسر</w:t>
            </w:r>
            <w:r>
              <w:rPr>
                <w:rFonts w:cs="B Yagut" w:hint="cs"/>
                <w:b/>
                <w:bCs/>
                <w:sz w:val="18"/>
                <w:szCs w:val="18"/>
                <w:rtl/>
              </w:rPr>
              <w:t>،</w:t>
            </w:r>
            <w:r w:rsidRPr="00D910A4">
              <w:rPr>
                <w:rFonts w:cs="B Yagut" w:hint="cs"/>
                <w:b/>
                <w:bCs/>
                <w:sz w:val="18"/>
                <w:szCs w:val="18"/>
                <w:rtl/>
              </w:rPr>
              <w:t>سابقه انجام خال</w:t>
            </w:r>
            <w:r w:rsidR="006924F2">
              <w:rPr>
                <w:rFonts w:cs="B Yagut" w:hint="cs"/>
                <w:b/>
                <w:bCs/>
                <w:sz w:val="18"/>
                <w:szCs w:val="18"/>
                <w:rtl/>
              </w:rPr>
              <w:t>ك</w:t>
            </w:r>
            <w:r w:rsidRPr="00D910A4">
              <w:rPr>
                <w:rFonts w:cs="B Yagut" w:hint="cs"/>
                <w:b/>
                <w:bCs/>
                <w:sz w:val="18"/>
                <w:szCs w:val="18"/>
                <w:rtl/>
              </w:rPr>
              <w:t>وبي، تاتو و حجامت</w:t>
            </w:r>
          </w:p>
        </w:tc>
        <w:tc>
          <w:tcPr>
            <w:tcW w:w="1560" w:type="dxa"/>
          </w:tcPr>
          <w:p w:rsidR="00CF4467" w:rsidRPr="00D910A4" w:rsidRDefault="00CF4467" w:rsidP="00CF4467">
            <w:pPr>
              <w:pStyle w:val="ListParagraph"/>
              <w:numPr>
                <w:ilvl w:val="0"/>
                <w:numId w:val="24"/>
              </w:numPr>
              <w:spacing w:after="0" w:line="240" w:lineRule="auto"/>
              <w:ind w:left="176" w:hanging="176"/>
              <w:rPr>
                <w:rFonts w:cs="B Yagut"/>
                <w:b/>
                <w:bCs/>
                <w:sz w:val="18"/>
                <w:szCs w:val="18"/>
              </w:rPr>
            </w:pPr>
            <w:r w:rsidRPr="00D910A4">
              <w:rPr>
                <w:rFonts w:cs="B Yagut" w:hint="cs"/>
                <w:b/>
                <w:bCs/>
                <w:sz w:val="18"/>
                <w:szCs w:val="18"/>
                <w:rtl/>
              </w:rPr>
              <w:t>وجود فرد معتاد به مواد مخدر ، محرك در خانواده و دوستان</w:t>
            </w:r>
          </w:p>
          <w:p w:rsidR="00CF4467" w:rsidRPr="00D910A4" w:rsidRDefault="00CF4467" w:rsidP="00CF4467">
            <w:pPr>
              <w:pStyle w:val="ListParagraph"/>
              <w:numPr>
                <w:ilvl w:val="0"/>
                <w:numId w:val="24"/>
              </w:numPr>
              <w:spacing w:after="0" w:line="240" w:lineRule="auto"/>
              <w:ind w:left="176" w:hanging="176"/>
              <w:rPr>
                <w:rFonts w:cs="B Yagut"/>
                <w:b/>
                <w:bCs/>
                <w:sz w:val="18"/>
                <w:szCs w:val="18"/>
              </w:rPr>
            </w:pPr>
            <w:r w:rsidRPr="00D910A4">
              <w:rPr>
                <w:rFonts w:cs="B Yagut" w:hint="cs"/>
                <w:b/>
                <w:bCs/>
                <w:sz w:val="18"/>
                <w:szCs w:val="18"/>
                <w:rtl/>
              </w:rPr>
              <w:t>وجود فرد مصرف كننده تفنني مواد مخدر ، محرك در خانواده  و دوستان</w:t>
            </w:r>
          </w:p>
          <w:p w:rsidR="00CF4467" w:rsidRPr="00D910A4" w:rsidRDefault="00CF4467" w:rsidP="00CF4467">
            <w:pPr>
              <w:pStyle w:val="ListParagraph"/>
              <w:numPr>
                <w:ilvl w:val="0"/>
                <w:numId w:val="24"/>
              </w:numPr>
              <w:spacing w:after="0" w:line="240" w:lineRule="auto"/>
              <w:ind w:left="176" w:hanging="176"/>
              <w:rPr>
                <w:rFonts w:cs="B Yagut"/>
                <w:b/>
                <w:bCs/>
                <w:sz w:val="18"/>
                <w:szCs w:val="18"/>
              </w:rPr>
            </w:pPr>
            <w:r w:rsidRPr="00D910A4">
              <w:rPr>
                <w:rFonts w:cs="B Yagut" w:hint="cs"/>
                <w:b/>
                <w:bCs/>
                <w:sz w:val="18"/>
                <w:szCs w:val="18"/>
                <w:rtl/>
              </w:rPr>
              <w:t>خريد مواد مخدر و يا  محرك و الكل،  براي ديگري</w:t>
            </w:r>
          </w:p>
          <w:p w:rsidR="00CF4467" w:rsidRPr="00D910A4" w:rsidRDefault="00CF4467" w:rsidP="00CF4467">
            <w:pPr>
              <w:pStyle w:val="ListParagraph"/>
              <w:numPr>
                <w:ilvl w:val="0"/>
                <w:numId w:val="24"/>
              </w:numPr>
              <w:spacing w:after="0"/>
              <w:ind w:left="176" w:hanging="176"/>
              <w:rPr>
                <w:rFonts w:cs="B Yagut"/>
                <w:b/>
                <w:bCs/>
                <w:sz w:val="18"/>
                <w:szCs w:val="18"/>
              </w:rPr>
            </w:pPr>
            <w:r w:rsidRPr="00D910A4">
              <w:rPr>
                <w:rFonts w:cs="B Yagut" w:hint="cs"/>
                <w:b/>
                <w:bCs/>
                <w:sz w:val="18"/>
                <w:szCs w:val="18"/>
                <w:rtl/>
              </w:rPr>
              <w:t>حضور در مهمانی های با امکان مصرف موادمخدر، محرك و الكل</w:t>
            </w:r>
          </w:p>
          <w:p w:rsidR="00CF4467" w:rsidRPr="00D910A4" w:rsidRDefault="00CF4467" w:rsidP="00CF4467">
            <w:pPr>
              <w:pStyle w:val="ListParagraph"/>
              <w:numPr>
                <w:ilvl w:val="0"/>
                <w:numId w:val="24"/>
              </w:numPr>
              <w:spacing w:after="0"/>
              <w:ind w:left="176" w:hanging="176"/>
              <w:rPr>
                <w:rFonts w:cs="B Yagut"/>
                <w:b/>
                <w:bCs/>
                <w:sz w:val="18"/>
                <w:szCs w:val="18"/>
                <w:rtl/>
              </w:rPr>
            </w:pPr>
            <w:r w:rsidRPr="00D910A4">
              <w:rPr>
                <w:rFonts w:cs="B Yagut" w:hint="cs"/>
                <w:b/>
                <w:bCs/>
                <w:sz w:val="18"/>
                <w:szCs w:val="18"/>
                <w:rtl/>
              </w:rPr>
              <w:t>سابقه مصرف مواد مخدرمحرك‌در‌شريك‌جنسي/ همسر</w:t>
            </w:r>
          </w:p>
        </w:tc>
        <w:tc>
          <w:tcPr>
            <w:tcW w:w="3402" w:type="dxa"/>
          </w:tcPr>
          <w:p w:rsidR="00CF4467" w:rsidRPr="003A6A3B" w:rsidRDefault="00CF4467" w:rsidP="00CF4467">
            <w:pPr>
              <w:pStyle w:val="ListParagraph"/>
              <w:numPr>
                <w:ilvl w:val="0"/>
                <w:numId w:val="23"/>
              </w:numPr>
              <w:tabs>
                <w:tab w:val="left" w:pos="175"/>
              </w:tabs>
              <w:spacing w:after="0"/>
              <w:ind w:left="0" w:firstLine="0"/>
              <w:contextualSpacing w:val="0"/>
              <w:rPr>
                <w:rFonts w:cs="B Yagut"/>
                <w:b/>
                <w:bCs/>
                <w:sz w:val="18"/>
                <w:szCs w:val="18"/>
              </w:rPr>
            </w:pPr>
            <w:r w:rsidRPr="003A6A3B">
              <w:rPr>
                <w:rFonts w:cs="B Yagut" w:hint="cs"/>
                <w:b/>
                <w:bCs/>
                <w:sz w:val="18"/>
                <w:szCs w:val="18"/>
                <w:rtl/>
              </w:rPr>
              <w:t>سابقه ارتباط جنسي محافظت نشده و بدون كاندوم ، ابتلاي شريك جنسي /همسر به ايدز يا بيماري هاي آميزشي،سابقه مصرف مواد مخدر ، محرك قبل از ارتباط جنسي</w:t>
            </w:r>
          </w:p>
          <w:p w:rsidR="00CF4467" w:rsidRPr="00D910A4" w:rsidRDefault="00CF4467" w:rsidP="00CF4467">
            <w:pPr>
              <w:pStyle w:val="ListParagraph"/>
              <w:numPr>
                <w:ilvl w:val="0"/>
                <w:numId w:val="23"/>
              </w:numPr>
              <w:tabs>
                <w:tab w:val="left" w:pos="175"/>
              </w:tabs>
              <w:spacing w:after="0"/>
              <w:ind w:left="0" w:firstLine="0"/>
              <w:contextualSpacing w:val="0"/>
              <w:rPr>
                <w:rFonts w:cs="B Yagut"/>
                <w:b/>
                <w:bCs/>
                <w:sz w:val="18"/>
                <w:szCs w:val="18"/>
              </w:rPr>
            </w:pPr>
            <w:r w:rsidRPr="00D910A4">
              <w:rPr>
                <w:rFonts w:cs="B Yagut" w:hint="cs"/>
                <w:b/>
                <w:bCs/>
                <w:sz w:val="18"/>
                <w:szCs w:val="18"/>
                <w:rtl/>
              </w:rPr>
              <w:t xml:space="preserve"> سابقه ارتباط جنسي با شركاي جنسي متعدد</w:t>
            </w:r>
          </w:p>
          <w:p w:rsidR="00CF4467" w:rsidRPr="00D910A4" w:rsidRDefault="00CF4467" w:rsidP="00CF4467">
            <w:pPr>
              <w:pStyle w:val="ListParagraph"/>
              <w:numPr>
                <w:ilvl w:val="0"/>
                <w:numId w:val="23"/>
              </w:numPr>
              <w:tabs>
                <w:tab w:val="left" w:pos="175"/>
              </w:tabs>
              <w:spacing w:after="0"/>
              <w:ind w:left="0" w:firstLine="0"/>
              <w:contextualSpacing w:val="0"/>
              <w:rPr>
                <w:rFonts w:cs="B Yagut"/>
                <w:b/>
                <w:bCs/>
                <w:sz w:val="18"/>
                <w:szCs w:val="18"/>
              </w:rPr>
            </w:pPr>
            <w:r w:rsidRPr="00D910A4">
              <w:rPr>
                <w:rFonts w:cs="B Yagut" w:hint="cs"/>
                <w:b/>
                <w:bCs/>
                <w:sz w:val="18"/>
                <w:szCs w:val="18"/>
                <w:rtl/>
              </w:rPr>
              <w:t xml:space="preserve">سابقه ارتباط جنسي با افراد تن فروش </w:t>
            </w:r>
          </w:p>
          <w:p w:rsidR="00CF4467" w:rsidRPr="00D910A4" w:rsidRDefault="00CF4467" w:rsidP="00CF4467">
            <w:pPr>
              <w:pStyle w:val="ListParagraph"/>
              <w:numPr>
                <w:ilvl w:val="0"/>
                <w:numId w:val="23"/>
              </w:numPr>
              <w:tabs>
                <w:tab w:val="left" w:pos="175"/>
              </w:tabs>
              <w:spacing w:after="0"/>
              <w:ind w:left="0" w:firstLine="0"/>
              <w:contextualSpacing w:val="0"/>
              <w:rPr>
                <w:rFonts w:cs="B Yagut"/>
                <w:b/>
                <w:bCs/>
                <w:sz w:val="18"/>
                <w:szCs w:val="18"/>
              </w:rPr>
            </w:pPr>
            <w:r w:rsidRPr="00D910A4">
              <w:rPr>
                <w:rFonts w:cs="B Yagut" w:hint="cs"/>
                <w:b/>
                <w:bCs/>
                <w:sz w:val="18"/>
                <w:szCs w:val="18"/>
                <w:rtl/>
              </w:rPr>
              <w:t xml:space="preserve"> سابقه رفتارهاي جنسي پرخطر در شريك جنسي/همسر</w:t>
            </w:r>
          </w:p>
          <w:p w:rsidR="00CF4467" w:rsidRPr="00D910A4" w:rsidRDefault="00CF4467" w:rsidP="00CF4467">
            <w:pPr>
              <w:pStyle w:val="ListParagraph"/>
              <w:numPr>
                <w:ilvl w:val="0"/>
                <w:numId w:val="23"/>
              </w:numPr>
              <w:tabs>
                <w:tab w:val="left" w:pos="175"/>
              </w:tabs>
              <w:spacing w:after="0"/>
              <w:ind w:left="0" w:firstLine="0"/>
              <w:contextualSpacing w:val="0"/>
              <w:rPr>
                <w:rFonts w:cs="B Yagut"/>
                <w:b/>
                <w:bCs/>
                <w:sz w:val="18"/>
                <w:szCs w:val="18"/>
                <w:rtl/>
              </w:rPr>
            </w:pPr>
            <w:r w:rsidRPr="00D910A4">
              <w:rPr>
                <w:rFonts w:cs="B Yagut" w:hint="cs"/>
                <w:b/>
                <w:bCs/>
                <w:sz w:val="18"/>
                <w:szCs w:val="18"/>
                <w:rtl/>
              </w:rPr>
              <w:t xml:space="preserve"> وجود رفتارهاي جنسي پرخطر در اعضاي خانواده و دوستان</w:t>
            </w:r>
          </w:p>
        </w:tc>
        <w:tc>
          <w:tcPr>
            <w:tcW w:w="1418" w:type="dxa"/>
          </w:tcPr>
          <w:p w:rsidR="00CF4467" w:rsidRPr="00D910A4" w:rsidRDefault="00CF4467" w:rsidP="00CF4467">
            <w:pPr>
              <w:numPr>
                <w:ilvl w:val="0"/>
                <w:numId w:val="26"/>
              </w:numPr>
              <w:tabs>
                <w:tab w:val="left" w:pos="176"/>
              </w:tabs>
              <w:spacing w:after="0"/>
              <w:ind w:left="28" w:firstLine="6"/>
              <w:rPr>
                <w:rFonts w:cs="B Yagut"/>
                <w:b/>
                <w:bCs/>
                <w:sz w:val="18"/>
                <w:szCs w:val="18"/>
              </w:rPr>
            </w:pPr>
            <w:r w:rsidRPr="00D910A4">
              <w:rPr>
                <w:rFonts w:cs="B Yagut" w:hint="cs"/>
                <w:b/>
                <w:bCs/>
                <w:sz w:val="18"/>
                <w:szCs w:val="18"/>
                <w:rtl/>
              </w:rPr>
              <w:t>انجام آزمايش  اچ‌آي‌وي: نتيجه  منفي</w:t>
            </w:r>
          </w:p>
          <w:p w:rsidR="00CF4467" w:rsidRPr="00D910A4" w:rsidRDefault="00CF4467" w:rsidP="00CF4467">
            <w:pPr>
              <w:numPr>
                <w:ilvl w:val="0"/>
                <w:numId w:val="26"/>
              </w:numPr>
              <w:tabs>
                <w:tab w:val="left" w:pos="176"/>
              </w:tabs>
              <w:spacing w:after="0"/>
              <w:ind w:left="28" w:firstLine="6"/>
              <w:rPr>
                <w:rFonts w:cs="B Yagut"/>
                <w:b/>
                <w:bCs/>
                <w:sz w:val="18"/>
                <w:szCs w:val="18"/>
              </w:rPr>
            </w:pPr>
            <w:r w:rsidRPr="00D910A4">
              <w:rPr>
                <w:rFonts w:cs="B Yagut" w:hint="cs"/>
                <w:b/>
                <w:bCs/>
                <w:sz w:val="18"/>
                <w:szCs w:val="18"/>
                <w:rtl/>
              </w:rPr>
              <w:t>انجام آزمايش  اچ‌آي‌وي: نتيجه  مثبت</w:t>
            </w:r>
          </w:p>
          <w:p w:rsidR="00CF4467" w:rsidRPr="00D910A4" w:rsidRDefault="00CF4467" w:rsidP="00CF4467">
            <w:pPr>
              <w:tabs>
                <w:tab w:val="left" w:pos="176"/>
              </w:tabs>
              <w:spacing w:after="0"/>
              <w:ind w:left="28"/>
              <w:rPr>
                <w:rFonts w:cs="B Yagut"/>
                <w:b/>
                <w:bCs/>
                <w:sz w:val="18"/>
                <w:szCs w:val="18"/>
                <w:rtl/>
              </w:rPr>
            </w:pPr>
          </w:p>
          <w:p w:rsidR="00CF4467" w:rsidRPr="00D910A4" w:rsidRDefault="00CF4467" w:rsidP="00CF4467">
            <w:pPr>
              <w:tabs>
                <w:tab w:val="left" w:pos="176"/>
              </w:tabs>
              <w:spacing w:after="0"/>
              <w:ind w:left="28"/>
              <w:rPr>
                <w:rFonts w:cs="B Yagut"/>
                <w:b/>
                <w:bCs/>
                <w:sz w:val="18"/>
                <w:szCs w:val="18"/>
                <w:rtl/>
              </w:rPr>
            </w:pPr>
          </w:p>
          <w:p w:rsidR="00CF4467" w:rsidRPr="00D910A4" w:rsidRDefault="00CF4467" w:rsidP="00CF4467">
            <w:pPr>
              <w:tabs>
                <w:tab w:val="left" w:pos="176"/>
              </w:tabs>
              <w:spacing w:after="0"/>
              <w:ind w:left="28"/>
              <w:rPr>
                <w:rFonts w:cs="B Yagut"/>
                <w:b/>
                <w:bCs/>
                <w:sz w:val="18"/>
                <w:szCs w:val="18"/>
                <w:rtl/>
              </w:rPr>
            </w:pPr>
          </w:p>
        </w:tc>
      </w:tr>
    </w:tbl>
    <w:p w:rsidR="00CF4467" w:rsidRDefault="00CF4467" w:rsidP="001B57FA">
      <w:pPr>
        <w:tabs>
          <w:tab w:val="left" w:pos="7914"/>
        </w:tabs>
        <w:rPr>
          <w:rFonts w:cs="B Yagut"/>
          <w:b/>
          <w:bCs/>
          <w:color w:val="0070C0"/>
          <w:sz w:val="20"/>
          <w:szCs w:val="20"/>
          <w:rtl/>
        </w:rPr>
      </w:pPr>
    </w:p>
    <w:p w:rsidR="00535DD3" w:rsidRPr="00535DD3" w:rsidRDefault="00535DD3" w:rsidP="00535DD3">
      <w:pPr>
        <w:pStyle w:val="Heading2"/>
        <w:bidi/>
        <w:rPr>
          <w:rFonts w:cs="B Titr"/>
          <w:color w:val="auto"/>
          <w:sz w:val="18"/>
          <w:szCs w:val="18"/>
          <w:rtl/>
          <w:lang w:bidi="fa-IR"/>
        </w:rPr>
      </w:pPr>
      <w:r w:rsidRPr="00535DD3">
        <w:rPr>
          <w:rFonts w:cs="B Titr" w:hint="cs"/>
          <w:color w:val="auto"/>
          <w:sz w:val="18"/>
          <w:szCs w:val="18"/>
          <w:rtl/>
        </w:rPr>
        <w:t>ارزيابي وضعیت رفتارهاي پرخطر مرتبط با ايدز و بيماري‌هاي آميزشي در گروه سنی 29-18 سال</w:t>
      </w:r>
    </w:p>
    <w:tbl>
      <w:tblPr>
        <w:tblpPr w:leftFromText="180" w:rightFromText="180" w:vertAnchor="text" w:horzAnchor="margin" w:tblpY="375"/>
        <w:bidiVisual/>
        <w:tblW w:w="2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4"/>
        <w:gridCol w:w="3667"/>
      </w:tblGrid>
      <w:tr w:rsidR="00793ABF" w:rsidRPr="00535DD3" w:rsidTr="00CF4467">
        <w:trPr>
          <w:trHeight w:val="560"/>
        </w:trPr>
        <w:tc>
          <w:tcPr>
            <w:tcW w:w="1845" w:type="pct"/>
            <w:tcBorders>
              <w:bottom w:val="single" w:sz="4" w:space="0" w:color="auto"/>
            </w:tcBorders>
          </w:tcPr>
          <w:p w:rsidR="00793ABF" w:rsidRPr="00535DD3" w:rsidRDefault="00793ABF" w:rsidP="00CF4467">
            <w:pPr>
              <w:spacing w:after="0"/>
              <w:jc w:val="center"/>
              <w:rPr>
                <w:rFonts w:cs="B Titr"/>
                <w:b/>
                <w:bCs/>
                <w:sz w:val="18"/>
                <w:szCs w:val="18"/>
                <w:rtl/>
              </w:rPr>
            </w:pPr>
            <w:r w:rsidRPr="00535DD3">
              <w:rPr>
                <w:rFonts w:cs="B Titr"/>
                <w:bCs/>
                <w:sz w:val="18"/>
                <w:szCs w:val="18"/>
                <w:rtl/>
              </w:rPr>
              <w:t>طبقه بندي</w:t>
            </w:r>
          </w:p>
        </w:tc>
        <w:tc>
          <w:tcPr>
            <w:tcW w:w="3155" w:type="pct"/>
            <w:tcBorders>
              <w:bottom w:val="single" w:sz="4" w:space="0" w:color="auto"/>
            </w:tcBorders>
          </w:tcPr>
          <w:p w:rsidR="00793ABF" w:rsidRPr="00535DD3" w:rsidRDefault="00793ABF" w:rsidP="00CF4467">
            <w:pPr>
              <w:spacing w:after="0"/>
              <w:jc w:val="center"/>
              <w:rPr>
                <w:rFonts w:cs="B Titr"/>
                <w:b/>
                <w:bCs/>
                <w:sz w:val="18"/>
                <w:szCs w:val="18"/>
                <w:rtl/>
              </w:rPr>
            </w:pPr>
            <w:r w:rsidRPr="00535DD3">
              <w:rPr>
                <w:rFonts w:cs="B Titr" w:hint="cs"/>
                <w:b/>
                <w:bCs/>
                <w:sz w:val="18"/>
                <w:szCs w:val="18"/>
                <w:rtl/>
              </w:rPr>
              <w:t xml:space="preserve">اقدام </w:t>
            </w:r>
          </w:p>
        </w:tc>
      </w:tr>
      <w:tr w:rsidR="00793ABF" w:rsidRPr="00535DD3" w:rsidTr="00CF4467">
        <w:trPr>
          <w:trHeight w:val="2978"/>
        </w:trPr>
        <w:tc>
          <w:tcPr>
            <w:tcW w:w="1845" w:type="pct"/>
            <w:tcBorders>
              <w:bottom w:val="single" w:sz="4" w:space="0" w:color="auto"/>
            </w:tcBorders>
            <w:shd w:val="clear" w:color="auto" w:fill="FFFFFF" w:themeFill="background1"/>
          </w:tcPr>
          <w:p w:rsidR="00793ABF" w:rsidRPr="00535DD3" w:rsidRDefault="00793ABF" w:rsidP="00CF4467">
            <w:pPr>
              <w:spacing w:after="0"/>
              <w:rPr>
                <w:rFonts w:cs="B Yagut"/>
                <w:sz w:val="16"/>
                <w:szCs w:val="16"/>
                <w:rtl/>
              </w:rPr>
            </w:pPr>
            <w:r w:rsidRPr="00535DD3">
              <w:rPr>
                <w:rFonts w:cs="B Yagut" w:hint="cs"/>
                <w:sz w:val="16"/>
                <w:szCs w:val="16"/>
                <w:rtl/>
              </w:rPr>
              <w:t xml:space="preserve">         حداقل يك نشانه (سوابق فردي /عوامل خطر/آزمايش با نتيجه منفي)   مشكل  (سوء مصرف مواد)</w:t>
            </w:r>
          </w:p>
        </w:tc>
        <w:tc>
          <w:tcPr>
            <w:tcW w:w="3155" w:type="pct"/>
            <w:tcBorders>
              <w:bottom w:val="single" w:sz="4" w:space="0" w:color="auto"/>
            </w:tcBorders>
            <w:shd w:val="clear" w:color="auto" w:fill="FFFF00"/>
          </w:tcPr>
          <w:p w:rsidR="00793ABF" w:rsidRPr="00535DD3" w:rsidRDefault="00793ABF" w:rsidP="00CF4467">
            <w:pPr>
              <w:pStyle w:val="ListParagraph"/>
              <w:numPr>
                <w:ilvl w:val="0"/>
                <w:numId w:val="12"/>
              </w:numPr>
              <w:spacing w:after="0" w:line="240" w:lineRule="auto"/>
              <w:ind w:left="176" w:hanging="176"/>
              <w:contextualSpacing w:val="0"/>
              <w:jc w:val="both"/>
              <w:rPr>
                <w:rFonts w:cs="B Yagut"/>
                <w:b/>
                <w:bCs/>
                <w:sz w:val="16"/>
                <w:szCs w:val="16"/>
              </w:rPr>
            </w:pPr>
            <w:r w:rsidRPr="00535DD3">
              <w:rPr>
                <w:rFonts w:cs="B Yagut" w:hint="cs"/>
                <w:b/>
                <w:bCs/>
                <w:sz w:val="16"/>
                <w:szCs w:val="16"/>
                <w:rtl/>
              </w:rPr>
              <w:t xml:space="preserve">ارجاع به مراكز/پايگاه مشاوره بيماريهاي رفتاري جهت مشاوره و آزمايش اچ‌آي‌وي يا ارجاع به مراكز بهداشتي درماني (پيوست 1) در صورت اعتياد به مواد مخدر، توصيه به مراجعه جهت درمان سوء مصرف مواد </w:t>
            </w:r>
          </w:p>
          <w:p w:rsidR="00793ABF" w:rsidRPr="00535DD3" w:rsidRDefault="00793ABF" w:rsidP="009A0209">
            <w:pPr>
              <w:pStyle w:val="ListParagraph"/>
              <w:numPr>
                <w:ilvl w:val="0"/>
                <w:numId w:val="12"/>
              </w:numPr>
              <w:spacing w:after="0" w:line="240" w:lineRule="auto"/>
              <w:ind w:left="176" w:hanging="176"/>
              <w:contextualSpacing w:val="0"/>
              <w:jc w:val="both"/>
              <w:rPr>
                <w:rFonts w:cs="B Yagut"/>
                <w:b/>
                <w:bCs/>
                <w:sz w:val="16"/>
                <w:szCs w:val="16"/>
                <w:rtl/>
              </w:rPr>
            </w:pPr>
            <w:r w:rsidRPr="00535DD3">
              <w:rPr>
                <w:rFonts w:cs="B Yagut" w:hint="cs"/>
                <w:b/>
                <w:bCs/>
                <w:sz w:val="16"/>
                <w:szCs w:val="16"/>
                <w:rtl/>
              </w:rPr>
              <w:t xml:space="preserve">  آموزش/ توصيه به مطالعه </w:t>
            </w:r>
            <w:r w:rsidR="009A0209">
              <w:rPr>
                <w:rFonts w:cs="B Yagut" w:hint="cs"/>
                <w:b/>
                <w:bCs/>
                <w:sz w:val="16"/>
                <w:szCs w:val="16"/>
                <w:rtl/>
              </w:rPr>
              <w:t xml:space="preserve">ضميمه نكات </w:t>
            </w:r>
            <w:r w:rsidRPr="00535DD3">
              <w:rPr>
                <w:rFonts w:cs="B Yagut" w:hint="cs"/>
                <w:b/>
                <w:bCs/>
                <w:sz w:val="16"/>
                <w:szCs w:val="16"/>
                <w:rtl/>
              </w:rPr>
              <w:t xml:space="preserve">آموزشي(2)  </w:t>
            </w:r>
          </w:p>
        </w:tc>
      </w:tr>
      <w:tr w:rsidR="00793ABF" w:rsidRPr="00535DD3" w:rsidTr="00CF4467">
        <w:trPr>
          <w:trHeight w:val="829"/>
        </w:trPr>
        <w:tc>
          <w:tcPr>
            <w:tcW w:w="1845" w:type="pct"/>
            <w:shd w:val="clear" w:color="auto" w:fill="FFFFFF" w:themeFill="background1"/>
          </w:tcPr>
          <w:p w:rsidR="00793ABF" w:rsidRPr="00535DD3" w:rsidRDefault="00793ABF" w:rsidP="00CF4467">
            <w:pPr>
              <w:spacing w:after="0"/>
              <w:rPr>
                <w:rFonts w:cs="B Yagut"/>
                <w:sz w:val="16"/>
                <w:szCs w:val="16"/>
                <w:rtl/>
              </w:rPr>
            </w:pPr>
            <w:r w:rsidRPr="00535DD3">
              <w:rPr>
                <w:rFonts w:cs="B Yagut" w:hint="cs"/>
                <w:sz w:val="16"/>
                <w:szCs w:val="16"/>
                <w:rtl/>
              </w:rPr>
              <w:t>حداقل يك نشانه (سوابق فردي /عوامل خطر/آزمايش با نتيجه منفي)مشكل (رفتارهاي جنسي پرخطر)</w:t>
            </w:r>
          </w:p>
        </w:tc>
        <w:tc>
          <w:tcPr>
            <w:tcW w:w="3155" w:type="pct"/>
            <w:tcBorders>
              <w:bottom w:val="single" w:sz="4" w:space="0" w:color="auto"/>
            </w:tcBorders>
            <w:shd w:val="clear" w:color="auto" w:fill="FFFF00"/>
          </w:tcPr>
          <w:p w:rsidR="00793ABF" w:rsidRPr="00535DD3" w:rsidRDefault="00793ABF" w:rsidP="00CF4467">
            <w:pPr>
              <w:pStyle w:val="ListParagraph"/>
              <w:numPr>
                <w:ilvl w:val="0"/>
                <w:numId w:val="12"/>
              </w:numPr>
              <w:spacing w:after="0" w:line="240" w:lineRule="auto"/>
              <w:ind w:left="176" w:hanging="176"/>
              <w:jc w:val="both"/>
              <w:rPr>
                <w:rFonts w:cs="B Yagut"/>
                <w:b/>
                <w:bCs/>
                <w:sz w:val="16"/>
                <w:szCs w:val="16"/>
                <w:rtl/>
              </w:rPr>
            </w:pPr>
            <w:r w:rsidRPr="00535DD3">
              <w:rPr>
                <w:rFonts w:cs="B Yagut" w:hint="cs"/>
                <w:b/>
                <w:bCs/>
                <w:sz w:val="16"/>
                <w:szCs w:val="16"/>
                <w:rtl/>
              </w:rPr>
              <w:t xml:space="preserve">ارجاع به مراكز/پايگاه مشاوره بيماريهاي رفتاري جهت مشاوره و آزمايش اچ‌آي‌وي يا ارجاع به مراكز بهداشتي درماني(1)آموزش/  توصيه به مطالعه محتواي آموزشي (3) </w:t>
            </w:r>
          </w:p>
        </w:tc>
      </w:tr>
      <w:tr w:rsidR="00793ABF" w:rsidRPr="00535DD3" w:rsidTr="00CF4467">
        <w:trPr>
          <w:trHeight w:val="994"/>
        </w:trPr>
        <w:tc>
          <w:tcPr>
            <w:tcW w:w="1845" w:type="pct"/>
            <w:tcBorders>
              <w:bottom w:val="single" w:sz="4" w:space="0" w:color="auto"/>
            </w:tcBorders>
            <w:shd w:val="clear" w:color="auto" w:fill="FFFFFF" w:themeFill="background1"/>
          </w:tcPr>
          <w:p w:rsidR="00793ABF" w:rsidRPr="00535DD3" w:rsidRDefault="00793ABF" w:rsidP="00CF4467">
            <w:pPr>
              <w:spacing w:after="0"/>
              <w:rPr>
                <w:rFonts w:cs="B Yagut"/>
                <w:sz w:val="18"/>
                <w:szCs w:val="18"/>
                <w:rtl/>
              </w:rPr>
            </w:pPr>
            <w:r w:rsidRPr="00535DD3">
              <w:rPr>
                <w:rFonts w:cs="B Yagut" w:hint="cs"/>
                <w:sz w:val="18"/>
                <w:szCs w:val="18"/>
                <w:rtl/>
              </w:rPr>
              <w:t>انجام آزمايش  اچ‌آي‌وي: نتيجه  مثبت فرد مبتلا</w:t>
            </w:r>
          </w:p>
        </w:tc>
        <w:tc>
          <w:tcPr>
            <w:tcW w:w="3155" w:type="pct"/>
            <w:tcBorders>
              <w:bottom w:val="single" w:sz="4" w:space="0" w:color="auto"/>
            </w:tcBorders>
            <w:shd w:val="clear" w:color="auto" w:fill="FFFF00"/>
          </w:tcPr>
          <w:p w:rsidR="00793ABF" w:rsidRPr="00CF4467" w:rsidRDefault="00793ABF" w:rsidP="00CF4467">
            <w:pPr>
              <w:spacing w:after="0" w:line="240" w:lineRule="auto"/>
              <w:jc w:val="both"/>
              <w:rPr>
                <w:rFonts w:cs="B Yagut"/>
                <w:b/>
                <w:bCs/>
                <w:sz w:val="18"/>
                <w:szCs w:val="18"/>
                <w:rtl/>
              </w:rPr>
            </w:pPr>
            <w:r w:rsidRPr="00CF4467">
              <w:rPr>
                <w:rFonts w:cs="B Yagut" w:hint="cs"/>
                <w:b/>
                <w:bCs/>
                <w:sz w:val="18"/>
                <w:szCs w:val="18"/>
                <w:rtl/>
              </w:rPr>
              <w:t>ارجاع به مراكز/پايگاه مشاوره بيماريهاي رفتاري جهت دريافت خدمات (1) ،آموزش و توصيه به استفاده از كاندوم، ارجاع شريك جنسي/همسرجهت بررسي ابتلا</w:t>
            </w:r>
          </w:p>
        </w:tc>
      </w:tr>
      <w:tr w:rsidR="00793ABF" w:rsidRPr="00535DD3" w:rsidTr="00CF4467">
        <w:trPr>
          <w:trHeight w:val="1132"/>
        </w:trPr>
        <w:tc>
          <w:tcPr>
            <w:tcW w:w="1845" w:type="pct"/>
            <w:tcBorders>
              <w:bottom w:val="single" w:sz="4" w:space="0" w:color="auto"/>
            </w:tcBorders>
            <w:shd w:val="clear" w:color="auto" w:fill="FFFFFF" w:themeFill="background1"/>
          </w:tcPr>
          <w:p w:rsidR="00793ABF" w:rsidRPr="00535DD3" w:rsidRDefault="00793ABF" w:rsidP="00CF4467">
            <w:pPr>
              <w:spacing w:after="0"/>
              <w:rPr>
                <w:rFonts w:cs="B Yagut"/>
                <w:sz w:val="18"/>
                <w:szCs w:val="18"/>
                <w:rtl/>
              </w:rPr>
            </w:pPr>
            <w:r w:rsidRPr="00535DD3">
              <w:rPr>
                <w:rFonts w:cs="B Yagut" w:hint="cs"/>
                <w:sz w:val="18"/>
                <w:szCs w:val="18"/>
                <w:rtl/>
              </w:rPr>
              <w:t>فاقد مشكل</w:t>
            </w:r>
          </w:p>
        </w:tc>
        <w:tc>
          <w:tcPr>
            <w:tcW w:w="3155" w:type="pct"/>
            <w:tcBorders>
              <w:bottom w:val="single" w:sz="4" w:space="0" w:color="auto"/>
            </w:tcBorders>
            <w:shd w:val="clear" w:color="auto" w:fill="FFFF00"/>
          </w:tcPr>
          <w:p w:rsidR="00793ABF" w:rsidRPr="00535DD3" w:rsidRDefault="00793ABF" w:rsidP="00CF4467">
            <w:pPr>
              <w:numPr>
                <w:ilvl w:val="0"/>
                <w:numId w:val="25"/>
              </w:numPr>
              <w:spacing w:after="0" w:line="240" w:lineRule="auto"/>
              <w:ind w:left="196" w:right="72" w:hanging="180"/>
              <w:jc w:val="both"/>
              <w:rPr>
                <w:rFonts w:cs="B Yagut"/>
                <w:b/>
                <w:bCs/>
                <w:sz w:val="18"/>
                <w:szCs w:val="18"/>
              </w:rPr>
            </w:pPr>
            <w:r w:rsidRPr="00535DD3">
              <w:rPr>
                <w:rFonts w:cs="B Yagut" w:hint="cs"/>
                <w:b/>
                <w:bCs/>
                <w:sz w:val="18"/>
                <w:szCs w:val="18"/>
                <w:rtl/>
              </w:rPr>
              <w:t>تشويق به ادامه شيوه زندگي سالم</w:t>
            </w:r>
          </w:p>
          <w:p w:rsidR="00793ABF" w:rsidRPr="00535DD3" w:rsidRDefault="00793ABF" w:rsidP="00CF4467">
            <w:pPr>
              <w:numPr>
                <w:ilvl w:val="0"/>
                <w:numId w:val="25"/>
              </w:numPr>
              <w:spacing w:after="0" w:line="240" w:lineRule="auto"/>
              <w:ind w:left="196" w:right="72" w:hanging="180"/>
              <w:jc w:val="both"/>
              <w:rPr>
                <w:rFonts w:cs="B Yagut"/>
                <w:b/>
                <w:bCs/>
                <w:sz w:val="18"/>
                <w:szCs w:val="18"/>
              </w:rPr>
            </w:pPr>
            <w:r w:rsidRPr="00535DD3">
              <w:rPr>
                <w:rFonts w:cs="B Yagut" w:hint="cs"/>
                <w:b/>
                <w:bCs/>
                <w:sz w:val="18"/>
                <w:szCs w:val="18"/>
                <w:rtl/>
              </w:rPr>
              <w:t xml:space="preserve"> توصيه  به مراجعه در صورت بروز نشانه </w:t>
            </w:r>
          </w:p>
          <w:p w:rsidR="00793ABF" w:rsidRPr="00535DD3" w:rsidRDefault="00793ABF" w:rsidP="00CF4467">
            <w:pPr>
              <w:numPr>
                <w:ilvl w:val="0"/>
                <w:numId w:val="25"/>
              </w:numPr>
              <w:spacing w:after="0" w:line="240" w:lineRule="auto"/>
              <w:ind w:left="196" w:right="72" w:hanging="180"/>
              <w:jc w:val="both"/>
              <w:rPr>
                <w:rFonts w:cs="B Yagut"/>
                <w:b/>
                <w:bCs/>
                <w:sz w:val="18"/>
                <w:szCs w:val="18"/>
                <w:rtl/>
              </w:rPr>
            </w:pPr>
            <w:r w:rsidRPr="00535DD3">
              <w:rPr>
                <w:rFonts w:cs="B Yagut" w:hint="cs"/>
                <w:b/>
                <w:bCs/>
                <w:sz w:val="18"/>
                <w:szCs w:val="18"/>
                <w:rtl/>
              </w:rPr>
              <w:t xml:space="preserve"> آموزش/توصيه به مطالعه محتواي آموزشي(4)</w:t>
            </w:r>
          </w:p>
        </w:tc>
      </w:tr>
    </w:tbl>
    <w:p w:rsidR="005743F6" w:rsidRPr="00CF4467" w:rsidRDefault="00D910A4" w:rsidP="00793ABF">
      <w:pPr>
        <w:pStyle w:val="Heading2"/>
        <w:bidi/>
        <w:rPr>
          <w:rFonts w:cs="B Yagut"/>
          <w:b w:val="0"/>
          <w:bCs w:val="0"/>
          <w:color w:val="auto"/>
          <w:sz w:val="22"/>
          <w:szCs w:val="22"/>
          <w:rtl/>
        </w:rPr>
      </w:pPr>
      <w:r w:rsidRPr="00CF4467">
        <w:rPr>
          <w:rFonts w:cs="B Titr" w:hint="cs"/>
          <w:b w:val="0"/>
          <w:bCs w:val="0"/>
          <w:color w:val="auto"/>
          <w:sz w:val="22"/>
          <w:szCs w:val="22"/>
          <w:rtl/>
        </w:rPr>
        <w:lastRenderedPageBreak/>
        <w:t xml:space="preserve"> </w:t>
      </w:r>
      <w:r w:rsidRPr="00CF4467">
        <w:rPr>
          <w:rFonts w:cs="B Yagut" w:hint="cs"/>
          <w:color w:val="auto"/>
          <w:sz w:val="22"/>
          <w:szCs w:val="22"/>
          <w:rtl/>
        </w:rPr>
        <w:t>ارزيابي</w:t>
      </w:r>
      <w:r w:rsidR="00793ABF" w:rsidRPr="00CF4467">
        <w:rPr>
          <w:rFonts w:cs="B Titr" w:hint="cs"/>
          <w:b w:val="0"/>
          <w:bCs w:val="0"/>
          <w:color w:val="auto"/>
          <w:sz w:val="22"/>
          <w:szCs w:val="22"/>
          <w:rtl/>
        </w:rPr>
        <w:t xml:space="preserve"> </w:t>
      </w:r>
      <w:r w:rsidR="00346414" w:rsidRPr="00CF4467">
        <w:rPr>
          <w:rFonts w:cs="B Yagut" w:hint="cs"/>
          <w:b w:val="0"/>
          <w:bCs w:val="0"/>
          <w:color w:val="auto"/>
          <w:sz w:val="22"/>
          <w:szCs w:val="22"/>
          <w:rtl/>
        </w:rPr>
        <w:t xml:space="preserve">بيماري منتقله ازراه جنسي </w:t>
      </w:r>
    </w:p>
    <w:p w:rsidR="00346414" w:rsidRPr="00CF4467" w:rsidRDefault="00346414" w:rsidP="001B57FA">
      <w:pPr>
        <w:tabs>
          <w:tab w:val="left" w:pos="7914"/>
        </w:tabs>
        <w:rPr>
          <w:rFonts w:cs="B Yagut"/>
          <w:rtl/>
        </w:rPr>
      </w:pPr>
      <w:r w:rsidRPr="00CF4467">
        <w:rPr>
          <w:rFonts w:cs="B Yagut" w:hint="cs"/>
          <w:rtl/>
        </w:rPr>
        <w:t>گنوكوك وكلاميديا :</w:t>
      </w:r>
    </w:p>
    <w:tbl>
      <w:tblPr>
        <w:tblpPr w:leftFromText="180" w:rightFromText="180" w:vertAnchor="text" w:horzAnchor="margin" w:tblpXSpec="right" w:tblpY="207"/>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55"/>
        <w:gridCol w:w="2655"/>
        <w:gridCol w:w="2985"/>
        <w:gridCol w:w="5175"/>
      </w:tblGrid>
      <w:tr w:rsidR="00CF4467" w:rsidTr="00CF4467">
        <w:trPr>
          <w:trHeight w:val="720"/>
        </w:trPr>
        <w:tc>
          <w:tcPr>
            <w:tcW w:w="1755" w:type="dxa"/>
          </w:tcPr>
          <w:p w:rsidR="00CF4467" w:rsidRPr="00346414" w:rsidRDefault="00CF4467" w:rsidP="00CF4467">
            <w:pPr>
              <w:tabs>
                <w:tab w:val="left" w:pos="7914"/>
              </w:tabs>
              <w:rPr>
                <w:rFonts w:cs="B Yagut"/>
                <w:b/>
                <w:bCs/>
                <w:sz w:val="20"/>
                <w:szCs w:val="20"/>
                <w:rtl/>
              </w:rPr>
            </w:pPr>
            <w:r w:rsidRPr="00346414">
              <w:rPr>
                <w:rFonts w:cs="B Yagut" w:hint="cs"/>
                <w:b/>
                <w:bCs/>
                <w:sz w:val="20"/>
                <w:szCs w:val="20"/>
                <w:rtl/>
              </w:rPr>
              <w:t xml:space="preserve">ارزيابي </w:t>
            </w:r>
          </w:p>
        </w:tc>
        <w:tc>
          <w:tcPr>
            <w:tcW w:w="2655" w:type="dxa"/>
          </w:tcPr>
          <w:p w:rsidR="00CF4467" w:rsidRPr="00346414" w:rsidRDefault="00CF4467" w:rsidP="00CF4467">
            <w:pPr>
              <w:tabs>
                <w:tab w:val="left" w:pos="7914"/>
              </w:tabs>
              <w:rPr>
                <w:rFonts w:cs="B Yagut"/>
                <w:b/>
                <w:bCs/>
                <w:sz w:val="20"/>
                <w:szCs w:val="20"/>
                <w:rtl/>
              </w:rPr>
            </w:pPr>
            <w:r w:rsidRPr="00346414">
              <w:rPr>
                <w:rFonts w:cs="B Yagut" w:hint="cs"/>
                <w:b/>
                <w:bCs/>
                <w:sz w:val="20"/>
                <w:szCs w:val="20"/>
                <w:rtl/>
              </w:rPr>
              <w:t xml:space="preserve">نشانه </w:t>
            </w:r>
          </w:p>
        </w:tc>
        <w:tc>
          <w:tcPr>
            <w:tcW w:w="2985" w:type="dxa"/>
          </w:tcPr>
          <w:p w:rsidR="00CF4467" w:rsidRPr="00346414" w:rsidRDefault="00CF4467" w:rsidP="00CF4467">
            <w:pPr>
              <w:tabs>
                <w:tab w:val="left" w:pos="7914"/>
              </w:tabs>
              <w:rPr>
                <w:rFonts w:cs="B Yagut"/>
                <w:b/>
                <w:bCs/>
                <w:sz w:val="20"/>
                <w:szCs w:val="20"/>
                <w:rtl/>
              </w:rPr>
            </w:pPr>
            <w:r w:rsidRPr="00346414">
              <w:rPr>
                <w:rFonts w:cs="B Yagut" w:hint="cs"/>
                <w:b/>
                <w:bCs/>
                <w:sz w:val="20"/>
                <w:szCs w:val="20"/>
                <w:rtl/>
              </w:rPr>
              <w:t xml:space="preserve">طبقه بندي </w:t>
            </w:r>
          </w:p>
        </w:tc>
        <w:tc>
          <w:tcPr>
            <w:tcW w:w="5175" w:type="dxa"/>
          </w:tcPr>
          <w:p w:rsidR="00CF4467" w:rsidRPr="00346414" w:rsidRDefault="00CF4467" w:rsidP="00CF4467">
            <w:pPr>
              <w:tabs>
                <w:tab w:val="left" w:pos="7914"/>
              </w:tabs>
              <w:rPr>
                <w:rFonts w:cs="B Yagut"/>
                <w:b/>
                <w:bCs/>
                <w:sz w:val="20"/>
                <w:szCs w:val="20"/>
                <w:rtl/>
              </w:rPr>
            </w:pPr>
            <w:r w:rsidRPr="00346414">
              <w:rPr>
                <w:rFonts w:cs="B Yagut" w:hint="cs"/>
                <w:b/>
                <w:bCs/>
                <w:sz w:val="20"/>
                <w:szCs w:val="20"/>
                <w:rtl/>
              </w:rPr>
              <w:t>اقدام</w:t>
            </w:r>
          </w:p>
        </w:tc>
      </w:tr>
      <w:tr w:rsidR="00CF4467" w:rsidTr="00CF4467">
        <w:trPr>
          <w:trHeight w:val="960"/>
        </w:trPr>
        <w:tc>
          <w:tcPr>
            <w:tcW w:w="1755" w:type="dxa"/>
            <w:vMerge w:val="restart"/>
          </w:tcPr>
          <w:p w:rsidR="00CF4467" w:rsidRPr="00346414" w:rsidRDefault="00CF4467" w:rsidP="00CF4467">
            <w:pPr>
              <w:tabs>
                <w:tab w:val="left" w:pos="7914"/>
              </w:tabs>
              <w:rPr>
                <w:rFonts w:cs="B Yagut"/>
                <w:b/>
                <w:bCs/>
                <w:sz w:val="20"/>
                <w:szCs w:val="20"/>
                <w:rtl/>
              </w:rPr>
            </w:pPr>
            <w:r w:rsidRPr="00346414">
              <w:rPr>
                <w:rFonts w:cs="B Yagut" w:hint="cs"/>
                <w:b/>
                <w:bCs/>
                <w:sz w:val="20"/>
                <w:szCs w:val="20"/>
                <w:rtl/>
              </w:rPr>
              <w:t xml:space="preserve">معاينه ودوشيدن مجرا </w:t>
            </w:r>
          </w:p>
        </w:tc>
        <w:tc>
          <w:tcPr>
            <w:tcW w:w="2655" w:type="dxa"/>
            <w:vMerge w:val="restart"/>
          </w:tcPr>
          <w:p w:rsidR="00CF4467" w:rsidRPr="00346414" w:rsidRDefault="00CF4467" w:rsidP="00CF4467">
            <w:pPr>
              <w:tabs>
                <w:tab w:val="left" w:pos="7914"/>
              </w:tabs>
              <w:rPr>
                <w:rFonts w:cs="B Yagut"/>
                <w:b/>
                <w:bCs/>
                <w:sz w:val="20"/>
                <w:szCs w:val="20"/>
                <w:rtl/>
              </w:rPr>
            </w:pPr>
            <w:r w:rsidRPr="00346414">
              <w:rPr>
                <w:rFonts w:cs="B Yagut" w:hint="cs"/>
                <w:b/>
                <w:bCs/>
                <w:sz w:val="20"/>
                <w:szCs w:val="20"/>
                <w:rtl/>
              </w:rPr>
              <w:t xml:space="preserve">ترشح از مجرا </w:t>
            </w:r>
          </w:p>
        </w:tc>
        <w:tc>
          <w:tcPr>
            <w:tcW w:w="2985" w:type="dxa"/>
          </w:tcPr>
          <w:p w:rsidR="00CF4467" w:rsidRPr="00346414" w:rsidRDefault="00CF4467" w:rsidP="00CF4467">
            <w:pPr>
              <w:tabs>
                <w:tab w:val="left" w:pos="7914"/>
              </w:tabs>
              <w:rPr>
                <w:rFonts w:cs="B Yagut"/>
                <w:b/>
                <w:bCs/>
                <w:sz w:val="20"/>
                <w:szCs w:val="20"/>
                <w:rtl/>
              </w:rPr>
            </w:pPr>
            <w:r w:rsidRPr="00346414">
              <w:rPr>
                <w:rFonts w:cs="B Yagut" w:hint="cs"/>
                <w:b/>
                <w:bCs/>
                <w:sz w:val="20"/>
                <w:szCs w:val="20"/>
                <w:rtl/>
              </w:rPr>
              <w:t xml:space="preserve">ترشح وزخم دارد </w:t>
            </w:r>
          </w:p>
        </w:tc>
        <w:tc>
          <w:tcPr>
            <w:tcW w:w="5175" w:type="dxa"/>
            <w:shd w:val="clear" w:color="auto" w:fill="FFFF00"/>
          </w:tcPr>
          <w:p w:rsidR="00CF4467" w:rsidRPr="00346414" w:rsidRDefault="00CF4467" w:rsidP="00CF4467">
            <w:pPr>
              <w:tabs>
                <w:tab w:val="left" w:pos="7914"/>
              </w:tabs>
              <w:rPr>
                <w:rFonts w:cs="B Yagut"/>
                <w:b/>
                <w:bCs/>
                <w:sz w:val="20"/>
                <w:szCs w:val="20"/>
                <w:rtl/>
              </w:rPr>
            </w:pPr>
            <w:r w:rsidRPr="00346414">
              <w:rPr>
                <w:rFonts w:cs="B Yagut" w:hint="cs"/>
                <w:b/>
                <w:bCs/>
                <w:sz w:val="20"/>
                <w:szCs w:val="20"/>
                <w:rtl/>
              </w:rPr>
              <w:t xml:space="preserve">درمان گنوكوك وكلاميديا ، آموزش ومشاره ، آموزش استفاده از كاندوم ،ارجاع براي مشاوره وآزمايش داوطلبانه اچ آي وي، درمان شريك جنسي ،توصيه به مراجعه مجدد بعد از 7 روز </w:t>
            </w:r>
          </w:p>
        </w:tc>
      </w:tr>
      <w:tr w:rsidR="00CF4467" w:rsidTr="00CF4467">
        <w:trPr>
          <w:trHeight w:val="1065"/>
        </w:trPr>
        <w:tc>
          <w:tcPr>
            <w:tcW w:w="1755" w:type="dxa"/>
            <w:vMerge/>
          </w:tcPr>
          <w:p w:rsidR="00CF4467" w:rsidRPr="00346414" w:rsidRDefault="00CF4467" w:rsidP="00CF4467">
            <w:pPr>
              <w:tabs>
                <w:tab w:val="left" w:pos="7914"/>
              </w:tabs>
              <w:rPr>
                <w:rFonts w:cs="B Yagut"/>
                <w:b/>
                <w:bCs/>
                <w:sz w:val="20"/>
                <w:szCs w:val="20"/>
                <w:rtl/>
              </w:rPr>
            </w:pPr>
          </w:p>
        </w:tc>
        <w:tc>
          <w:tcPr>
            <w:tcW w:w="2655" w:type="dxa"/>
            <w:vMerge/>
          </w:tcPr>
          <w:p w:rsidR="00CF4467" w:rsidRPr="00346414" w:rsidRDefault="00CF4467" w:rsidP="00CF4467">
            <w:pPr>
              <w:tabs>
                <w:tab w:val="left" w:pos="7914"/>
              </w:tabs>
              <w:rPr>
                <w:rFonts w:cs="B Yagut"/>
                <w:b/>
                <w:bCs/>
                <w:sz w:val="20"/>
                <w:szCs w:val="20"/>
                <w:rtl/>
              </w:rPr>
            </w:pPr>
          </w:p>
        </w:tc>
        <w:tc>
          <w:tcPr>
            <w:tcW w:w="2985" w:type="dxa"/>
          </w:tcPr>
          <w:p w:rsidR="00CF4467" w:rsidRPr="00346414" w:rsidRDefault="00CF4467" w:rsidP="00CF4467">
            <w:pPr>
              <w:tabs>
                <w:tab w:val="left" w:pos="7914"/>
              </w:tabs>
              <w:rPr>
                <w:rFonts w:cs="B Yagut"/>
                <w:b/>
                <w:bCs/>
                <w:sz w:val="20"/>
                <w:szCs w:val="20"/>
                <w:rtl/>
              </w:rPr>
            </w:pPr>
            <w:r w:rsidRPr="00346414">
              <w:rPr>
                <w:rFonts w:cs="B Yagut" w:hint="cs"/>
                <w:b/>
                <w:bCs/>
                <w:sz w:val="20"/>
                <w:szCs w:val="20"/>
                <w:rtl/>
              </w:rPr>
              <w:t>ترشح و زخم ژنيتال ندارد</w:t>
            </w:r>
          </w:p>
        </w:tc>
        <w:tc>
          <w:tcPr>
            <w:tcW w:w="5175" w:type="dxa"/>
            <w:shd w:val="clear" w:color="auto" w:fill="FFFF00"/>
          </w:tcPr>
          <w:p w:rsidR="00CF4467" w:rsidRPr="00346414" w:rsidRDefault="00CF4467" w:rsidP="00CF4467">
            <w:pPr>
              <w:tabs>
                <w:tab w:val="left" w:pos="7914"/>
              </w:tabs>
              <w:rPr>
                <w:rFonts w:cs="B Yagut"/>
                <w:b/>
                <w:bCs/>
                <w:sz w:val="20"/>
                <w:szCs w:val="20"/>
                <w:rtl/>
              </w:rPr>
            </w:pPr>
            <w:r w:rsidRPr="00346414">
              <w:rPr>
                <w:rFonts w:cs="B Yagut" w:hint="cs"/>
                <w:b/>
                <w:bCs/>
                <w:sz w:val="20"/>
                <w:szCs w:val="20"/>
                <w:rtl/>
              </w:rPr>
              <w:t xml:space="preserve">آموزش ومشاره ، آموزش استفاده از كاندوم ،ارجاع براي مشاوره وآزمايش داوطلبانه اچ آي وي، درمان شريك جنسي ،توصيه به مراجعه مجدددر صورت وجود علائم </w:t>
            </w:r>
          </w:p>
        </w:tc>
      </w:tr>
      <w:tr w:rsidR="00CF4467" w:rsidTr="00CF4467">
        <w:trPr>
          <w:trHeight w:val="600"/>
        </w:trPr>
        <w:tc>
          <w:tcPr>
            <w:tcW w:w="1755" w:type="dxa"/>
            <w:vMerge/>
          </w:tcPr>
          <w:p w:rsidR="00CF4467" w:rsidRPr="00346414" w:rsidRDefault="00CF4467" w:rsidP="00CF4467">
            <w:pPr>
              <w:tabs>
                <w:tab w:val="left" w:pos="7914"/>
              </w:tabs>
              <w:rPr>
                <w:rFonts w:cs="B Yagut"/>
                <w:b/>
                <w:bCs/>
                <w:sz w:val="20"/>
                <w:szCs w:val="20"/>
                <w:rtl/>
              </w:rPr>
            </w:pPr>
          </w:p>
        </w:tc>
        <w:tc>
          <w:tcPr>
            <w:tcW w:w="2655" w:type="dxa"/>
            <w:vMerge/>
          </w:tcPr>
          <w:p w:rsidR="00CF4467" w:rsidRPr="00346414" w:rsidRDefault="00CF4467" w:rsidP="00CF4467">
            <w:pPr>
              <w:tabs>
                <w:tab w:val="left" w:pos="7914"/>
              </w:tabs>
              <w:rPr>
                <w:rFonts w:cs="B Yagut"/>
                <w:b/>
                <w:bCs/>
                <w:sz w:val="20"/>
                <w:szCs w:val="20"/>
                <w:rtl/>
              </w:rPr>
            </w:pPr>
          </w:p>
        </w:tc>
        <w:tc>
          <w:tcPr>
            <w:tcW w:w="2985" w:type="dxa"/>
          </w:tcPr>
          <w:p w:rsidR="00CF4467" w:rsidRPr="00346414" w:rsidRDefault="00CF4467" w:rsidP="00CF4467">
            <w:pPr>
              <w:tabs>
                <w:tab w:val="left" w:pos="7914"/>
              </w:tabs>
              <w:rPr>
                <w:rFonts w:cs="B Yagut"/>
                <w:b/>
                <w:bCs/>
                <w:sz w:val="20"/>
                <w:szCs w:val="20"/>
                <w:rtl/>
              </w:rPr>
            </w:pPr>
            <w:r w:rsidRPr="00346414">
              <w:rPr>
                <w:rFonts w:cs="B Yagut" w:hint="cs"/>
                <w:b/>
                <w:bCs/>
                <w:sz w:val="20"/>
                <w:szCs w:val="20"/>
                <w:rtl/>
              </w:rPr>
              <w:t xml:space="preserve">زخم ژنيتال دارد </w:t>
            </w:r>
          </w:p>
        </w:tc>
        <w:tc>
          <w:tcPr>
            <w:tcW w:w="5175" w:type="dxa"/>
            <w:shd w:val="clear" w:color="auto" w:fill="FFFF00"/>
          </w:tcPr>
          <w:p w:rsidR="00CF4467" w:rsidRPr="00346414" w:rsidRDefault="00CF4467" w:rsidP="00CF4467">
            <w:pPr>
              <w:tabs>
                <w:tab w:val="left" w:pos="7914"/>
              </w:tabs>
              <w:rPr>
                <w:rFonts w:cs="B Yagut"/>
                <w:b/>
                <w:bCs/>
                <w:sz w:val="20"/>
                <w:szCs w:val="20"/>
                <w:rtl/>
              </w:rPr>
            </w:pPr>
            <w:r w:rsidRPr="00346414">
              <w:rPr>
                <w:rFonts w:cs="B Yagut" w:hint="cs"/>
                <w:b/>
                <w:bCs/>
                <w:sz w:val="20"/>
                <w:szCs w:val="20"/>
                <w:rtl/>
              </w:rPr>
              <w:t xml:space="preserve">اقدام طبق فلو چارت </w:t>
            </w:r>
          </w:p>
        </w:tc>
      </w:tr>
    </w:tbl>
    <w:p w:rsidR="003A6A3B" w:rsidRDefault="003A6A3B" w:rsidP="001B57FA">
      <w:pPr>
        <w:tabs>
          <w:tab w:val="left" w:pos="7914"/>
        </w:tabs>
        <w:rPr>
          <w:rFonts w:cs="B Yagut"/>
          <w:b/>
          <w:bCs/>
          <w:color w:val="0070C0"/>
          <w:sz w:val="20"/>
          <w:szCs w:val="20"/>
          <w:rtl/>
        </w:rPr>
      </w:pPr>
    </w:p>
    <w:p w:rsidR="003A6A3B" w:rsidRDefault="003A6A3B" w:rsidP="001B57FA">
      <w:pPr>
        <w:tabs>
          <w:tab w:val="left" w:pos="7914"/>
        </w:tabs>
        <w:rPr>
          <w:rFonts w:cs="B Yagut"/>
          <w:b/>
          <w:bCs/>
          <w:color w:val="0070C0"/>
          <w:sz w:val="20"/>
          <w:szCs w:val="20"/>
          <w:rtl/>
        </w:rPr>
      </w:pPr>
    </w:p>
    <w:p w:rsidR="003A6A3B" w:rsidRDefault="003A6A3B" w:rsidP="001B57FA">
      <w:pPr>
        <w:tabs>
          <w:tab w:val="left" w:pos="7914"/>
        </w:tabs>
        <w:rPr>
          <w:rFonts w:cs="B Yagut"/>
          <w:b/>
          <w:bCs/>
          <w:color w:val="0070C0"/>
          <w:sz w:val="20"/>
          <w:szCs w:val="20"/>
          <w:rtl/>
        </w:rPr>
      </w:pPr>
    </w:p>
    <w:p w:rsidR="003A6A3B" w:rsidRDefault="003A6A3B" w:rsidP="001B57FA">
      <w:pPr>
        <w:tabs>
          <w:tab w:val="left" w:pos="7914"/>
        </w:tabs>
        <w:rPr>
          <w:rFonts w:cs="B Yagut"/>
          <w:b/>
          <w:bCs/>
          <w:color w:val="0070C0"/>
          <w:sz w:val="20"/>
          <w:szCs w:val="20"/>
          <w:rtl/>
        </w:rPr>
      </w:pPr>
    </w:p>
    <w:p w:rsidR="003A6A3B" w:rsidRDefault="003A6A3B" w:rsidP="001B57FA">
      <w:pPr>
        <w:tabs>
          <w:tab w:val="left" w:pos="7914"/>
        </w:tabs>
        <w:rPr>
          <w:rFonts w:cs="B Yagut"/>
          <w:b/>
          <w:bCs/>
          <w:color w:val="0070C0"/>
          <w:sz w:val="20"/>
          <w:szCs w:val="20"/>
          <w:rtl/>
        </w:rPr>
      </w:pPr>
    </w:p>
    <w:p w:rsidR="00212454" w:rsidRDefault="00212454" w:rsidP="001B57FA">
      <w:pPr>
        <w:tabs>
          <w:tab w:val="left" w:pos="7914"/>
        </w:tabs>
        <w:rPr>
          <w:rFonts w:cs="B Yagut"/>
          <w:b/>
          <w:bCs/>
          <w:color w:val="0070C0"/>
          <w:sz w:val="20"/>
          <w:szCs w:val="20"/>
          <w:rtl/>
        </w:rPr>
      </w:pPr>
    </w:p>
    <w:p w:rsidR="00212454" w:rsidRDefault="00212454" w:rsidP="001B57FA">
      <w:pPr>
        <w:tabs>
          <w:tab w:val="left" w:pos="7914"/>
        </w:tabs>
        <w:rPr>
          <w:rFonts w:cs="B Yagut"/>
          <w:b/>
          <w:bCs/>
          <w:color w:val="0070C0"/>
          <w:sz w:val="20"/>
          <w:szCs w:val="20"/>
          <w:rtl/>
        </w:rPr>
      </w:pPr>
    </w:p>
    <w:p w:rsidR="00212454" w:rsidRDefault="00212454" w:rsidP="001B57FA">
      <w:pPr>
        <w:tabs>
          <w:tab w:val="left" w:pos="7914"/>
        </w:tabs>
        <w:rPr>
          <w:rFonts w:cs="B Yagut"/>
          <w:b/>
          <w:bCs/>
          <w:color w:val="0070C0"/>
          <w:sz w:val="20"/>
          <w:szCs w:val="20"/>
          <w:rtl/>
        </w:rPr>
      </w:pPr>
    </w:p>
    <w:p w:rsidR="00212454" w:rsidRDefault="00212454" w:rsidP="001B57FA">
      <w:pPr>
        <w:tabs>
          <w:tab w:val="left" w:pos="7914"/>
        </w:tabs>
        <w:rPr>
          <w:rFonts w:cs="B Yagut"/>
          <w:b/>
          <w:bCs/>
          <w:color w:val="0070C0"/>
          <w:sz w:val="20"/>
          <w:szCs w:val="20"/>
          <w:rtl/>
        </w:rPr>
      </w:pPr>
    </w:p>
    <w:p w:rsidR="00212454" w:rsidRDefault="00212454" w:rsidP="001B57FA">
      <w:pPr>
        <w:tabs>
          <w:tab w:val="left" w:pos="7914"/>
        </w:tabs>
        <w:rPr>
          <w:rFonts w:cs="B Yagut"/>
          <w:b/>
          <w:bCs/>
          <w:color w:val="0070C0"/>
          <w:sz w:val="20"/>
          <w:szCs w:val="20"/>
          <w:rtl/>
        </w:rPr>
      </w:pPr>
    </w:p>
    <w:p w:rsidR="00212454" w:rsidRDefault="00212454" w:rsidP="001B57FA">
      <w:pPr>
        <w:tabs>
          <w:tab w:val="left" w:pos="7914"/>
        </w:tabs>
        <w:rPr>
          <w:rFonts w:cs="B Yagut"/>
          <w:b/>
          <w:bCs/>
          <w:color w:val="0070C0"/>
          <w:sz w:val="20"/>
          <w:szCs w:val="20"/>
          <w:rtl/>
        </w:rPr>
      </w:pPr>
    </w:p>
    <w:p w:rsidR="00CF4467" w:rsidRDefault="00CF4467" w:rsidP="001B57FA">
      <w:pPr>
        <w:tabs>
          <w:tab w:val="left" w:pos="7914"/>
        </w:tabs>
        <w:rPr>
          <w:rFonts w:cs="B Yagut"/>
          <w:b/>
          <w:bCs/>
          <w:color w:val="0070C0"/>
          <w:sz w:val="20"/>
          <w:szCs w:val="20"/>
          <w:rtl/>
        </w:rPr>
      </w:pPr>
    </w:p>
    <w:p w:rsidR="00212454" w:rsidRDefault="00212454" w:rsidP="001B57FA">
      <w:pPr>
        <w:tabs>
          <w:tab w:val="left" w:pos="7914"/>
        </w:tabs>
        <w:rPr>
          <w:rFonts w:cs="B Yagut"/>
          <w:b/>
          <w:bCs/>
          <w:color w:val="0070C0"/>
          <w:sz w:val="20"/>
          <w:szCs w:val="20"/>
          <w:rtl/>
        </w:rPr>
      </w:pPr>
    </w:p>
    <w:p w:rsidR="003A6A3B" w:rsidRDefault="000242DD" w:rsidP="001B57FA">
      <w:pPr>
        <w:tabs>
          <w:tab w:val="left" w:pos="7914"/>
        </w:tabs>
        <w:rPr>
          <w:rFonts w:cs="B Yagut"/>
          <w:b/>
          <w:bCs/>
          <w:color w:val="0070C0"/>
          <w:sz w:val="20"/>
          <w:szCs w:val="20"/>
          <w:rtl/>
        </w:rPr>
      </w:pPr>
      <w:r>
        <w:rPr>
          <w:rFonts w:cs="B Yagut" w:hint="cs"/>
          <w:b/>
          <w:bCs/>
          <w:color w:val="0070C0"/>
          <w:sz w:val="20"/>
          <w:szCs w:val="20"/>
          <w:rtl/>
        </w:rPr>
        <w:lastRenderedPageBreak/>
        <w:t>عفونت لگني :</w:t>
      </w:r>
    </w:p>
    <w:p w:rsidR="003A6A3B" w:rsidRDefault="003A6A3B" w:rsidP="001B57FA">
      <w:pPr>
        <w:tabs>
          <w:tab w:val="left" w:pos="7914"/>
        </w:tabs>
        <w:rPr>
          <w:rFonts w:cs="B Yagut"/>
          <w:b/>
          <w:bCs/>
          <w:color w:val="0070C0"/>
          <w:sz w:val="20"/>
          <w:szCs w:val="20"/>
          <w:rtl/>
        </w:rPr>
      </w:pPr>
    </w:p>
    <w:tbl>
      <w:tblPr>
        <w:tblpPr w:leftFromText="180" w:rightFromText="180" w:vertAnchor="text" w:horzAnchor="margin" w:tblpY="-413"/>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18"/>
        <w:gridCol w:w="3543"/>
        <w:gridCol w:w="3828"/>
        <w:gridCol w:w="4536"/>
      </w:tblGrid>
      <w:tr w:rsidR="00212454" w:rsidTr="00212454">
        <w:trPr>
          <w:trHeight w:val="720"/>
        </w:trPr>
        <w:tc>
          <w:tcPr>
            <w:tcW w:w="1418" w:type="dxa"/>
          </w:tcPr>
          <w:p w:rsidR="00212454" w:rsidRPr="000242DD" w:rsidRDefault="00212454" w:rsidP="00212454">
            <w:pPr>
              <w:tabs>
                <w:tab w:val="left" w:pos="7914"/>
              </w:tabs>
              <w:rPr>
                <w:rFonts w:cs="B Yagut"/>
                <w:b/>
                <w:bCs/>
                <w:sz w:val="18"/>
                <w:szCs w:val="18"/>
                <w:rtl/>
              </w:rPr>
            </w:pPr>
            <w:r w:rsidRPr="000242DD">
              <w:rPr>
                <w:rFonts w:cs="B Yagut" w:hint="cs"/>
                <w:b/>
                <w:bCs/>
                <w:sz w:val="18"/>
                <w:szCs w:val="18"/>
                <w:rtl/>
              </w:rPr>
              <w:t xml:space="preserve">ارزيابي </w:t>
            </w:r>
          </w:p>
        </w:tc>
        <w:tc>
          <w:tcPr>
            <w:tcW w:w="3543" w:type="dxa"/>
          </w:tcPr>
          <w:p w:rsidR="00212454" w:rsidRPr="000242DD" w:rsidRDefault="00212454" w:rsidP="00212454">
            <w:pPr>
              <w:tabs>
                <w:tab w:val="left" w:pos="7914"/>
              </w:tabs>
              <w:rPr>
                <w:rFonts w:cs="B Yagut"/>
                <w:b/>
                <w:bCs/>
                <w:sz w:val="18"/>
                <w:szCs w:val="18"/>
                <w:rtl/>
              </w:rPr>
            </w:pPr>
            <w:r w:rsidRPr="000242DD">
              <w:rPr>
                <w:rFonts w:cs="B Yagut" w:hint="cs"/>
                <w:b/>
                <w:bCs/>
                <w:sz w:val="18"/>
                <w:szCs w:val="18"/>
                <w:rtl/>
              </w:rPr>
              <w:t xml:space="preserve">نشانه </w:t>
            </w:r>
          </w:p>
        </w:tc>
        <w:tc>
          <w:tcPr>
            <w:tcW w:w="3828" w:type="dxa"/>
          </w:tcPr>
          <w:p w:rsidR="00212454" w:rsidRPr="000242DD" w:rsidRDefault="00212454" w:rsidP="00212454">
            <w:pPr>
              <w:tabs>
                <w:tab w:val="left" w:pos="7914"/>
              </w:tabs>
              <w:rPr>
                <w:rFonts w:cs="B Yagut"/>
                <w:b/>
                <w:bCs/>
                <w:sz w:val="18"/>
                <w:szCs w:val="18"/>
                <w:rtl/>
              </w:rPr>
            </w:pPr>
            <w:r w:rsidRPr="000242DD">
              <w:rPr>
                <w:rFonts w:cs="B Yagut" w:hint="cs"/>
                <w:b/>
                <w:bCs/>
                <w:sz w:val="18"/>
                <w:szCs w:val="18"/>
                <w:rtl/>
              </w:rPr>
              <w:t xml:space="preserve">طبقه بندي </w:t>
            </w:r>
          </w:p>
        </w:tc>
        <w:tc>
          <w:tcPr>
            <w:tcW w:w="4536" w:type="dxa"/>
          </w:tcPr>
          <w:p w:rsidR="00212454" w:rsidRPr="000242DD" w:rsidRDefault="00212454" w:rsidP="00212454">
            <w:pPr>
              <w:tabs>
                <w:tab w:val="left" w:pos="7914"/>
              </w:tabs>
              <w:rPr>
                <w:rFonts w:cs="B Yagut"/>
                <w:b/>
                <w:bCs/>
                <w:sz w:val="18"/>
                <w:szCs w:val="18"/>
                <w:rtl/>
              </w:rPr>
            </w:pPr>
            <w:r w:rsidRPr="000242DD">
              <w:rPr>
                <w:rFonts w:cs="B Yagut" w:hint="cs"/>
                <w:b/>
                <w:bCs/>
                <w:sz w:val="18"/>
                <w:szCs w:val="18"/>
                <w:rtl/>
              </w:rPr>
              <w:t>اقدام</w:t>
            </w:r>
          </w:p>
        </w:tc>
      </w:tr>
      <w:tr w:rsidR="00212454" w:rsidTr="00212454">
        <w:trPr>
          <w:trHeight w:val="960"/>
        </w:trPr>
        <w:tc>
          <w:tcPr>
            <w:tcW w:w="1418" w:type="dxa"/>
          </w:tcPr>
          <w:p w:rsidR="00212454" w:rsidRPr="000242DD" w:rsidRDefault="00212454" w:rsidP="00212454">
            <w:pPr>
              <w:tabs>
                <w:tab w:val="left" w:pos="7914"/>
              </w:tabs>
              <w:spacing w:after="0" w:line="240" w:lineRule="auto"/>
              <w:rPr>
                <w:rFonts w:cs="B Yagut"/>
                <w:sz w:val="18"/>
                <w:szCs w:val="18"/>
                <w:rtl/>
              </w:rPr>
            </w:pPr>
            <w:r w:rsidRPr="000242DD">
              <w:rPr>
                <w:rFonts w:cs="B Yagut" w:hint="cs"/>
                <w:sz w:val="18"/>
                <w:szCs w:val="18"/>
                <w:rtl/>
              </w:rPr>
              <w:t xml:space="preserve">گرفتن شرح حال </w:t>
            </w:r>
          </w:p>
          <w:p w:rsidR="00212454" w:rsidRPr="000242DD" w:rsidRDefault="00212454" w:rsidP="00212454">
            <w:pPr>
              <w:tabs>
                <w:tab w:val="left" w:pos="7914"/>
              </w:tabs>
              <w:spacing w:after="0" w:line="240" w:lineRule="auto"/>
              <w:rPr>
                <w:rFonts w:cs="B Yagut"/>
                <w:b/>
                <w:bCs/>
                <w:sz w:val="18"/>
                <w:szCs w:val="18"/>
                <w:rtl/>
              </w:rPr>
            </w:pPr>
            <w:r w:rsidRPr="000242DD">
              <w:rPr>
                <w:rFonts w:cs="B Yagut" w:hint="cs"/>
                <w:sz w:val="18"/>
                <w:szCs w:val="18"/>
                <w:rtl/>
              </w:rPr>
              <w:t>انجام معاينه شكم وواژن</w:t>
            </w:r>
            <w:r w:rsidRPr="000242DD">
              <w:rPr>
                <w:rFonts w:cs="B Yagut" w:hint="cs"/>
                <w:b/>
                <w:bCs/>
                <w:sz w:val="18"/>
                <w:szCs w:val="18"/>
                <w:rtl/>
              </w:rPr>
              <w:t xml:space="preserve"> </w:t>
            </w:r>
          </w:p>
        </w:tc>
        <w:tc>
          <w:tcPr>
            <w:tcW w:w="3543" w:type="dxa"/>
          </w:tcPr>
          <w:p w:rsidR="00212454" w:rsidRPr="000242DD" w:rsidRDefault="00212454" w:rsidP="00212454">
            <w:pPr>
              <w:tabs>
                <w:tab w:val="left" w:pos="7914"/>
              </w:tabs>
              <w:rPr>
                <w:rFonts w:cs="B Yagut"/>
                <w:sz w:val="18"/>
                <w:szCs w:val="18"/>
                <w:rtl/>
              </w:rPr>
            </w:pPr>
            <w:r w:rsidRPr="000242DD">
              <w:rPr>
                <w:rFonts w:cs="B Yagut" w:hint="cs"/>
                <w:sz w:val="18"/>
                <w:szCs w:val="18"/>
                <w:rtl/>
              </w:rPr>
              <w:t xml:space="preserve">فقدان يا افزايش پريود ، سقط ، حاملگي يا اختلال حاملگي اخير ، گاردينگ يا ريباند تندرنس ، خونريزي واژينال غير نرمال ، توده شكمي ، تب ، تاكي كاردي وعلائم شوك </w:t>
            </w:r>
          </w:p>
        </w:tc>
        <w:tc>
          <w:tcPr>
            <w:tcW w:w="3828" w:type="dxa"/>
          </w:tcPr>
          <w:p w:rsidR="00212454" w:rsidRPr="000242DD" w:rsidRDefault="00212454" w:rsidP="00212454">
            <w:pPr>
              <w:tabs>
                <w:tab w:val="left" w:pos="7914"/>
              </w:tabs>
              <w:rPr>
                <w:rFonts w:cs="B Yagut"/>
                <w:b/>
                <w:bCs/>
                <w:sz w:val="18"/>
                <w:szCs w:val="18"/>
                <w:rtl/>
              </w:rPr>
            </w:pPr>
            <w:r w:rsidRPr="000242DD">
              <w:rPr>
                <w:rFonts w:cs="B Yagut" w:hint="cs"/>
                <w:b/>
                <w:bCs/>
                <w:sz w:val="18"/>
                <w:szCs w:val="18"/>
                <w:rtl/>
              </w:rPr>
              <w:t xml:space="preserve">داراي علامت است </w:t>
            </w:r>
          </w:p>
        </w:tc>
        <w:tc>
          <w:tcPr>
            <w:tcW w:w="4536" w:type="dxa"/>
            <w:shd w:val="clear" w:color="auto" w:fill="FF0000"/>
          </w:tcPr>
          <w:p w:rsidR="00212454" w:rsidRPr="000242DD" w:rsidRDefault="00212454" w:rsidP="00212454">
            <w:pPr>
              <w:tabs>
                <w:tab w:val="left" w:pos="7914"/>
              </w:tabs>
              <w:rPr>
                <w:rFonts w:cs="B Yagut"/>
                <w:b/>
                <w:bCs/>
                <w:sz w:val="18"/>
                <w:szCs w:val="18"/>
                <w:rtl/>
              </w:rPr>
            </w:pPr>
            <w:r w:rsidRPr="000242DD">
              <w:rPr>
                <w:rFonts w:cs="B Yagut" w:hint="cs"/>
                <w:b/>
                <w:bCs/>
                <w:sz w:val="18"/>
                <w:szCs w:val="18"/>
                <w:rtl/>
              </w:rPr>
              <w:t xml:space="preserve">ارجاع فوري به متخصص وبررسي از نظر نياز به گرفتن رگ باز ووسايل احيا </w:t>
            </w:r>
          </w:p>
        </w:tc>
      </w:tr>
      <w:tr w:rsidR="00212454" w:rsidTr="00212454">
        <w:trPr>
          <w:trHeight w:val="360"/>
        </w:trPr>
        <w:tc>
          <w:tcPr>
            <w:tcW w:w="1418" w:type="dxa"/>
            <w:vMerge w:val="restart"/>
          </w:tcPr>
          <w:p w:rsidR="00212454" w:rsidRPr="000242DD" w:rsidRDefault="00212454" w:rsidP="00212454">
            <w:pPr>
              <w:tabs>
                <w:tab w:val="left" w:pos="7914"/>
              </w:tabs>
              <w:spacing w:after="0" w:line="240" w:lineRule="auto"/>
              <w:rPr>
                <w:rFonts w:cs="B Yagut"/>
                <w:b/>
                <w:bCs/>
                <w:sz w:val="18"/>
                <w:szCs w:val="18"/>
                <w:rtl/>
              </w:rPr>
            </w:pPr>
          </w:p>
        </w:tc>
        <w:tc>
          <w:tcPr>
            <w:tcW w:w="3543" w:type="dxa"/>
            <w:vMerge w:val="restart"/>
          </w:tcPr>
          <w:p w:rsidR="00212454" w:rsidRPr="000242DD" w:rsidRDefault="00212454" w:rsidP="00212454">
            <w:pPr>
              <w:tabs>
                <w:tab w:val="left" w:pos="7914"/>
              </w:tabs>
              <w:rPr>
                <w:rFonts w:cs="B Yagut"/>
                <w:b/>
                <w:bCs/>
                <w:sz w:val="18"/>
                <w:szCs w:val="18"/>
                <w:rtl/>
              </w:rPr>
            </w:pPr>
            <w:r w:rsidRPr="000242DD">
              <w:rPr>
                <w:rFonts w:cs="B Yagut" w:hint="cs"/>
                <w:b/>
                <w:bCs/>
                <w:sz w:val="18"/>
                <w:szCs w:val="18"/>
                <w:rtl/>
              </w:rPr>
              <w:t>وجودحساسيت درحركات سرويكس ، يا زير شكم وترشح واژن</w:t>
            </w:r>
          </w:p>
        </w:tc>
        <w:tc>
          <w:tcPr>
            <w:tcW w:w="3828" w:type="dxa"/>
          </w:tcPr>
          <w:p w:rsidR="00212454" w:rsidRPr="000242DD" w:rsidRDefault="00212454" w:rsidP="00212454">
            <w:pPr>
              <w:tabs>
                <w:tab w:val="left" w:pos="7914"/>
              </w:tabs>
              <w:rPr>
                <w:rFonts w:cs="B Yagut"/>
                <w:b/>
                <w:bCs/>
                <w:sz w:val="18"/>
                <w:szCs w:val="18"/>
                <w:rtl/>
              </w:rPr>
            </w:pPr>
            <w:r>
              <w:rPr>
                <w:rFonts w:cs="B Yagut" w:hint="cs"/>
                <w:b/>
                <w:bCs/>
                <w:sz w:val="18"/>
                <w:szCs w:val="18"/>
                <w:rtl/>
              </w:rPr>
              <w:t>علامت دارد</w:t>
            </w:r>
          </w:p>
        </w:tc>
        <w:tc>
          <w:tcPr>
            <w:tcW w:w="4536" w:type="dxa"/>
            <w:shd w:val="clear" w:color="auto" w:fill="FFFF00"/>
          </w:tcPr>
          <w:p w:rsidR="00212454" w:rsidRPr="000242DD" w:rsidRDefault="00212454" w:rsidP="00212454">
            <w:pPr>
              <w:tabs>
                <w:tab w:val="left" w:pos="7914"/>
              </w:tabs>
              <w:rPr>
                <w:rFonts w:cs="B Yagut"/>
                <w:b/>
                <w:bCs/>
                <w:sz w:val="18"/>
                <w:szCs w:val="18"/>
                <w:rtl/>
              </w:rPr>
            </w:pPr>
            <w:r>
              <w:rPr>
                <w:rFonts w:cs="B Yagut" w:hint="cs"/>
                <w:b/>
                <w:bCs/>
                <w:sz w:val="18"/>
                <w:szCs w:val="18"/>
                <w:rtl/>
              </w:rPr>
              <w:t xml:space="preserve">درمان </w:t>
            </w:r>
            <w:r>
              <w:rPr>
                <w:rFonts w:cs="B Yagut"/>
                <w:b/>
                <w:bCs/>
                <w:sz w:val="18"/>
                <w:szCs w:val="18"/>
              </w:rPr>
              <w:t>PID</w:t>
            </w:r>
            <w:r>
              <w:rPr>
                <w:rFonts w:cs="B Yagut" w:hint="cs"/>
                <w:b/>
                <w:bCs/>
                <w:sz w:val="18"/>
                <w:szCs w:val="18"/>
                <w:rtl/>
              </w:rPr>
              <w:t xml:space="preserve">، درمان شريك جنسي ، ارزيابي مجدد پس ازسه روز </w:t>
            </w:r>
          </w:p>
        </w:tc>
      </w:tr>
      <w:tr w:rsidR="00212454" w:rsidTr="00212454">
        <w:trPr>
          <w:trHeight w:val="690"/>
        </w:trPr>
        <w:tc>
          <w:tcPr>
            <w:tcW w:w="1418" w:type="dxa"/>
            <w:vMerge/>
          </w:tcPr>
          <w:p w:rsidR="00212454" w:rsidRPr="000242DD" w:rsidRDefault="00212454" w:rsidP="00212454">
            <w:pPr>
              <w:tabs>
                <w:tab w:val="left" w:pos="7914"/>
              </w:tabs>
              <w:spacing w:after="0" w:line="240" w:lineRule="auto"/>
              <w:rPr>
                <w:rFonts w:cs="B Yagut"/>
                <w:b/>
                <w:bCs/>
                <w:sz w:val="18"/>
                <w:szCs w:val="18"/>
                <w:rtl/>
              </w:rPr>
            </w:pPr>
          </w:p>
        </w:tc>
        <w:tc>
          <w:tcPr>
            <w:tcW w:w="3543" w:type="dxa"/>
            <w:vMerge/>
          </w:tcPr>
          <w:p w:rsidR="00212454" w:rsidRPr="000242DD" w:rsidRDefault="00212454" w:rsidP="00212454">
            <w:pPr>
              <w:tabs>
                <w:tab w:val="left" w:pos="7914"/>
              </w:tabs>
              <w:rPr>
                <w:rFonts w:cs="B Yagut"/>
                <w:b/>
                <w:bCs/>
                <w:sz w:val="18"/>
                <w:szCs w:val="18"/>
                <w:rtl/>
              </w:rPr>
            </w:pPr>
          </w:p>
        </w:tc>
        <w:tc>
          <w:tcPr>
            <w:tcW w:w="3828" w:type="dxa"/>
          </w:tcPr>
          <w:p w:rsidR="00212454" w:rsidRPr="000242DD" w:rsidRDefault="00212454" w:rsidP="00212454">
            <w:pPr>
              <w:tabs>
                <w:tab w:val="left" w:pos="7914"/>
              </w:tabs>
              <w:rPr>
                <w:rFonts w:cs="B Yagut"/>
                <w:b/>
                <w:bCs/>
                <w:sz w:val="18"/>
                <w:szCs w:val="18"/>
                <w:rtl/>
              </w:rPr>
            </w:pPr>
            <w:r>
              <w:rPr>
                <w:rFonts w:cs="B Yagut" w:hint="cs"/>
                <w:b/>
                <w:bCs/>
                <w:sz w:val="18"/>
                <w:szCs w:val="18"/>
                <w:rtl/>
              </w:rPr>
              <w:t>علامت ندارد</w:t>
            </w:r>
          </w:p>
        </w:tc>
        <w:tc>
          <w:tcPr>
            <w:tcW w:w="4536" w:type="dxa"/>
            <w:shd w:val="clear" w:color="auto" w:fill="FFFF00"/>
          </w:tcPr>
          <w:p w:rsidR="00212454" w:rsidRPr="000242DD" w:rsidRDefault="00212454" w:rsidP="00212454">
            <w:pPr>
              <w:tabs>
                <w:tab w:val="left" w:pos="7914"/>
              </w:tabs>
              <w:rPr>
                <w:rFonts w:cs="B Yagut"/>
                <w:b/>
                <w:bCs/>
                <w:sz w:val="18"/>
                <w:szCs w:val="18"/>
                <w:rtl/>
              </w:rPr>
            </w:pPr>
            <w:r>
              <w:rPr>
                <w:rFonts w:cs="B Yagut" w:hint="cs"/>
                <w:b/>
                <w:bCs/>
                <w:sz w:val="18"/>
                <w:szCs w:val="18"/>
                <w:rtl/>
              </w:rPr>
              <w:t xml:space="preserve">بررسي بيماريهاي ديگر ودرمان انها </w:t>
            </w:r>
          </w:p>
        </w:tc>
      </w:tr>
    </w:tbl>
    <w:p w:rsidR="003A6A3B" w:rsidRDefault="003A6A3B" w:rsidP="001B57FA">
      <w:pPr>
        <w:tabs>
          <w:tab w:val="left" w:pos="7914"/>
        </w:tabs>
        <w:rPr>
          <w:rFonts w:cs="B Yagut"/>
          <w:b/>
          <w:bCs/>
          <w:color w:val="0070C0"/>
          <w:sz w:val="20"/>
          <w:szCs w:val="20"/>
          <w:rtl/>
        </w:rPr>
      </w:pPr>
    </w:p>
    <w:p w:rsidR="003A6A3B" w:rsidRDefault="003A6A3B" w:rsidP="001B57FA">
      <w:pPr>
        <w:tabs>
          <w:tab w:val="left" w:pos="7914"/>
        </w:tabs>
        <w:rPr>
          <w:rFonts w:cs="B Yagut"/>
          <w:b/>
          <w:bCs/>
          <w:color w:val="0070C0"/>
          <w:sz w:val="20"/>
          <w:szCs w:val="20"/>
          <w:rtl/>
        </w:rPr>
      </w:pPr>
    </w:p>
    <w:p w:rsidR="0063629D" w:rsidRDefault="0063629D" w:rsidP="001B57FA">
      <w:pPr>
        <w:tabs>
          <w:tab w:val="left" w:pos="7914"/>
        </w:tabs>
        <w:rPr>
          <w:rFonts w:cs="B Yagut"/>
          <w:b/>
          <w:bCs/>
          <w:color w:val="0070C0"/>
          <w:sz w:val="20"/>
          <w:szCs w:val="20"/>
          <w:rtl/>
        </w:rPr>
      </w:pPr>
    </w:p>
    <w:p w:rsidR="0063629D" w:rsidRDefault="0063629D" w:rsidP="001B57FA">
      <w:pPr>
        <w:tabs>
          <w:tab w:val="left" w:pos="7914"/>
        </w:tabs>
        <w:rPr>
          <w:rFonts w:cs="B Yagut"/>
          <w:b/>
          <w:bCs/>
          <w:color w:val="0070C0"/>
          <w:sz w:val="20"/>
          <w:szCs w:val="20"/>
          <w:rtl/>
        </w:rPr>
      </w:pPr>
    </w:p>
    <w:p w:rsidR="000242DD" w:rsidRDefault="000242DD" w:rsidP="001B57FA">
      <w:pPr>
        <w:tabs>
          <w:tab w:val="left" w:pos="7914"/>
        </w:tabs>
        <w:rPr>
          <w:rFonts w:cs="B Yagut"/>
          <w:b/>
          <w:bCs/>
          <w:color w:val="0070C0"/>
          <w:sz w:val="20"/>
          <w:szCs w:val="20"/>
          <w:rtl/>
        </w:rPr>
      </w:pPr>
    </w:p>
    <w:p w:rsidR="000242DD" w:rsidRDefault="000242DD" w:rsidP="001B57FA">
      <w:pPr>
        <w:tabs>
          <w:tab w:val="left" w:pos="7914"/>
        </w:tabs>
        <w:rPr>
          <w:rFonts w:cs="B Yagut"/>
          <w:b/>
          <w:bCs/>
          <w:color w:val="0070C0"/>
          <w:sz w:val="20"/>
          <w:szCs w:val="20"/>
          <w:rtl/>
        </w:rPr>
      </w:pPr>
    </w:p>
    <w:p w:rsidR="0063629D" w:rsidRDefault="0063629D" w:rsidP="001B57FA">
      <w:pPr>
        <w:tabs>
          <w:tab w:val="left" w:pos="7914"/>
        </w:tabs>
        <w:rPr>
          <w:rFonts w:cs="B Yagut"/>
          <w:b/>
          <w:bCs/>
          <w:color w:val="0070C0"/>
          <w:sz w:val="20"/>
          <w:szCs w:val="20"/>
          <w:rtl/>
        </w:rPr>
      </w:pPr>
    </w:p>
    <w:p w:rsidR="0063629D" w:rsidRDefault="000242DD" w:rsidP="001B57FA">
      <w:pPr>
        <w:tabs>
          <w:tab w:val="left" w:pos="7914"/>
        </w:tabs>
        <w:rPr>
          <w:rFonts w:cs="B Yagut"/>
          <w:b/>
          <w:bCs/>
          <w:color w:val="0070C0"/>
          <w:sz w:val="20"/>
          <w:szCs w:val="20"/>
          <w:rtl/>
        </w:rPr>
      </w:pPr>
      <w:r>
        <w:rPr>
          <w:rFonts w:cs="B Yagut" w:hint="cs"/>
          <w:b/>
          <w:bCs/>
          <w:color w:val="0070C0"/>
          <w:sz w:val="20"/>
          <w:szCs w:val="20"/>
          <w:rtl/>
        </w:rPr>
        <w:t xml:space="preserve">توجه :درصورتيكه </w:t>
      </w:r>
      <w:r>
        <w:rPr>
          <w:rFonts w:cs="B Yagut"/>
          <w:b/>
          <w:bCs/>
          <w:color w:val="0070C0"/>
          <w:sz w:val="20"/>
          <w:szCs w:val="20"/>
        </w:rPr>
        <w:t>PIDT</w:t>
      </w:r>
      <w:r>
        <w:rPr>
          <w:rFonts w:cs="B Yagut" w:hint="cs"/>
          <w:b/>
          <w:bCs/>
          <w:color w:val="0070C0"/>
          <w:sz w:val="20"/>
          <w:szCs w:val="20"/>
          <w:rtl/>
        </w:rPr>
        <w:t>درمان شده وبعد از سه روز بيمار بهبود پيدا كرد درمان را ادامه دهيد .اموزش ومشاوره داشته باشيد ، توصيه وآموزش استفاده از كاندوم را به بيمار بدهيد وهمچنين بيمار را براي مشاوره مشاوره وآزمايش داوطلبانه اچ اي وي ارجاع دهيد.</w:t>
      </w:r>
    </w:p>
    <w:p w:rsidR="0063629D" w:rsidRDefault="0063629D" w:rsidP="001B57FA">
      <w:pPr>
        <w:tabs>
          <w:tab w:val="left" w:pos="7914"/>
        </w:tabs>
        <w:rPr>
          <w:rFonts w:cs="B Yagut"/>
          <w:b/>
          <w:bCs/>
          <w:color w:val="0070C0"/>
          <w:sz w:val="20"/>
          <w:szCs w:val="20"/>
          <w:rtl/>
        </w:rPr>
      </w:pPr>
    </w:p>
    <w:p w:rsidR="00212454" w:rsidRDefault="00212454" w:rsidP="001B57FA">
      <w:pPr>
        <w:tabs>
          <w:tab w:val="left" w:pos="7914"/>
        </w:tabs>
        <w:rPr>
          <w:rFonts w:cs="B Yagut"/>
          <w:b/>
          <w:bCs/>
          <w:color w:val="0070C0"/>
          <w:sz w:val="20"/>
          <w:szCs w:val="20"/>
          <w:rtl/>
        </w:rPr>
      </w:pPr>
    </w:p>
    <w:p w:rsidR="00212454" w:rsidRDefault="00212454" w:rsidP="001B57FA">
      <w:pPr>
        <w:tabs>
          <w:tab w:val="left" w:pos="7914"/>
        </w:tabs>
        <w:rPr>
          <w:rFonts w:cs="B Yagut"/>
          <w:b/>
          <w:bCs/>
          <w:color w:val="0070C0"/>
          <w:sz w:val="20"/>
          <w:szCs w:val="20"/>
          <w:rtl/>
        </w:rPr>
      </w:pPr>
    </w:p>
    <w:p w:rsidR="00212454" w:rsidRDefault="00212454" w:rsidP="001B57FA">
      <w:pPr>
        <w:tabs>
          <w:tab w:val="left" w:pos="7914"/>
        </w:tabs>
        <w:rPr>
          <w:rFonts w:cs="B Yagut"/>
          <w:b/>
          <w:bCs/>
          <w:color w:val="0070C0"/>
          <w:sz w:val="20"/>
          <w:szCs w:val="20"/>
          <w:rtl/>
        </w:rPr>
      </w:pPr>
    </w:p>
    <w:p w:rsidR="0063629D" w:rsidRDefault="0046594C" w:rsidP="001B57FA">
      <w:pPr>
        <w:tabs>
          <w:tab w:val="left" w:pos="7914"/>
        </w:tabs>
        <w:rPr>
          <w:rFonts w:cs="B Yagut"/>
          <w:b/>
          <w:bCs/>
          <w:color w:val="0070C0"/>
          <w:sz w:val="20"/>
          <w:szCs w:val="20"/>
          <w:rtl/>
        </w:rPr>
      </w:pPr>
      <w:r>
        <w:rPr>
          <w:rFonts w:cs="B Yagut" w:hint="cs"/>
          <w:b/>
          <w:bCs/>
          <w:color w:val="0070C0"/>
          <w:sz w:val="20"/>
          <w:szCs w:val="20"/>
          <w:rtl/>
        </w:rPr>
        <w:lastRenderedPageBreak/>
        <w:t>زخم ژنيتال :</w:t>
      </w:r>
    </w:p>
    <w:p w:rsidR="0063629D" w:rsidRDefault="0063629D" w:rsidP="001B57FA">
      <w:pPr>
        <w:tabs>
          <w:tab w:val="left" w:pos="7914"/>
        </w:tabs>
        <w:rPr>
          <w:rFonts w:cs="B Yagut"/>
          <w:b/>
          <w:bCs/>
          <w:color w:val="0070C0"/>
          <w:sz w:val="20"/>
          <w:szCs w:val="20"/>
          <w:rtl/>
        </w:rPr>
      </w:pPr>
    </w:p>
    <w:tbl>
      <w:tblPr>
        <w:tblpPr w:leftFromText="180" w:rightFromText="180" w:vertAnchor="text" w:tblpX="784" w:tblpY="31"/>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18"/>
        <w:gridCol w:w="3542"/>
        <w:gridCol w:w="3545"/>
        <w:gridCol w:w="5669"/>
      </w:tblGrid>
      <w:tr w:rsidR="000242DD" w:rsidTr="0046594C">
        <w:trPr>
          <w:trHeight w:val="720"/>
        </w:trPr>
        <w:tc>
          <w:tcPr>
            <w:tcW w:w="1418" w:type="dxa"/>
          </w:tcPr>
          <w:p w:rsidR="000242DD" w:rsidRPr="000242DD" w:rsidRDefault="000242DD" w:rsidP="001E4ACB">
            <w:pPr>
              <w:tabs>
                <w:tab w:val="left" w:pos="7914"/>
              </w:tabs>
              <w:rPr>
                <w:rFonts w:cs="B Yagut"/>
                <w:b/>
                <w:bCs/>
                <w:sz w:val="18"/>
                <w:szCs w:val="18"/>
                <w:rtl/>
              </w:rPr>
            </w:pPr>
            <w:r w:rsidRPr="000242DD">
              <w:rPr>
                <w:rFonts w:cs="B Yagut" w:hint="cs"/>
                <w:b/>
                <w:bCs/>
                <w:sz w:val="18"/>
                <w:szCs w:val="18"/>
                <w:rtl/>
              </w:rPr>
              <w:t xml:space="preserve">ارزيابي </w:t>
            </w:r>
          </w:p>
        </w:tc>
        <w:tc>
          <w:tcPr>
            <w:tcW w:w="3543" w:type="dxa"/>
          </w:tcPr>
          <w:p w:rsidR="000242DD" w:rsidRPr="000242DD" w:rsidRDefault="000242DD" w:rsidP="001E4ACB">
            <w:pPr>
              <w:tabs>
                <w:tab w:val="left" w:pos="7914"/>
              </w:tabs>
              <w:rPr>
                <w:rFonts w:cs="B Yagut"/>
                <w:b/>
                <w:bCs/>
                <w:sz w:val="18"/>
                <w:szCs w:val="18"/>
                <w:rtl/>
              </w:rPr>
            </w:pPr>
            <w:r w:rsidRPr="000242DD">
              <w:rPr>
                <w:rFonts w:cs="B Yagut" w:hint="cs"/>
                <w:b/>
                <w:bCs/>
                <w:sz w:val="18"/>
                <w:szCs w:val="18"/>
                <w:rtl/>
              </w:rPr>
              <w:t xml:space="preserve">نشانه </w:t>
            </w:r>
          </w:p>
        </w:tc>
        <w:tc>
          <w:tcPr>
            <w:tcW w:w="3546" w:type="dxa"/>
          </w:tcPr>
          <w:p w:rsidR="000242DD" w:rsidRPr="000242DD" w:rsidRDefault="000242DD" w:rsidP="001E4ACB">
            <w:pPr>
              <w:tabs>
                <w:tab w:val="left" w:pos="7914"/>
              </w:tabs>
              <w:rPr>
                <w:rFonts w:cs="B Yagut"/>
                <w:b/>
                <w:bCs/>
                <w:sz w:val="18"/>
                <w:szCs w:val="18"/>
                <w:rtl/>
              </w:rPr>
            </w:pPr>
            <w:r w:rsidRPr="000242DD">
              <w:rPr>
                <w:rFonts w:cs="B Yagut" w:hint="cs"/>
                <w:b/>
                <w:bCs/>
                <w:sz w:val="18"/>
                <w:szCs w:val="18"/>
                <w:rtl/>
              </w:rPr>
              <w:t xml:space="preserve">طبقه بندي </w:t>
            </w:r>
          </w:p>
        </w:tc>
        <w:tc>
          <w:tcPr>
            <w:tcW w:w="5670" w:type="dxa"/>
          </w:tcPr>
          <w:p w:rsidR="000242DD" w:rsidRPr="000242DD" w:rsidRDefault="000242DD" w:rsidP="001E4ACB">
            <w:pPr>
              <w:tabs>
                <w:tab w:val="left" w:pos="7914"/>
              </w:tabs>
              <w:rPr>
                <w:rFonts w:cs="B Yagut"/>
                <w:b/>
                <w:bCs/>
                <w:sz w:val="18"/>
                <w:szCs w:val="18"/>
                <w:rtl/>
              </w:rPr>
            </w:pPr>
            <w:r w:rsidRPr="000242DD">
              <w:rPr>
                <w:rFonts w:cs="B Yagut" w:hint="cs"/>
                <w:b/>
                <w:bCs/>
                <w:sz w:val="18"/>
                <w:szCs w:val="18"/>
                <w:rtl/>
              </w:rPr>
              <w:t>اقدام</w:t>
            </w:r>
          </w:p>
        </w:tc>
      </w:tr>
      <w:tr w:rsidR="00212454" w:rsidTr="0046594C">
        <w:trPr>
          <w:trHeight w:val="960"/>
        </w:trPr>
        <w:tc>
          <w:tcPr>
            <w:tcW w:w="1418" w:type="dxa"/>
            <w:vMerge w:val="restart"/>
          </w:tcPr>
          <w:p w:rsidR="00212454" w:rsidRPr="000242DD" w:rsidRDefault="00212454" w:rsidP="001E4ACB">
            <w:pPr>
              <w:tabs>
                <w:tab w:val="left" w:pos="7914"/>
              </w:tabs>
              <w:spacing w:after="0" w:line="240" w:lineRule="auto"/>
              <w:rPr>
                <w:rFonts w:cs="B Yagut"/>
                <w:sz w:val="18"/>
                <w:szCs w:val="18"/>
                <w:rtl/>
              </w:rPr>
            </w:pPr>
            <w:r w:rsidRPr="000242DD">
              <w:rPr>
                <w:rFonts w:cs="B Yagut" w:hint="cs"/>
                <w:sz w:val="18"/>
                <w:szCs w:val="18"/>
                <w:rtl/>
              </w:rPr>
              <w:t xml:space="preserve">گرفتن شرح حال </w:t>
            </w:r>
          </w:p>
          <w:p w:rsidR="00212454" w:rsidRPr="000242DD" w:rsidRDefault="00212454" w:rsidP="001E4ACB">
            <w:pPr>
              <w:tabs>
                <w:tab w:val="left" w:pos="7914"/>
              </w:tabs>
              <w:spacing w:after="0" w:line="240" w:lineRule="auto"/>
              <w:rPr>
                <w:rFonts w:cs="B Yagut"/>
                <w:b/>
                <w:bCs/>
                <w:sz w:val="18"/>
                <w:szCs w:val="18"/>
                <w:rtl/>
              </w:rPr>
            </w:pPr>
            <w:r w:rsidRPr="000242DD">
              <w:rPr>
                <w:rFonts w:cs="B Yagut" w:hint="cs"/>
                <w:sz w:val="18"/>
                <w:szCs w:val="18"/>
                <w:rtl/>
              </w:rPr>
              <w:t xml:space="preserve">انجام </w:t>
            </w:r>
            <w:r>
              <w:rPr>
                <w:rFonts w:cs="B Yagut" w:hint="cs"/>
                <w:b/>
                <w:bCs/>
                <w:sz w:val="18"/>
                <w:szCs w:val="18"/>
                <w:rtl/>
              </w:rPr>
              <w:t xml:space="preserve">معاينه </w:t>
            </w:r>
          </w:p>
        </w:tc>
        <w:tc>
          <w:tcPr>
            <w:tcW w:w="3543" w:type="dxa"/>
            <w:vMerge w:val="restart"/>
          </w:tcPr>
          <w:p w:rsidR="00212454" w:rsidRPr="000242DD" w:rsidRDefault="00212454" w:rsidP="001E4ACB">
            <w:pPr>
              <w:tabs>
                <w:tab w:val="left" w:pos="7914"/>
              </w:tabs>
              <w:rPr>
                <w:rFonts w:cs="B Yagut"/>
                <w:sz w:val="18"/>
                <w:szCs w:val="18"/>
                <w:rtl/>
              </w:rPr>
            </w:pPr>
            <w:r>
              <w:rPr>
                <w:rFonts w:cs="B Yagut" w:hint="cs"/>
                <w:sz w:val="18"/>
                <w:szCs w:val="18"/>
                <w:rtl/>
              </w:rPr>
              <w:t xml:space="preserve">وجود وزيكول در ناحيه دستگاه تناسلي ووزخم وجراحت </w:t>
            </w:r>
          </w:p>
        </w:tc>
        <w:tc>
          <w:tcPr>
            <w:tcW w:w="3546" w:type="dxa"/>
          </w:tcPr>
          <w:p w:rsidR="00212454" w:rsidRPr="000242DD" w:rsidRDefault="00212454" w:rsidP="001E4ACB">
            <w:pPr>
              <w:tabs>
                <w:tab w:val="left" w:pos="7914"/>
              </w:tabs>
              <w:rPr>
                <w:rFonts w:cs="B Yagut"/>
                <w:b/>
                <w:bCs/>
                <w:sz w:val="18"/>
                <w:szCs w:val="18"/>
                <w:rtl/>
              </w:rPr>
            </w:pPr>
            <w:r w:rsidRPr="000242DD">
              <w:rPr>
                <w:rFonts w:cs="B Yagut" w:hint="cs"/>
                <w:b/>
                <w:bCs/>
                <w:sz w:val="18"/>
                <w:szCs w:val="18"/>
                <w:rtl/>
              </w:rPr>
              <w:t xml:space="preserve">داراي </w:t>
            </w:r>
            <w:r>
              <w:rPr>
                <w:rFonts w:cs="B Yagut" w:hint="cs"/>
                <w:b/>
                <w:bCs/>
                <w:sz w:val="18"/>
                <w:szCs w:val="18"/>
                <w:rtl/>
              </w:rPr>
              <w:t xml:space="preserve">وزيكول </w:t>
            </w:r>
            <w:r w:rsidRPr="000242DD">
              <w:rPr>
                <w:rFonts w:cs="B Yagut" w:hint="cs"/>
                <w:b/>
                <w:bCs/>
                <w:sz w:val="18"/>
                <w:szCs w:val="18"/>
                <w:rtl/>
              </w:rPr>
              <w:t xml:space="preserve">است </w:t>
            </w:r>
          </w:p>
        </w:tc>
        <w:tc>
          <w:tcPr>
            <w:tcW w:w="5670" w:type="dxa"/>
            <w:shd w:val="clear" w:color="auto" w:fill="FFFF00"/>
          </w:tcPr>
          <w:p w:rsidR="00212454" w:rsidRPr="00E84875" w:rsidRDefault="00212454" w:rsidP="001E4ACB">
            <w:pPr>
              <w:tabs>
                <w:tab w:val="left" w:pos="7914"/>
              </w:tabs>
              <w:rPr>
                <w:rFonts w:cs="B Yagut"/>
                <w:sz w:val="18"/>
                <w:szCs w:val="18"/>
                <w:rtl/>
              </w:rPr>
            </w:pPr>
            <w:r w:rsidRPr="00E84875">
              <w:rPr>
                <w:rFonts w:cs="B Yagut" w:hint="cs"/>
                <w:sz w:val="18"/>
                <w:szCs w:val="18"/>
                <w:rtl/>
              </w:rPr>
              <w:t>درمان تب خال وسيفليس در صورت نيازوهمينطور انجام مشاوره واموزش استفاده از كاندوم وارجاع براي ازمايش داوطلبانه اچ اي وي</w:t>
            </w:r>
            <w:r>
              <w:rPr>
                <w:rFonts w:cs="B Yagut" w:hint="cs"/>
                <w:sz w:val="18"/>
                <w:szCs w:val="18"/>
                <w:rtl/>
              </w:rPr>
              <w:t xml:space="preserve"> وعاينه بعد از 7 روز</w:t>
            </w:r>
            <w:r w:rsidRPr="00E84875">
              <w:rPr>
                <w:rFonts w:cs="B Yagut" w:hint="cs"/>
                <w:sz w:val="18"/>
                <w:szCs w:val="18"/>
                <w:rtl/>
              </w:rPr>
              <w:t xml:space="preserve"> </w:t>
            </w:r>
          </w:p>
        </w:tc>
      </w:tr>
      <w:tr w:rsidR="00212454" w:rsidTr="0046594C">
        <w:trPr>
          <w:trHeight w:val="960"/>
        </w:trPr>
        <w:tc>
          <w:tcPr>
            <w:tcW w:w="1418" w:type="dxa"/>
            <w:vMerge/>
          </w:tcPr>
          <w:p w:rsidR="00212454" w:rsidRPr="000242DD" w:rsidRDefault="00212454" w:rsidP="001E4ACB">
            <w:pPr>
              <w:tabs>
                <w:tab w:val="left" w:pos="7914"/>
              </w:tabs>
              <w:spacing w:after="0" w:line="240" w:lineRule="auto"/>
              <w:rPr>
                <w:rFonts w:cs="B Yagut"/>
                <w:sz w:val="18"/>
                <w:szCs w:val="18"/>
                <w:rtl/>
              </w:rPr>
            </w:pPr>
          </w:p>
        </w:tc>
        <w:tc>
          <w:tcPr>
            <w:tcW w:w="3543" w:type="dxa"/>
            <w:vMerge/>
          </w:tcPr>
          <w:p w:rsidR="00212454" w:rsidRDefault="00212454" w:rsidP="001E4ACB">
            <w:pPr>
              <w:tabs>
                <w:tab w:val="left" w:pos="7914"/>
              </w:tabs>
              <w:rPr>
                <w:rFonts w:cs="B Yagut"/>
                <w:sz w:val="18"/>
                <w:szCs w:val="18"/>
                <w:rtl/>
              </w:rPr>
            </w:pPr>
          </w:p>
        </w:tc>
        <w:tc>
          <w:tcPr>
            <w:tcW w:w="3546" w:type="dxa"/>
          </w:tcPr>
          <w:p w:rsidR="00212454" w:rsidRPr="000242DD" w:rsidRDefault="00212454" w:rsidP="001E4ACB">
            <w:pPr>
              <w:tabs>
                <w:tab w:val="left" w:pos="7914"/>
              </w:tabs>
              <w:rPr>
                <w:rFonts w:cs="B Yagut"/>
                <w:b/>
                <w:bCs/>
                <w:sz w:val="18"/>
                <w:szCs w:val="18"/>
                <w:rtl/>
              </w:rPr>
            </w:pPr>
            <w:r>
              <w:rPr>
                <w:rFonts w:cs="B Yagut" w:hint="cs"/>
                <w:b/>
                <w:bCs/>
                <w:sz w:val="18"/>
                <w:szCs w:val="18"/>
                <w:rtl/>
              </w:rPr>
              <w:t xml:space="preserve">وزيكول و زخم وجراحت دارد  </w:t>
            </w:r>
          </w:p>
        </w:tc>
        <w:tc>
          <w:tcPr>
            <w:tcW w:w="5670" w:type="dxa"/>
            <w:shd w:val="clear" w:color="auto" w:fill="FFFF00"/>
          </w:tcPr>
          <w:p w:rsidR="00212454" w:rsidRPr="00E84875" w:rsidRDefault="00212454" w:rsidP="001E4ACB">
            <w:pPr>
              <w:tabs>
                <w:tab w:val="left" w:pos="7914"/>
              </w:tabs>
              <w:rPr>
                <w:rFonts w:cs="B Yagut"/>
                <w:sz w:val="18"/>
                <w:szCs w:val="18"/>
                <w:rtl/>
              </w:rPr>
            </w:pPr>
            <w:r>
              <w:rPr>
                <w:rFonts w:cs="B Yagut" w:hint="cs"/>
                <w:sz w:val="18"/>
                <w:szCs w:val="18"/>
                <w:rtl/>
              </w:rPr>
              <w:t xml:space="preserve">درمان سيفليس وشانكروئيد وتب خال در صورت نياز </w:t>
            </w:r>
            <w:r w:rsidRPr="00E84875">
              <w:rPr>
                <w:rFonts w:cs="B Yagut" w:hint="cs"/>
                <w:sz w:val="18"/>
                <w:szCs w:val="18"/>
                <w:rtl/>
              </w:rPr>
              <w:t xml:space="preserve"> </w:t>
            </w:r>
            <w:r>
              <w:rPr>
                <w:rFonts w:cs="B Yagut" w:hint="cs"/>
                <w:sz w:val="18"/>
                <w:szCs w:val="18"/>
                <w:rtl/>
              </w:rPr>
              <w:t>و</w:t>
            </w:r>
            <w:r w:rsidRPr="00E84875">
              <w:rPr>
                <w:rFonts w:cs="B Yagut" w:hint="cs"/>
                <w:sz w:val="18"/>
                <w:szCs w:val="18"/>
                <w:rtl/>
              </w:rPr>
              <w:t>همينطور انجام مشاوره واموزش استفاده از كاندوم وارجاع براي ازمايش داوطلبانه اچ اي وي</w:t>
            </w:r>
            <w:r>
              <w:rPr>
                <w:rFonts w:cs="B Yagut" w:hint="cs"/>
                <w:sz w:val="18"/>
                <w:szCs w:val="18"/>
                <w:rtl/>
              </w:rPr>
              <w:t xml:space="preserve"> وعاينه بعد از 7 روزدر صورتيكه زخم بهبود پيدا كرده باشد آموزش ومشاوره ، توصيه واموزش استفاده ازكاندوم ، درمان شريك جنسي وانجام آزمايش داوطلبانه اچ اي وي اگر زخم بهبود نسبي داشت 7 روز ديگر درمان را ادامه دهيد .واگر بهبود نيافت به متخصص ارجاع دهيد </w:t>
            </w:r>
          </w:p>
        </w:tc>
      </w:tr>
      <w:tr w:rsidR="00212454" w:rsidTr="0046594C">
        <w:trPr>
          <w:trHeight w:val="960"/>
        </w:trPr>
        <w:tc>
          <w:tcPr>
            <w:tcW w:w="1418" w:type="dxa"/>
            <w:vMerge/>
          </w:tcPr>
          <w:p w:rsidR="00212454" w:rsidRPr="000242DD" w:rsidRDefault="00212454" w:rsidP="001E4ACB">
            <w:pPr>
              <w:tabs>
                <w:tab w:val="left" w:pos="7914"/>
              </w:tabs>
              <w:spacing w:after="0" w:line="240" w:lineRule="auto"/>
              <w:rPr>
                <w:rFonts w:cs="B Yagut"/>
                <w:sz w:val="18"/>
                <w:szCs w:val="18"/>
                <w:rtl/>
              </w:rPr>
            </w:pPr>
          </w:p>
        </w:tc>
        <w:tc>
          <w:tcPr>
            <w:tcW w:w="3543" w:type="dxa"/>
            <w:vMerge/>
          </w:tcPr>
          <w:p w:rsidR="00212454" w:rsidRDefault="00212454" w:rsidP="001E4ACB">
            <w:pPr>
              <w:tabs>
                <w:tab w:val="left" w:pos="7914"/>
              </w:tabs>
              <w:rPr>
                <w:rFonts w:cs="B Yagut"/>
                <w:sz w:val="18"/>
                <w:szCs w:val="18"/>
                <w:rtl/>
              </w:rPr>
            </w:pPr>
          </w:p>
        </w:tc>
        <w:tc>
          <w:tcPr>
            <w:tcW w:w="3546" w:type="dxa"/>
          </w:tcPr>
          <w:p w:rsidR="00212454" w:rsidRDefault="00212454" w:rsidP="001E4ACB">
            <w:pPr>
              <w:tabs>
                <w:tab w:val="left" w:pos="7914"/>
              </w:tabs>
              <w:rPr>
                <w:rFonts w:cs="B Yagut"/>
                <w:b/>
                <w:bCs/>
                <w:sz w:val="18"/>
                <w:szCs w:val="18"/>
                <w:rtl/>
              </w:rPr>
            </w:pPr>
            <w:r>
              <w:rPr>
                <w:rFonts w:cs="B Yagut" w:hint="cs"/>
                <w:b/>
                <w:bCs/>
                <w:sz w:val="18"/>
                <w:szCs w:val="18"/>
                <w:rtl/>
              </w:rPr>
              <w:t xml:space="preserve">وزيكول وزخم وجراحت ندارد </w:t>
            </w:r>
          </w:p>
        </w:tc>
        <w:tc>
          <w:tcPr>
            <w:tcW w:w="5670" w:type="dxa"/>
            <w:shd w:val="clear" w:color="auto" w:fill="FFFF00"/>
          </w:tcPr>
          <w:p w:rsidR="00212454" w:rsidRDefault="00212454" w:rsidP="001E4ACB">
            <w:pPr>
              <w:tabs>
                <w:tab w:val="left" w:pos="7914"/>
              </w:tabs>
              <w:rPr>
                <w:rFonts w:cs="B Yagut"/>
                <w:sz w:val="18"/>
                <w:szCs w:val="18"/>
                <w:rtl/>
              </w:rPr>
            </w:pPr>
            <w:r>
              <w:rPr>
                <w:rFonts w:cs="B Yagut" w:hint="cs"/>
                <w:sz w:val="18"/>
                <w:szCs w:val="18"/>
                <w:rtl/>
              </w:rPr>
              <w:t xml:space="preserve">آموزش ومشاوره ، توصيه وآموزش استفاده از كاندوم ، ارجاع براي مشاوره وانجام ازمايش داوطلبانه </w:t>
            </w:r>
          </w:p>
        </w:tc>
      </w:tr>
    </w:tbl>
    <w:p w:rsidR="0063629D" w:rsidRDefault="0063629D" w:rsidP="001B57FA">
      <w:pPr>
        <w:tabs>
          <w:tab w:val="left" w:pos="7914"/>
        </w:tabs>
        <w:rPr>
          <w:rFonts w:cs="B Yagut"/>
          <w:b/>
          <w:bCs/>
          <w:color w:val="0070C0"/>
          <w:sz w:val="20"/>
          <w:szCs w:val="20"/>
          <w:rtl/>
        </w:rPr>
      </w:pPr>
    </w:p>
    <w:p w:rsidR="0063629D" w:rsidRDefault="0063629D" w:rsidP="001B57FA">
      <w:pPr>
        <w:tabs>
          <w:tab w:val="left" w:pos="7914"/>
        </w:tabs>
        <w:rPr>
          <w:rFonts w:cs="B Yagut"/>
          <w:b/>
          <w:bCs/>
          <w:color w:val="0070C0"/>
          <w:sz w:val="20"/>
          <w:szCs w:val="20"/>
          <w:rtl/>
        </w:rPr>
      </w:pPr>
    </w:p>
    <w:p w:rsidR="0063629D" w:rsidRDefault="0063629D" w:rsidP="001B57FA">
      <w:pPr>
        <w:tabs>
          <w:tab w:val="left" w:pos="7914"/>
        </w:tabs>
        <w:rPr>
          <w:rFonts w:cs="B Yagut"/>
          <w:b/>
          <w:bCs/>
          <w:color w:val="0070C0"/>
          <w:sz w:val="20"/>
          <w:szCs w:val="20"/>
          <w:rtl/>
        </w:rPr>
      </w:pPr>
    </w:p>
    <w:p w:rsidR="0063629D" w:rsidRDefault="0063629D" w:rsidP="001B57FA">
      <w:pPr>
        <w:tabs>
          <w:tab w:val="left" w:pos="7914"/>
        </w:tabs>
        <w:rPr>
          <w:rFonts w:cs="B Yagut"/>
          <w:b/>
          <w:bCs/>
          <w:color w:val="0070C0"/>
          <w:sz w:val="20"/>
          <w:szCs w:val="20"/>
          <w:rtl/>
        </w:rPr>
      </w:pPr>
    </w:p>
    <w:p w:rsidR="0063629D" w:rsidRDefault="0063629D" w:rsidP="001B57FA">
      <w:pPr>
        <w:tabs>
          <w:tab w:val="left" w:pos="7914"/>
        </w:tabs>
        <w:rPr>
          <w:rFonts w:cs="B Yagut"/>
          <w:b/>
          <w:bCs/>
          <w:color w:val="0070C0"/>
          <w:sz w:val="20"/>
          <w:szCs w:val="20"/>
          <w:rtl/>
        </w:rPr>
      </w:pPr>
    </w:p>
    <w:p w:rsidR="0063629D" w:rsidRDefault="0063629D" w:rsidP="001B57FA">
      <w:pPr>
        <w:tabs>
          <w:tab w:val="left" w:pos="7914"/>
        </w:tabs>
        <w:rPr>
          <w:rFonts w:cs="B Yagut"/>
          <w:b/>
          <w:bCs/>
          <w:color w:val="0070C0"/>
          <w:sz w:val="20"/>
          <w:szCs w:val="20"/>
          <w:rtl/>
        </w:rPr>
      </w:pPr>
    </w:p>
    <w:p w:rsidR="0063629D" w:rsidRDefault="0063629D" w:rsidP="001B57FA">
      <w:pPr>
        <w:tabs>
          <w:tab w:val="left" w:pos="7914"/>
        </w:tabs>
        <w:rPr>
          <w:rFonts w:cs="B Yagut"/>
          <w:b/>
          <w:bCs/>
          <w:color w:val="0070C0"/>
          <w:sz w:val="20"/>
          <w:szCs w:val="20"/>
          <w:rtl/>
        </w:rPr>
      </w:pPr>
    </w:p>
    <w:p w:rsidR="0063629D" w:rsidRDefault="0063629D" w:rsidP="001B57FA">
      <w:pPr>
        <w:tabs>
          <w:tab w:val="left" w:pos="7914"/>
        </w:tabs>
        <w:rPr>
          <w:rFonts w:cs="B Yagut"/>
          <w:b/>
          <w:bCs/>
          <w:color w:val="0070C0"/>
          <w:sz w:val="20"/>
          <w:szCs w:val="20"/>
          <w:rtl/>
        </w:rPr>
      </w:pPr>
    </w:p>
    <w:p w:rsidR="0063629D" w:rsidRDefault="0063629D" w:rsidP="001B57FA">
      <w:pPr>
        <w:tabs>
          <w:tab w:val="left" w:pos="7914"/>
        </w:tabs>
        <w:rPr>
          <w:rFonts w:cs="B Yagut"/>
          <w:b/>
          <w:bCs/>
          <w:color w:val="0070C0"/>
          <w:sz w:val="20"/>
          <w:szCs w:val="20"/>
          <w:rtl/>
        </w:rPr>
      </w:pPr>
    </w:p>
    <w:p w:rsidR="0063629D" w:rsidRDefault="0063629D" w:rsidP="001B57FA">
      <w:pPr>
        <w:tabs>
          <w:tab w:val="left" w:pos="7914"/>
        </w:tabs>
        <w:rPr>
          <w:rFonts w:cs="B Yagut"/>
          <w:b/>
          <w:bCs/>
          <w:color w:val="0070C0"/>
          <w:sz w:val="20"/>
          <w:szCs w:val="20"/>
          <w:rtl/>
        </w:rPr>
      </w:pPr>
    </w:p>
    <w:p w:rsidR="0046594C" w:rsidRDefault="0046594C" w:rsidP="001B57FA">
      <w:pPr>
        <w:tabs>
          <w:tab w:val="left" w:pos="7914"/>
        </w:tabs>
        <w:rPr>
          <w:rFonts w:cs="B Yagut"/>
          <w:b/>
          <w:bCs/>
          <w:color w:val="0070C0"/>
          <w:sz w:val="20"/>
          <w:szCs w:val="20"/>
          <w:rtl/>
        </w:rPr>
      </w:pPr>
    </w:p>
    <w:p w:rsidR="0046594C" w:rsidRDefault="0046594C" w:rsidP="001B57FA">
      <w:pPr>
        <w:tabs>
          <w:tab w:val="left" w:pos="7914"/>
        </w:tabs>
        <w:rPr>
          <w:rFonts w:cs="B Yagut"/>
          <w:b/>
          <w:bCs/>
          <w:color w:val="0070C0"/>
          <w:sz w:val="20"/>
          <w:szCs w:val="20"/>
          <w:rtl/>
        </w:rPr>
      </w:pPr>
    </w:p>
    <w:p w:rsidR="0046594C" w:rsidRDefault="0046594C" w:rsidP="001B57FA">
      <w:pPr>
        <w:tabs>
          <w:tab w:val="left" w:pos="7914"/>
        </w:tabs>
        <w:rPr>
          <w:rFonts w:cs="B Yagut"/>
          <w:b/>
          <w:bCs/>
          <w:color w:val="0070C0"/>
          <w:sz w:val="20"/>
          <w:szCs w:val="20"/>
          <w:rtl/>
        </w:rPr>
      </w:pPr>
    </w:p>
    <w:p w:rsidR="0046594C" w:rsidRDefault="0046594C" w:rsidP="001B57FA">
      <w:pPr>
        <w:tabs>
          <w:tab w:val="left" w:pos="7914"/>
        </w:tabs>
        <w:rPr>
          <w:rFonts w:cs="B Yagut"/>
          <w:b/>
          <w:bCs/>
          <w:color w:val="0070C0"/>
          <w:sz w:val="20"/>
          <w:szCs w:val="20"/>
          <w:rtl/>
        </w:rPr>
      </w:pPr>
    </w:p>
    <w:p w:rsidR="0046594C" w:rsidRDefault="0046594C" w:rsidP="001B57FA">
      <w:pPr>
        <w:tabs>
          <w:tab w:val="left" w:pos="7914"/>
        </w:tabs>
        <w:rPr>
          <w:rFonts w:cs="B Yagut"/>
          <w:b/>
          <w:bCs/>
          <w:color w:val="0070C0"/>
          <w:sz w:val="20"/>
          <w:szCs w:val="20"/>
          <w:rtl/>
        </w:rPr>
      </w:pPr>
      <w:r>
        <w:rPr>
          <w:rFonts w:cs="B Yagut" w:hint="cs"/>
          <w:b/>
          <w:bCs/>
          <w:color w:val="0070C0"/>
          <w:sz w:val="20"/>
          <w:szCs w:val="20"/>
          <w:rtl/>
        </w:rPr>
        <w:t>تورم اسكروتوم :</w:t>
      </w:r>
    </w:p>
    <w:p w:rsidR="0046594C" w:rsidRDefault="0046594C" w:rsidP="001B57FA">
      <w:pPr>
        <w:tabs>
          <w:tab w:val="left" w:pos="7914"/>
        </w:tabs>
        <w:rPr>
          <w:rFonts w:cs="B Yagut"/>
          <w:b/>
          <w:bCs/>
          <w:color w:val="0070C0"/>
          <w:sz w:val="20"/>
          <w:szCs w:val="20"/>
          <w:rtl/>
        </w:rPr>
      </w:pPr>
    </w:p>
    <w:tbl>
      <w:tblPr>
        <w:tblpPr w:leftFromText="180" w:rightFromText="180" w:vertAnchor="text" w:horzAnchor="margin" w:tblpXSpec="right" w:tblpY="20"/>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07"/>
        <w:gridCol w:w="3499"/>
        <w:gridCol w:w="3204"/>
        <w:gridCol w:w="468"/>
        <w:gridCol w:w="5596"/>
      </w:tblGrid>
      <w:tr w:rsidR="0046594C" w:rsidTr="00AC483A">
        <w:trPr>
          <w:trHeight w:val="720"/>
        </w:trPr>
        <w:tc>
          <w:tcPr>
            <w:tcW w:w="1418" w:type="dxa"/>
          </w:tcPr>
          <w:p w:rsidR="0046594C" w:rsidRPr="000242DD" w:rsidRDefault="0046594C" w:rsidP="00AC483A">
            <w:pPr>
              <w:tabs>
                <w:tab w:val="left" w:pos="7914"/>
              </w:tabs>
              <w:rPr>
                <w:rFonts w:cs="B Yagut"/>
                <w:b/>
                <w:bCs/>
                <w:sz w:val="18"/>
                <w:szCs w:val="18"/>
                <w:rtl/>
              </w:rPr>
            </w:pPr>
            <w:r w:rsidRPr="000242DD">
              <w:rPr>
                <w:rFonts w:cs="B Yagut" w:hint="cs"/>
                <w:b/>
                <w:bCs/>
                <w:sz w:val="18"/>
                <w:szCs w:val="18"/>
                <w:rtl/>
              </w:rPr>
              <w:t xml:space="preserve">ارزيابي </w:t>
            </w:r>
          </w:p>
        </w:tc>
        <w:tc>
          <w:tcPr>
            <w:tcW w:w="3543" w:type="dxa"/>
          </w:tcPr>
          <w:p w:rsidR="0046594C" w:rsidRPr="000242DD" w:rsidRDefault="0046594C" w:rsidP="00AC483A">
            <w:pPr>
              <w:tabs>
                <w:tab w:val="left" w:pos="7914"/>
              </w:tabs>
              <w:rPr>
                <w:rFonts w:cs="B Yagut"/>
                <w:b/>
                <w:bCs/>
                <w:sz w:val="18"/>
                <w:szCs w:val="18"/>
                <w:rtl/>
              </w:rPr>
            </w:pPr>
            <w:r w:rsidRPr="000242DD">
              <w:rPr>
                <w:rFonts w:cs="B Yagut" w:hint="cs"/>
                <w:b/>
                <w:bCs/>
                <w:sz w:val="18"/>
                <w:szCs w:val="18"/>
                <w:rtl/>
              </w:rPr>
              <w:t xml:space="preserve">نشانه </w:t>
            </w:r>
          </w:p>
        </w:tc>
        <w:tc>
          <w:tcPr>
            <w:tcW w:w="3708" w:type="dxa"/>
            <w:gridSpan w:val="2"/>
          </w:tcPr>
          <w:p w:rsidR="0046594C" w:rsidRPr="000242DD" w:rsidRDefault="0046594C" w:rsidP="00AC483A">
            <w:pPr>
              <w:tabs>
                <w:tab w:val="left" w:pos="7914"/>
              </w:tabs>
              <w:rPr>
                <w:rFonts w:cs="B Yagut"/>
                <w:b/>
                <w:bCs/>
                <w:sz w:val="18"/>
                <w:szCs w:val="18"/>
                <w:rtl/>
              </w:rPr>
            </w:pPr>
            <w:r w:rsidRPr="000242DD">
              <w:rPr>
                <w:rFonts w:cs="B Yagut" w:hint="cs"/>
                <w:b/>
                <w:bCs/>
                <w:sz w:val="18"/>
                <w:szCs w:val="18"/>
                <w:rtl/>
              </w:rPr>
              <w:t xml:space="preserve">طبقه بندي </w:t>
            </w:r>
          </w:p>
        </w:tc>
        <w:tc>
          <w:tcPr>
            <w:tcW w:w="5670" w:type="dxa"/>
          </w:tcPr>
          <w:p w:rsidR="0046594C" w:rsidRPr="000242DD" w:rsidRDefault="0046594C" w:rsidP="00AC483A">
            <w:pPr>
              <w:tabs>
                <w:tab w:val="left" w:pos="7914"/>
              </w:tabs>
              <w:rPr>
                <w:rFonts w:cs="B Yagut"/>
                <w:b/>
                <w:bCs/>
                <w:sz w:val="18"/>
                <w:szCs w:val="18"/>
                <w:rtl/>
              </w:rPr>
            </w:pPr>
            <w:r w:rsidRPr="000242DD">
              <w:rPr>
                <w:rFonts w:cs="B Yagut" w:hint="cs"/>
                <w:b/>
                <w:bCs/>
                <w:sz w:val="18"/>
                <w:szCs w:val="18"/>
                <w:rtl/>
              </w:rPr>
              <w:t>اقدام</w:t>
            </w:r>
          </w:p>
        </w:tc>
      </w:tr>
      <w:tr w:rsidR="0025550A" w:rsidTr="00AC483A">
        <w:trPr>
          <w:trHeight w:val="960"/>
        </w:trPr>
        <w:tc>
          <w:tcPr>
            <w:tcW w:w="1418" w:type="dxa"/>
            <w:vMerge w:val="restart"/>
          </w:tcPr>
          <w:p w:rsidR="0025550A" w:rsidRPr="000242DD" w:rsidRDefault="0025550A" w:rsidP="00AC483A">
            <w:pPr>
              <w:tabs>
                <w:tab w:val="left" w:pos="7914"/>
              </w:tabs>
              <w:spacing w:after="0" w:line="240" w:lineRule="auto"/>
              <w:rPr>
                <w:rFonts w:cs="B Yagut"/>
                <w:sz w:val="18"/>
                <w:szCs w:val="18"/>
                <w:rtl/>
              </w:rPr>
            </w:pPr>
            <w:r w:rsidRPr="000242DD">
              <w:rPr>
                <w:rFonts w:cs="B Yagut" w:hint="cs"/>
                <w:sz w:val="18"/>
                <w:szCs w:val="18"/>
                <w:rtl/>
              </w:rPr>
              <w:t xml:space="preserve">گرفتن شرح حال </w:t>
            </w:r>
          </w:p>
          <w:p w:rsidR="0025550A" w:rsidRPr="000242DD" w:rsidRDefault="0025550A" w:rsidP="00AC483A">
            <w:pPr>
              <w:tabs>
                <w:tab w:val="left" w:pos="7914"/>
              </w:tabs>
              <w:spacing w:after="0" w:line="240" w:lineRule="auto"/>
              <w:rPr>
                <w:rFonts w:cs="B Yagut"/>
                <w:b/>
                <w:bCs/>
                <w:sz w:val="18"/>
                <w:szCs w:val="18"/>
                <w:rtl/>
              </w:rPr>
            </w:pPr>
            <w:r w:rsidRPr="000242DD">
              <w:rPr>
                <w:rFonts w:cs="B Yagut" w:hint="cs"/>
                <w:sz w:val="18"/>
                <w:szCs w:val="18"/>
                <w:rtl/>
              </w:rPr>
              <w:t xml:space="preserve">انجام </w:t>
            </w:r>
            <w:r>
              <w:rPr>
                <w:rFonts w:cs="B Yagut" w:hint="cs"/>
                <w:b/>
                <w:bCs/>
                <w:sz w:val="18"/>
                <w:szCs w:val="18"/>
                <w:rtl/>
              </w:rPr>
              <w:t xml:space="preserve">معاينه </w:t>
            </w:r>
          </w:p>
        </w:tc>
        <w:tc>
          <w:tcPr>
            <w:tcW w:w="3543" w:type="dxa"/>
          </w:tcPr>
          <w:p w:rsidR="0025550A" w:rsidRPr="000242DD" w:rsidRDefault="0025550A" w:rsidP="00AC483A">
            <w:pPr>
              <w:tabs>
                <w:tab w:val="left" w:pos="7914"/>
              </w:tabs>
              <w:rPr>
                <w:rFonts w:cs="B Yagut"/>
                <w:sz w:val="18"/>
                <w:szCs w:val="18"/>
                <w:rtl/>
              </w:rPr>
            </w:pPr>
            <w:r>
              <w:rPr>
                <w:rFonts w:cs="B Yagut" w:hint="cs"/>
                <w:sz w:val="18"/>
                <w:szCs w:val="18"/>
                <w:rtl/>
              </w:rPr>
              <w:t xml:space="preserve">تورم ودرد در هنگام معاينه در چرخش ، بلا بردن بيضه دارد وسابقه ضربه مثبت است </w:t>
            </w:r>
          </w:p>
        </w:tc>
        <w:tc>
          <w:tcPr>
            <w:tcW w:w="3708" w:type="dxa"/>
            <w:gridSpan w:val="2"/>
          </w:tcPr>
          <w:p w:rsidR="0025550A" w:rsidRPr="000242DD" w:rsidRDefault="0025550A" w:rsidP="00AC483A">
            <w:pPr>
              <w:tabs>
                <w:tab w:val="left" w:pos="7914"/>
              </w:tabs>
              <w:rPr>
                <w:rFonts w:cs="B Yagut"/>
                <w:b/>
                <w:bCs/>
                <w:sz w:val="18"/>
                <w:szCs w:val="18"/>
                <w:rtl/>
              </w:rPr>
            </w:pPr>
            <w:r>
              <w:rPr>
                <w:rFonts w:cs="B Yagut" w:hint="cs"/>
                <w:b/>
                <w:bCs/>
                <w:sz w:val="18"/>
                <w:szCs w:val="18"/>
                <w:rtl/>
              </w:rPr>
              <w:t xml:space="preserve">داراي علامت است </w:t>
            </w:r>
          </w:p>
        </w:tc>
        <w:tc>
          <w:tcPr>
            <w:tcW w:w="5670" w:type="dxa"/>
            <w:shd w:val="clear" w:color="auto" w:fill="FF0000"/>
          </w:tcPr>
          <w:p w:rsidR="0025550A" w:rsidRPr="00E84875" w:rsidRDefault="0025550A" w:rsidP="00AC483A">
            <w:pPr>
              <w:tabs>
                <w:tab w:val="left" w:pos="7914"/>
              </w:tabs>
              <w:rPr>
                <w:rFonts w:cs="B Yagut"/>
                <w:sz w:val="18"/>
                <w:szCs w:val="18"/>
                <w:rtl/>
              </w:rPr>
            </w:pPr>
            <w:r>
              <w:rPr>
                <w:rFonts w:cs="B Yagut" w:hint="cs"/>
                <w:sz w:val="18"/>
                <w:szCs w:val="18"/>
                <w:rtl/>
              </w:rPr>
              <w:t xml:space="preserve">ارجاع فوري </w:t>
            </w:r>
          </w:p>
        </w:tc>
      </w:tr>
      <w:tr w:rsidR="00AC483A" w:rsidTr="00AC483A">
        <w:trPr>
          <w:trHeight w:val="495"/>
        </w:trPr>
        <w:tc>
          <w:tcPr>
            <w:tcW w:w="1418" w:type="dxa"/>
            <w:vMerge/>
          </w:tcPr>
          <w:p w:rsidR="00AC483A" w:rsidRPr="000242DD" w:rsidRDefault="00AC483A" w:rsidP="00AC483A">
            <w:pPr>
              <w:tabs>
                <w:tab w:val="left" w:pos="7914"/>
              </w:tabs>
              <w:spacing w:after="0" w:line="240" w:lineRule="auto"/>
              <w:rPr>
                <w:rFonts w:cs="B Yagut"/>
                <w:sz w:val="18"/>
                <w:szCs w:val="18"/>
                <w:rtl/>
              </w:rPr>
            </w:pPr>
          </w:p>
        </w:tc>
        <w:tc>
          <w:tcPr>
            <w:tcW w:w="3543" w:type="dxa"/>
            <w:vMerge w:val="restart"/>
          </w:tcPr>
          <w:p w:rsidR="00AC483A" w:rsidRDefault="00AC483A" w:rsidP="00AC483A">
            <w:pPr>
              <w:tabs>
                <w:tab w:val="left" w:pos="7914"/>
              </w:tabs>
              <w:rPr>
                <w:rFonts w:cs="B Yagut"/>
                <w:sz w:val="18"/>
                <w:szCs w:val="18"/>
                <w:rtl/>
              </w:rPr>
            </w:pPr>
            <w:r>
              <w:rPr>
                <w:rFonts w:cs="B Yagut" w:hint="cs"/>
                <w:sz w:val="18"/>
                <w:szCs w:val="18"/>
                <w:rtl/>
              </w:rPr>
              <w:t>تورم ودرد در هنگام معاينه در چرخش ، بلا بردن بيضه ندارد</w:t>
            </w:r>
          </w:p>
        </w:tc>
        <w:tc>
          <w:tcPr>
            <w:tcW w:w="3240" w:type="dxa"/>
          </w:tcPr>
          <w:p w:rsidR="00AC483A" w:rsidRPr="000242DD" w:rsidRDefault="00AC483A" w:rsidP="00AC483A">
            <w:pPr>
              <w:tabs>
                <w:tab w:val="left" w:pos="7914"/>
              </w:tabs>
              <w:rPr>
                <w:rFonts w:cs="B Yagut"/>
                <w:b/>
                <w:bCs/>
                <w:sz w:val="18"/>
                <w:szCs w:val="18"/>
                <w:rtl/>
              </w:rPr>
            </w:pPr>
            <w:r>
              <w:rPr>
                <w:rFonts w:cs="B Yagut" w:hint="cs"/>
                <w:b/>
                <w:bCs/>
                <w:sz w:val="18"/>
                <w:szCs w:val="18"/>
                <w:rtl/>
              </w:rPr>
              <w:t xml:space="preserve">سن كمتر از 35 سال ، بيشتر از 5 گلبول سفيد در نمونه ترشح مجرا يا بيش از 10 گلبول سفيد </w:t>
            </w:r>
          </w:p>
        </w:tc>
        <w:tc>
          <w:tcPr>
            <w:tcW w:w="468" w:type="dxa"/>
          </w:tcPr>
          <w:p w:rsidR="00AC483A" w:rsidRPr="000242DD" w:rsidRDefault="00AC483A" w:rsidP="00AC483A">
            <w:pPr>
              <w:tabs>
                <w:tab w:val="left" w:pos="7914"/>
              </w:tabs>
              <w:rPr>
                <w:rFonts w:cs="B Yagut"/>
                <w:b/>
                <w:bCs/>
                <w:sz w:val="18"/>
                <w:szCs w:val="18"/>
                <w:rtl/>
              </w:rPr>
            </w:pPr>
            <w:r>
              <w:rPr>
                <w:rFonts w:cs="B Yagut" w:hint="cs"/>
                <w:b/>
                <w:bCs/>
                <w:sz w:val="18"/>
                <w:szCs w:val="18"/>
                <w:rtl/>
              </w:rPr>
              <w:t>خير</w:t>
            </w:r>
          </w:p>
        </w:tc>
        <w:tc>
          <w:tcPr>
            <w:tcW w:w="5670" w:type="dxa"/>
            <w:shd w:val="clear" w:color="auto" w:fill="FFFF00"/>
          </w:tcPr>
          <w:p w:rsidR="00AC483A" w:rsidRPr="00E84875" w:rsidRDefault="00AC483A" w:rsidP="00AC483A">
            <w:pPr>
              <w:tabs>
                <w:tab w:val="left" w:pos="7914"/>
              </w:tabs>
              <w:rPr>
                <w:rFonts w:cs="B Yagut"/>
                <w:sz w:val="18"/>
                <w:szCs w:val="18"/>
                <w:rtl/>
              </w:rPr>
            </w:pPr>
            <w:r>
              <w:rPr>
                <w:rFonts w:cs="B Yagut" w:hint="cs"/>
                <w:sz w:val="18"/>
                <w:szCs w:val="18"/>
                <w:rtl/>
              </w:rPr>
              <w:t xml:space="preserve">ارزيابي ساير علل </w:t>
            </w:r>
          </w:p>
        </w:tc>
      </w:tr>
      <w:tr w:rsidR="00AC483A" w:rsidTr="00AC483A">
        <w:trPr>
          <w:trHeight w:val="750"/>
        </w:trPr>
        <w:tc>
          <w:tcPr>
            <w:tcW w:w="1418" w:type="dxa"/>
            <w:vMerge/>
          </w:tcPr>
          <w:p w:rsidR="00AC483A" w:rsidRPr="000242DD" w:rsidRDefault="00AC483A" w:rsidP="00AC483A">
            <w:pPr>
              <w:tabs>
                <w:tab w:val="left" w:pos="7914"/>
              </w:tabs>
              <w:spacing w:after="0" w:line="240" w:lineRule="auto"/>
              <w:rPr>
                <w:rFonts w:cs="B Yagut"/>
                <w:sz w:val="18"/>
                <w:szCs w:val="18"/>
                <w:rtl/>
              </w:rPr>
            </w:pPr>
          </w:p>
        </w:tc>
        <w:tc>
          <w:tcPr>
            <w:tcW w:w="3543" w:type="dxa"/>
            <w:vMerge/>
          </w:tcPr>
          <w:p w:rsidR="00AC483A" w:rsidRDefault="00AC483A" w:rsidP="00AC483A">
            <w:pPr>
              <w:tabs>
                <w:tab w:val="left" w:pos="7914"/>
              </w:tabs>
              <w:rPr>
                <w:rFonts w:cs="B Yagut"/>
                <w:sz w:val="18"/>
                <w:szCs w:val="18"/>
                <w:rtl/>
              </w:rPr>
            </w:pPr>
          </w:p>
        </w:tc>
        <w:tc>
          <w:tcPr>
            <w:tcW w:w="3240" w:type="dxa"/>
          </w:tcPr>
          <w:p w:rsidR="00AC483A" w:rsidRDefault="00AC483A" w:rsidP="00AC483A">
            <w:pPr>
              <w:tabs>
                <w:tab w:val="left" w:pos="7914"/>
              </w:tabs>
              <w:rPr>
                <w:rFonts w:cs="B Yagut"/>
                <w:b/>
                <w:bCs/>
                <w:sz w:val="18"/>
                <w:szCs w:val="18"/>
                <w:rtl/>
              </w:rPr>
            </w:pPr>
            <w:r>
              <w:rPr>
                <w:rFonts w:cs="B Yagut" w:hint="cs"/>
                <w:b/>
                <w:bCs/>
                <w:sz w:val="18"/>
                <w:szCs w:val="18"/>
                <w:rtl/>
              </w:rPr>
              <w:t xml:space="preserve">درادرار صبحگاهي </w:t>
            </w:r>
          </w:p>
        </w:tc>
        <w:tc>
          <w:tcPr>
            <w:tcW w:w="468" w:type="dxa"/>
          </w:tcPr>
          <w:p w:rsidR="00AC483A" w:rsidRDefault="00AC483A" w:rsidP="00AC483A">
            <w:pPr>
              <w:tabs>
                <w:tab w:val="left" w:pos="7914"/>
              </w:tabs>
              <w:rPr>
                <w:rFonts w:cs="B Yagut"/>
                <w:b/>
                <w:bCs/>
                <w:sz w:val="18"/>
                <w:szCs w:val="18"/>
                <w:rtl/>
              </w:rPr>
            </w:pPr>
            <w:r>
              <w:rPr>
                <w:rFonts w:cs="B Yagut" w:hint="cs"/>
                <w:b/>
                <w:bCs/>
                <w:sz w:val="18"/>
                <w:szCs w:val="18"/>
                <w:rtl/>
              </w:rPr>
              <w:t xml:space="preserve">بلي </w:t>
            </w:r>
          </w:p>
        </w:tc>
        <w:tc>
          <w:tcPr>
            <w:tcW w:w="5670" w:type="dxa"/>
            <w:shd w:val="clear" w:color="auto" w:fill="FFFF00"/>
          </w:tcPr>
          <w:p w:rsidR="00AC483A" w:rsidRPr="00E84875" w:rsidRDefault="00AC483A" w:rsidP="00AC483A">
            <w:pPr>
              <w:tabs>
                <w:tab w:val="left" w:pos="7914"/>
              </w:tabs>
              <w:rPr>
                <w:rFonts w:cs="B Yagut"/>
                <w:sz w:val="18"/>
                <w:szCs w:val="18"/>
                <w:rtl/>
              </w:rPr>
            </w:pPr>
            <w:r>
              <w:rPr>
                <w:rFonts w:cs="B Yagut" w:hint="cs"/>
                <w:sz w:val="18"/>
                <w:szCs w:val="18"/>
                <w:rtl/>
              </w:rPr>
              <w:t>آموزش ومشاوره ، توصيه وآموزش استفاده از كاندوم ، ارجاع براي مشاوره وآزمايش داوطلبانه اچ آي وي ، درمان شريك جنسي ، ارزيابي مجدد پس از 7 روز يا ديرتر در صورت نياز</w:t>
            </w:r>
          </w:p>
        </w:tc>
      </w:tr>
    </w:tbl>
    <w:p w:rsidR="0046594C" w:rsidRDefault="0046594C" w:rsidP="001B57FA">
      <w:pPr>
        <w:tabs>
          <w:tab w:val="left" w:pos="7914"/>
        </w:tabs>
        <w:rPr>
          <w:rFonts w:cs="B Yagut"/>
          <w:b/>
          <w:bCs/>
          <w:color w:val="0070C0"/>
          <w:sz w:val="20"/>
          <w:szCs w:val="20"/>
          <w:rtl/>
        </w:rPr>
      </w:pPr>
    </w:p>
    <w:p w:rsidR="0063629D" w:rsidRDefault="0063629D" w:rsidP="001B57FA">
      <w:pPr>
        <w:tabs>
          <w:tab w:val="left" w:pos="7914"/>
        </w:tabs>
        <w:rPr>
          <w:rFonts w:cs="B Yagut"/>
          <w:b/>
          <w:bCs/>
          <w:color w:val="0070C0"/>
          <w:sz w:val="20"/>
          <w:szCs w:val="20"/>
          <w:rtl/>
        </w:rPr>
      </w:pPr>
    </w:p>
    <w:p w:rsidR="0063629D" w:rsidRDefault="0063629D" w:rsidP="001B57FA">
      <w:pPr>
        <w:tabs>
          <w:tab w:val="left" w:pos="7914"/>
        </w:tabs>
        <w:rPr>
          <w:rFonts w:cs="B Yagut"/>
          <w:b/>
          <w:bCs/>
          <w:color w:val="0070C0"/>
          <w:sz w:val="20"/>
          <w:szCs w:val="20"/>
          <w:rtl/>
        </w:rPr>
      </w:pPr>
    </w:p>
    <w:p w:rsidR="0063629D" w:rsidRDefault="0063629D" w:rsidP="001B57FA">
      <w:pPr>
        <w:tabs>
          <w:tab w:val="left" w:pos="7914"/>
        </w:tabs>
        <w:rPr>
          <w:rFonts w:cs="B Yagut"/>
          <w:b/>
          <w:bCs/>
          <w:color w:val="0070C0"/>
          <w:sz w:val="20"/>
          <w:szCs w:val="20"/>
          <w:rtl/>
        </w:rPr>
      </w:pPr>
    </w:p>
    <w:p w:rsidR="0063629D" w:rsidRDefault="00212454" w:rsidP="001B57FA">
      <w:pPr>
        <w:tabs>
          <w:tab w:val="left" w:pos="7914"/>
        </w:tabs>
        <w:rPr>
          <w:rFonts w:cs="B Yagut"/>
          <w:b/>
          <w:bCs/>
          <w:color w:val="0070C0"/>
          <w:sz w:val="20"/>
          <w:szCs w:val="20"/>
          <w:rtl/>
        </w:rPr>
      </w:pPr>
      <w:r>
        <w:rPr>
          <w:rFonts w:cs="B Yagut" w:hint="cs"/>
          <w:b/>
          <w:bCs/>
          <w:color w:val="0070C0"/>
          <w:sz w:val="20"/>
          <w:szCs w:val="20"/>
          <w:rtl/>
        </w:rPr>
        <w:t>خيارك اينگوينال :</w:t>
      </w:r>
    </w:p>
    <w:tbl>
      <w:tblPr>
        <w:tblpPr w:leftFromText="180" w:rightFromText="180" w:vertAnchor="text" w:horzAnchor="margin" w:tblpY="301"/>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07"/>
        <w:gridCol w:w="3499"/>
        <w:gridCol w:w="2826"/>
        <w:gridCol w:w="845"/>
        <w:gridCol w:w="5597"/>
      </w:tblGrid>
      <w:tr w:rsidR="00002C90" w:rsidTr="00002C90">
        <w:trPr>
          <w:trHeight w:val="720"/>
        </w:trPr>
        <w:tc>
          <w:tcPr>
            <w:tcW w:w="1418" w:type="dxa"/>
          </w:tcPr>
          <w:p w:rsidR="00002C90" w:rsidRPr="000242DD" w:rsidRDefault="00002C90" w:rsidP="00002C90">
            <w:pPr>
              <w:tabs>
                <w:tab w:val="left" w:pos="7914"/>
              </w:tabs>
              <w:rPr>
                <w:rFonts w:cs="B Yagut"/>
                <w:b/>
                <w:bCs/>
                <w:sz w:val="18"/>
                <w:szCs w:val="18"/>
                <w:rtl/>
              </w:rPr>
            </w:pPr>
            <w:r w:rsidRPr="000242DD">
              <w:rPr>
                <w:rFonts w:cs="B Yagut" w:hint="cs"/>
                <w:b/>
                <w:bCs/>
                <w:sz w:val="18"/>
                <w:szCs w:val="18"/>
                <w:rtl/>
              </w:rPr>
              <w:t xml:space="preserve">ارزيابي </w:t>
            </w:r>
          </w:p>
        </w:tc>
        <w:tc>
          <w:tcPr>
            <w:tcW w:w="3543" w:type="dxa"/>
          </w:tcPr>
          <w:p w:rsidR="00002C90" w:rsidRPr="000242DD" w:rsidRDefault="00002C90" w:rsidP="00002C90">
            <w:pPr>
              <w:tabs>
                <w:tab w:val="left" w:pos="7914"/>
              </w:tabs>
              <w:rPr>
                <w:rFonts w:cs="B Yagut"/>
                <w:b/>
                <w:bCs/>
                <w:sz w:val="18"/>
                <w:szCs w:val="18"/>
                <w:rtl/>
              </w:rPr>
            </w:pPr>
            <w:r w:rsidRPr="000242DD">
              <w:rPr>
                <w:rFonts w:cs="B Yagut" w:hint="cs"/>
                <w:b/>
                <w:bCs/>
                <w:sz w:val="18"/>
                <w:szCs w:val="18"/>
                <w:rtl/>
              </w:rPr>
              <w:t xml:space="preserve">نشانه </w:t>
            </w:r>
          </w:p>
        </w:tc>
        <w:tc>
          <w:tcPr>
            <w:tcW w:w="3708" w:type="dxa"/>
            <w:gridSpan w:val="2"/>
          </w:tcPr>
          <w:p w:rsidR="00002C90" w:rsidRPr="000242DD" w:rsidRDefault="00002C90" w:rsidP="00002C90">
            <w:pPr>
              <w:tabs>
                <w:tab w:val="left" w:pos="7914"/>
              </w:tabs>
              <w:rPr>
                <w:rFonts w:cs="B Yagut"/>
                <w:b/>
                <w:bCs/>
                <w:sz w:val="18"/>
                <w:szCs w:val="18"/>
                <w:rtl/>
              </w:rPr>
            </w:pPr>
            <w:r w:rsidRPr="000242DD">
              <w:rPr>
                <w:rFonts w:cs="B Yagut" w:hint="cs"/>
                <w:b/>
                <w:bCs/>
                <w:sz w:val="18"/>
                <w:szCs w:val="18"/>
                <w:rtl/>
              </w:rPr>
              <w:t xml:space="preserve">طبقه بندي </w:t>
            </w:r>
          </w:p>
        </w:tc>
        <w:tc>
          <w:tcPr>
            <w:tcW w:w="5670" w:type="dxa"/>
          </w:tcPr>
          <w:p w:rsidR="00002C90" w:rsidRPr="000242DD" w:rsidRDefault="00002C90" w:rsidP="00002C90">
            <w:pPr>
              <w:tabs>
                <w:tab w:val="left" w:pos="7914"/>
              </w:tabs>
              <w:rPr>
                <w:rFonts w:cs="B Yagut"/>
                <w:b/>
                <w:bCs/>
                <w:sz w:val="18"/>
                <w:szCs w:val="18"/>
                <w:rtl/>
              </w:rPr>
            </w:pPr>
            <w:r w:rsidRPr="000242DD">
              <w:rPr>
                <w:rFonts w:cs="B Yagut" w:hint="cs"/>
                <w:b/>
                <w:bCs/>
                <w:sz w:val="18"/>
                <w:szCs w:val="18"/>
                <w:rtl/>
              </w:rPr>
              <w:t>اقدام</w:t>
            </w:r>
          </w:p>
        </w:tc>
      </w:tr>
      <w:tr w:rsidR="00002C90" w:rsidTr="00002C90">
        <w:trPr>
          <w:trHeight w:val="435"/>
        </w:trPr>
        <w:tc>
          <w:tcPr>
            <w:tcW w:w="1418" w:type="dxa"/>
            <w:vMerge w:val="restart"/>
          </w:tcPr>
          <w:p w:rsidR="00002C90" w:rsidRPr="000242DD" w:rsidRDefault="00002C90" w:rsidP="00002C90">
            <w:pPr>
              <w:tabs>
                <w:tab w:val="left" w:pos="7914"/>
              </w:tabs>
              <w:spacing w:after="0" w:line="240" w:lineRule="auto"/>
              <w:rPr>
                <w:rFonts w:cs="B Yagut"/>
                <w:sz w:val="18"/>
                <w:szCs w:val="18"/>
                <w:rtl/>
              </w:rPr>
            </w:pPr>
            <w:r w:rsidRPr="000242DD">
              <w:rPr>
                <w:rFonts w:cs="B Yagut" w:hint="cs"/>
                <w:sz w:val="18"/>
                <w:szCs w:val="18"/>
                <w:rtl/>
              </w:rPr>
              <w:t xml:space="preserve">گرفتن شرح حال </w:t>
            </w:r>
          </w:p>
          <w:p w:rsidR="00002C90" w:rsidRPr="000242DD" w:rsidRDefault="00002C90" w:rsidP="00002C90">
            <w:pPr>
              <w:tabs>
                <w:tab w:val="left" w:pos="7914"/>
              </w:tabs>
              <w:spacing w:after="0" w:line="240" w:lineRule="auto"/>
              <w:rPr>
                <w:rFonts w:cs="B Yagut"/>
                <w:b/>
                <w:bCs/>
                <w:sz w:val="18"/>
                <w:szCs w:val="18"/>
                <w:rtl/>
              </w:rPr>
            </w:pPr>
            <w:r w:rsidRPr="000242DD">
              <w:rPr>
                <w:rFonts w:cs="B Yagut" w:hint="cs"/>
                <w:sz w:val="18"/>
                <w:szCs w:val="18"/>
                <w:rtl/>
              </w:rPr>
              <w:t xml:space="preserve">انجام </w:t>
            </w:r>
            <w:r>
              <w:rPr>
                <w:rFonts w:cs="B Yagut" w:hint="cs"/>
                <w:b/>
                <w:bCs/>
                <w:sz w:val="18"/>
                <w:szCs w:val="18"/>
                <w:rtl/>
              </w:rPr>
              <w:t xml:space="preserve">معاينه </w:t>
            </w:r>
          </w:p>
        </w:tc>
        <w:tc>
          <w:tcPr>
            <w:tcW w:w="3543" w:type="dxa"/>
          </w:tcPr>
          <w:p w:rsidR="00002C90" w:rsidRPr="000242DD" w:rsidRDefault="00002C90" w:rsidP="00002C90">
            <w:pPr>
              <w:tabs>
                <w:tab w:val="left" w:pos="7914"/>
              </w:tabs>
              <w:rPr>
                <w:rFonts w:cs="B Yagut"/>
                <w:sz w:val="18"/>
                <w:szCs w:val="18"/>
                <w:rtl/>
              </w:rPr>
            </w:pPr>
            <w:r>
              <w:rPr>
                <w:rFonts w:cs="B Yagut" w:hint="cs"/>
                <w:sz w:val="18"/>
                <w:szCs w:val="18"/>
                <w:rtl/>
              </w:rPr>
              <w:t xml:space="preserve">وجود خيارك در اينگوينال وفمورال وزخم </w:t>
            </w:r>
          </w:p>
        </w:tc>
        <w:tc>
          <w:tcPr>
            <w:tcW w:w="3708" w:type="dxa"/>
            <w:gridSpan w:val="2"/>
          </w:tcPr>
          <w:p w:rsidR="00002C90" w:rsidRPr="000242DD" w:rsidRDefault="00002C90" w:rsidP="00002C90">
            <w:pPr>
              <w:tabs>
                <w:tab w:val="left" w:pos="7914"/>
              </w:tabs>
              <w:rPr>
                <w:rFonts w:cs="B Yagut"/>
                <w:b/>
                <w:bCs/>
                <w:sz w:val="18"/>
                <w:szCs w:val="18"/>
                <w:rtl/>
              </w:rPr>
            </w:pPr>
            <w:r>
              <w:rPr>
                <w:rFonts w:cs="B Yagut" w:hint="cs"/>
                <w:b/>
                <w:bCs/>
                <w:sz w:val="18"/>
                <w:szCs w:val="18"/>
                <w:rtl/>
              </w:rPr>
              <w:t xml:space="preserve">داراي علامت است </w:t>
            </w:r>
          </w:p>
        </w:tc>
        <w:tc>
          <w:tcPr>
            <w:tcW w:w="5670" w:type="dxa"/>
            <w:shd w:val="clear" w:color="auto" w:fill="auto"/>
          </w:tcPr>
          <w:p w:rsidR="00002C90" w:rsidRPr="00E84875" w:rsidRDefault="00002C90" w:rsidP="00002C90">
            <w:pPr>
              <w:tabs>
                <w:tab w:val="left" w:pos="7914"/>
              </w:tabs>
              <w:rPr>
                <w:rFonts w:cs="B Yagut"/>
                <w:sz w:val="18"/>
                <w:szCs w:val="18"/>
                <w:rtl/>
              </w:rPr>
            </w:pPr>
            <w:r>
              <w:rPr>
                <w:rFonts w:cs="B Yagut" w:hint="cs"/>
                <w:sz w:val="18"/>
                <w:szCs w:val="18"/>
                <w:rtl/>
              </w:rPr>
              <w:t xml:space="preserve">استفاده از فلوچارت زخم تناسلي </w:t>
            </w:r>
          </w:p>
        </w:tc>
      </w:tr>
      <w:tr w:rsidR="00002C90" w:rsidTr="00002C90">
        <w:trPr>
          <w:trHeight w:val="691"/>
        </w:trPr>
        <w:tc>
          <w:tcPr>
            <w:tcW w:w="1418" w:type="dxa"/>
            <w:vMerge/>
          </w:tcPr>
          <w:p w:rsidR="00002C90" w:rsidRPr="000242DD" w:rsidRDefault="00002C90" w:rsidP="00002C90">
            <w:pPr>
              <w:tabs>
                <w:tab w:val="left" w:pos="7914"/>
              </w:tabs>
              <w:spacing w:after="0" w:line="240" w:lineRule="auto"/>
              <w:rPr>
                <w:rFonts w:cs="B Yagut"/>
                <w:sz w:val="18"/>
                <w:szCs w:val="18"/>
                <w:rtl/>
              </w:rPr>
            </w:pPr>
          </w:p>
        </w:tc>
        <w:tc>
          <w:tcPr>
            <w:tcW w:w="3543" w:type="dxa"/>
            <w:vMerge w:val="restart"/>
          </w:tcPr>
          <w:p w:rsidR="00002C90" w:rsidRDefault="00002C90" w:rsidP="00002C90">
            <w:pPr>
              <w:tabs>
                <w:tab w:val="left" w:pos="7914"/>
              </w:tabs>
              <w:rPr>
                <w:rFonts w:cs="B Yagut"/>
                <w:sz w:val="18"/>
                <w:szCs w:val="18"/>
                <w:rtl/>
              </w:rPr>
            </w:pPr>
            <w:r>
              <w:rPr>
                <w:rFonts w:cs="B Yagut" w:hint="cs"/>
                <w:sz w:val="18"/>
                <w:szCs w:val="18"/>
                <w:rtl/>
              </w:rPr>
              <w:t xml:space="preserve">وجود خيارك در اينگوينال وفمورال بدون زخم </w:t>
            </w:r>
          </w:p>
        </w:tc>
        <w:tc>
          <w:tcPr>
            <w:tcW w:w="2857" w:type="dxa"/>
          </w:tcPr>
          <w:p w:rsidR="00002C90" w:rsidRDefault="00002C90" w:rsidP="00002C90">
            <w:pPr>
              <w:tabs>
                <w:tab w:val="left" w:pos="7914"/>
              </w:tabs>
              <w:rPr>
                <w:rFonts w:cs="B Yagut"/>
                <w:b/>
                <w:bCs/>
                <w:sz w:val="18"/>
                <w:szCs w:val="18"/>
                <w:rtl/>
              </w:rPr>
            </w:pPr>
            <w:r>
              <w:rPr>
                <w:rFonts w:cs="B Yagut" w:hint="cs"/>
                <w:b/>
                <w:bCs/>
                <w:sz w:val="18"/>
                <w:szCs w:val="18"/>
                <w:rtl/>
              </w:rPr>
              <w:t xml:space="preserve">وجود شواهد ساير بيماريهاي آميزشي </w:t>
            </w:r>
          </w:p>
        </w:tc>
        <w:tc>
          <w:tcPr>
            <w:tcW w:w="851" w:type="dxa"/>
          </w:tcPr>
          <w:p w:rsidR="00002C90" w:rsidRDefault="00002C90" w:rsidP="00002C90">
            <w:pPr>
              <w:tabs>
                <w:tab w:val="left" w:pos="7914"/>
              </w:tabs>
              <w:rPr>
                <w:rFonts w:cs="B Yagut"/>
                <w:b/>
                <w:bCs/>
                <w:sz w:val="18"/>
                <w:szCs w:val="18"/>
                <w:rtl/>
              </w:rPr>
            </w:pPr>
            <w:r>
              <w:rPr>
                <w:rFonts w:cs="B Yagut" w:hint="cs"/>
                <w:b/>
                <w:bCs/>
                <w:sz w:val="18"/>
                <w:szCs w:val="18"/>
                <w:rtl/>
              </w:rPr>
              <w:t xml:space="preserve">بلي </w:t>
            </w:r>
          </w:p>
        </w:tc>
        <w:tc>
          <w:tcPr>
            <w:tcW w:w="5670" w:type="dxa"/>
            <w:shd w:val="clear" w:color="auto" w:fill="auto"/>
          </w:tcPr>
          <w:p w:rsidR="00002C90" w:rsidRDefault="00002C90" w:rsidP="00002C90">
            <w:pPr>
              <w:tabs>
                <w:tab w:val="left" w:pos="7914"/>
              </w:tabs>
              <w:rPr>
                <w:rFonts w:cs="B Yagut"/>
                <w:sz w:val="18"/>
                <w:szCs w:val="18"/>
                <w:rtl/>
              </w:rPr>
            </w:pPr>
            <w:r>
              <w:rPr>
                <w:rFonts w:cs="B Yagut" w:hint="cs"/>
                <w:sz w:val="18"/>
                <w:szCs w:val="18"/>
                <w:rtl/>
              </w:rPr>
              <w:t xml:space="preserve">استفاده از فلوچارت مربوطه </w:t>
            </w:r>
          </w:p>
        </w:tc>
      </w:tr>
      <w:tr w:rsidR="00002C90" w:rsidTr="00002C90">
        <w:trPr>
          <w:trHeight w:val="285"/>
        </w:trPr>
        <w:tc>
          <w:tcPr>
            <w:tcW w:w="1418" w:type="dxa"/>
            <w:vMerge/>
          </w:tcPr>
          <w:p w:rsidR="00002C90" w:rsidRPr="000242DD" w:rsidRDefault="00002C90" w:rsidP="00002C90">
            <w:pPr>
              <w:tabs>
                <w:tab w:val="left" w:pos="7914"/>
              </w:tabs>
              <w:spacing w:after="0" w:line="240" w:lineRule="auto"/>
              <w:rPr>
                <w:rFonts w:cs="B Yagut"/>
                <w:sz w:val="18"/>
                <w:szCs w:val="18"/>
                <w:rtl/>
              </w:rPr>
            </w:pPr>
          </w:p>
        </w:tc>
        <w:tc>
          <w:tcPr>
            <w:tcW w:w="3543" w:type="dxa"/>
            <w:vMerge/>
          </w:tcPr>
          <w:p w:rsidR="00002C90" w:rsidRDefault="00002C90" w:rsidP="00002C90">
            <w:pPr>
              <w:tabs>
                <w:tab w:val="left" w:pos="7914"/>
              </w:tabs>
              <w:rPr>
                <w:rFonts w:cs="B Yagut"/>
                <w:sz w:val="18"/>
                <w:szCs w:val="18"/>
                <w:rtl/>
              </w:rPr>
            </w:pPr>
          </w:p>
        </w:tc>
        <w:tc>
          <w:tcPr>
            <w:tcW w:w="2857" w:type="dxa"/>
          </w:tcPr>
          <w:p w:rsidR="00002C90" w:rsidRDefault="00002C90" w:rsidP="00002C90">
            <w:pPr>
              <w:tabs>
                <w:tab w:val="left" w:pos="7914"/>
              </w:tabs>
              <w:rPr>
                <w:rFonts w:cs="B Yagut"/>
                <w:b/>
                <w:bCs/>
                <w:sz w:val="18"/>
                <w:szCs w:val="18"/>
                <w:rtl/>
              </w:rPr>
            </w:pPr>
          </w:p>
        </w:tc>
        <w:tc>
          <w:tcPr>
            <w:tcW w:w="851" w:type="dxa"/>
          </w:tcPr>
          <w:p w:rsidR="00002C90" w:rsidRDefault="00002C90" w:rsidP="00002C90">
            <w:pPr>
              <w:tabs>
                <w:tab w:val="left" w:pos="7914"/>
              </w:tabs>
              <w:rPr>
                <w:rFonts w:cs="B Yagut"/>
                <w:b/>
                <w:bCs/>
                <w:sz w:val="18"/>
                <w:szCs w:val="18"/>
                <w:rtl/>
              </w:rPr>
            </w:pPr>
            <w:r>
              <w:rPr>
                <w:rFonts w:cs="B Yagut" w:hint="cs"/>
                <w:b/>
                <w:bCs/>
                <w:sz w:val="18"/>
                <w:szCs w:val="18"/>
                <w:rtl/>
              </w:rPr>
              <w:t>خير</w:t>
            </w:r>
          </w:p>
        </w:tc>
        <w:tc>
          <w:tcPr>
            <w:tcW w:w="5670" w:type="dxa"/>
            <w:shd w:val="clear" w:color="auto" w:fill="FFFF00"/>
          </w:tcPr>
          <w:p w:rsidR="00002C90" w:rsidRDefault="00002C90" w:rsidP="00002C90">
            <w:pPr>
              <w:tabs>
                <w:tab w:val="left" w:pos="7914"/>
              </w:tabs>
              <w:rPr>
                <w:rFonts w:cs="B Yagut"/>
                <w:sz w:val="18"/>
                <w:szCs w:val="18"/>
                <w:rtl/>
              </w:rPr>
            </w:pPr>
            <w:r>
              <w:rPr>
                <w:rFonts w:cs="B Yagut" w:hint="cs"/>
                <w:sz w:val="18"/>
                <w:szCs w:val="18"/>
                <w:rtl/>
              </w:rPr>
              <w:t xml:space="preserve">آموزش ومشاوره ، توصيه واموزش استفاده از كاندوم ، ارجاع براي مشاوره وآزمايش داوطلبانه اچ آي وي ، درمان لنفوگرانولوم ونروم وشانكروئيد، آسپيراسيون درصورت نياز ، آموزش ومشاوره براي پذيرش درمان ، توصيه وآموزش استفاده از كاندوم ، درمان شريك جنسي ، معاينه مجدد پس از 7 روز وادامه درمان ، ارجاع براي مشاوره وآزمايش داوطلبانه اچ آي وي ، ارجاع در صورت نياز </w:t>
            </w:r>
          </w:p>
        </w:tc>
      </w:tr>
    </w:tbl>
    <w:p w:rsidR="0046594C" w:rsidRDefault="0046594C" w:rsidP="001B57FA">
      <w:pPr>
        <w:tabs>
          <w:tab w:val="left" w:pos="7914"/>
        </w:tabs>
        <w:rPr>
          <w:rFonts w:cs="B Yagut"/>
          <w:b/>
          <w:bCs/>
          <w:color w:val="0070C0"/>
          <w:sz w:val="20"/>
          <w:szCs w:val="20"/>
          <w:rtl/>
        </w:rPr>
      </w:pPr>
    </w:p>
    <w:p w:rsidR="0046594C" w:rsidRDefault="0046594C" w:rsidP="001B57FA">
      <w:pPr>
        <w:tabs>
          <w:tab w:val="left" w:pos="7914"/>
        </w:tabs>
        <w:rPr>
          <w:rFonts w:cs="B Yagut"/>
          <w:b/>
          <w:bCs/>
          <w:color w:val="0070C0"/>
          <w:sz w:val="20"/>
          <w:szCs w:val="20"/>
          <w:rtl/>
        </w:rPr>
      </w:pPr>
    </w:p>
    <w:p w:rsidR="00002C90" w:rsidRDefault="00002C90" w:rsidP="001B57FA">
      <w:pPr>
        <w:tabs>
          <w:tab w:val="left" w:pos="7914"/>
        </w:tabs>
        <w:rPr>
          <w:rFonts w:cs="B Yagut"/>
          <w:b/>
          <w:bCs/>
          <w:color w:val="0070C0"/>
          <w:sz w:val="20"/>
          <w:szCs w:val="20"/>
          <w:rtl/>
        </w:rPr>
      </w:pPr>
    </w:p>
    <w:p w:rsidR="0046594C" w:rsidRDefault="0046594C" w:rsidP="001B57FA">
      <w:pPr>
        <w:tabs>
          <w:tab w:val="left" w:pos="7914"/>
        </w:tabs>
        <w:rPr>
          <w:rFonts w:cs="B Yagut"/>
          <w:b/>
          <w:bCs/>
          <w:color w:val="0070C0"/>
          <w:sz w:val="20"/>
          <w:szCs w:val="20"/>
          <w:rtl/>
        </w:rPr>
      </w:pPr>
    </w:p>
    <w:p w:rsidR="00002C90" w:rsidRDefault="00002C90" w:rsidP="001B57FA">
      <w:pPr>
        <w:tabs>
          <w:tab w:val="left" w:pos="7914"/>
        </w:tabs>
        <w:rPr>
          <w:rFonts w:cs="B Yagut"/>
          <w:b/>
          <w:bCs/>
          <w:color w:val="0070C0"/>
          <w:sz w:val="20"/>
          <w:szCs w:val="20"/>
          <w:rtl/>
        </w:rPr>
      </w:pPr>
    </w:p>
    <w:p w:rsidR="00981BA3" w:rsidRDefault="00FD5DE9" w:rsidP="001B57FA">
      <w:pPr>
        <w:tabs>
          <w:tab w:val="left" w:pos="7914"/>
        </w:tabs>
        <w:rPr>
          <w:rFonts w:cs="B Yagut"/>
          <w:b/>
          <w:bCs/>
          <w:color w:val="0070C0"/>
          <w:sz w:val="20"/>
          <w:szCs w:val="20"/>
          <w:rtl/>
        </w:rPr>
      </w:pPr>
      <w:r>
        <w:rPr>
          <w:rFonts w:cs="B Yagut" w:hint="cs"/>
          <w:b/>
          <w:bCs/>
          <w:color w:val="0070C0"/>
          <w:sz w:val="20"/>
          <w:szCs w:val="20"/>
          <w:rtl/>
        </w:rPr>
        <w:lastRenderedPageBreak/>
        <w:t xml:space="preserve">ترشح </w:t>
      </w:r>
      <w:r w:rsidR="00D731E0">
        <w:rPr>
          <w:rFonts w:cs="B Yagut" w:hint="cs"/>
          <w:b/>
          <w:bCs/>
          <w:color w:val="0070C0"/>
          <w:sz w:val="20"/>
          <w:szCs w:val="20"/>
          <w:rtl/>
        </w:rPr>
        <w:t xml:space="preserve">،سوزش يا خارش </w:t>
      </w:r>
      <w:r>
        <w:rPr>
          <w:rFonts w:cs="B Yagut" w:hint="cs"/>
          <w:b/>
          <w:bCs/>
          <w:color w:val="0070C0"/>
          <w:sz w:val="20"/>
          <w:szCs w:val="20"/>
          <w:rtl/>
        </w:rPr>
        <w:t>واژن:</w:t>
      </w:r>
    </w:p>
    <w:tbl>
      <w:tblPr>
        <w:tblpPr w:leftFromText="180" w:rightFromText="180" w:vertAnchor="text" w:horzAnchor="margin" w:tblpY="421"/>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08"/>
        <w:gridCol w:w="3022"/>
        <w:gridCol w:w="483"/>
        <w:gridCol w:w="2127"/>
        <w:gridCol w:w="700"/>
        <w:gridCol w:w="844"/>
        <w:gridCol w:w="5590"/>
      </w:tblGrid>
      <w:tr w:rsidR="00FD5DE9" w:rsidTr="007B6521">
        <w:trPr>
          <w:trHeight w:val="720"/>
        </w:trPr>
        <w:tc>
          <w:tcPr>
            <w:tcW w:w="1418" w:type="dxa"/>
          </w:tcPr>
          <w:p w:rsidR="00FD5DE9" w:rsidRPr="000242DD" w:rsidRDefault="00FD5DE9" w:rsidP="007B6521">
            <w:pPr>
              <w:tabs>
                <w:tab w:val="left" w:pos="7914"/>
              </w:tabs>
              <w:rPr>
                <w:rFonts w:cs="B Yagut"/>
                <w:b/>
                <w:bCs/>
                <w:sz w:val="18"/>
                <w:szCs w:val="18"/>
                <w:rtl/>
              </w:rPr>
            </w:pPr>
            <w:r w:rsidRPr="000242DD">
              <w:rPr>
                <w:rFonts w:cs="B Yagut" w:hint="cs"/>
                <w:b/>
                <w:bCs/>
                <w:sz w:val="18"/>
                <w:szCs w:val="18"/>
                <w:rtl/>
              </w:rPr>
              <w:t xml:space="preserve">ارزيابي </w:t>
            </w:r>
          </w:p>
        </w:tc>
        <w:tc>
          <w:tcPr>
            <w:tcW w:w="3543" w:type="dxa"/>
            <w:gridSpan w:val="2"/>
          </w:tcPr>
          <w:p w:rsidR="00FD5DE9" w:rsidRPr="000242DD" w:rsidRDefault="00FD5DE9" w:rsidP="007B6521">
            <w:pPr>
              <w:tabs>
                <w:tab w:val="left" w:pos="7914"/>
              </w:tabs>
              <w:rPr>
                <w:rFonts w:cs="B Yagut"/>
                <w:b/>
                <w:bCs/>
                <w:sz w:val="18"/>
                <w:szCs w:val="18"/>
                <w:rtl/>
              </w:rPr>
            </w:pPr>
            <w:r w:rsidRPr="000242DD">
              <w:rPr>
                <w:rFonts w:cs="B Yagut" w:hint="cs"/>
                <w:b/>
                <w:bCs/>
                <w:sz w:val="18"/>
                <w:szCs w:val="18"/>
                <w:rtl/>
              </w:rPr>
              <w:t xml:space="preserve">نشانه </w:t>
            </w:r>
          </w:p>
        </w:tc>
        <w:tc>
          <w:tcPr>
            <w:tcW w:w="3708" w:type="dxa"/>
            <w:gridSpan w:val="3"/>
          </w:tcPr>
          <w:p w:rsidR="00FD5DE9" w:rsidRPr="000242DD" w:rsidRDefault="00FD5DE9" w:rsidP="007B6521">
            <w:pPr>
              <w:tabs>
                <w:tab w:val="left" w:pos="7914"/>
              </w:tabs>
              <w:rPr>
                <w:rFonts w:cs="B Yagut"/>
                <w:b/>
                <w:bCs/>
                <w:sz w:val="18"/>
                <w:szCs w:val="18"/>
                <w:rtl/>
              </w:rPr>
            </w:pPr>
            <w:r w:rsidRPr="000242DD">
              <w:rPr>
                <w:rFonts w:cs="B Yagut" w:hint="cs"/>
                <w:b/>
                <w:bCs/>
                <w:sz w:val="18"/>
                <w:szCs w:val="18"/>
                <w:rtl/>
              </w:rPr>
              <w:t xml:space="preserve">طبقه بندي </w:t>
            </w:r>
          </w:p>
        </w:tc>
        <w:tc>
          <w:tcPr>
            <w:tcW w:w="5670" w:type="dxa"/>
          </w:tcPr>
          <w:p w:rsidR="00FD5DE9" w:rsidRPr="000242DD" w:rsidRDefault="00FD5DE9" w:rsidP="007B6521">
            <w:pPr>
              <w:tabs>
                <w:tab w:val="left" w:pos="7914"/>
              </w:tabs>
              <w:rPr>
                <w:rFonts w:cs="B Yagut"/>
                <w:b/>
                <w:bCs/>
                <w:sz w:val="18"/>
                <w:szCs w:val="18"/>
                <w:rtl/>
              </w:rPr>
            </w:pPr>
            <w:r w:rsidRPr="000242DD">
              <w:rPr>
                <w:rFonts w:cs="B Yagut" w:hint="cs"/>
                <w:b/>
                <w:bCs/>
                <w:sz w:val="18"/>
                <w:szCs w:val="18"/>
                <w:rtl/>
              </w:rPr>
              <w:t>اقدام</w:t>
            </w:r>
          </w:p>
        </w:tc>
      </w:tr>
      <w:tr w:rsidR="007B6521" w:rsidTr="007B6521">
        <w:trPr>
          <w:trHeight w:val="450"/>
        </w:trPr>
        <w:tc>
          <w:tcPr>
            <w:tcW w:w="1418" w:type="dxa"/>
            <w:vMerge w:val="restart"/>
          </w:tcPr>
          <w:p w:rsidR="007B6521" w:rsidRPr="000242DD" w:rsidRDefault="007B6521" w:rsidP="007B6521">
            <w:pPr>
              <w:tabs>
                <w:tab w:val="left" w:pos="7914"/>
              </w:tabs>
              <w:spacing w:after="0" w:line="240" w:lineRule="auto"/>
              <w:rPr>
                <w:rFonts w:cs="B Yagut"/>
                <w:sz w:val="18"/>
                <w:szCs w:val="18"/>
                <w:rtl/>
              </w:rPr>
            </w:pPr>
            <w:r w:rsidRPr="000242DD">
              <w:rPr>
                <w:rFonts w:cs="B Yagut" w:hint="cs"/>
                <w:sz w:val="18"/>
                <w:szCs w:val="18"/>
                <w:rtl/>
              </w:rPr>
              <w:t xml:space="preserve">گرفتن شرح حال </w:t>
            </w:r>
          </w:p>
          <w:p w:rsidR="007B6521" w:rsidRDefault="007B6521" w:rsidP="007B6521">
            <w:pPr>
              <w:tabs>
                <w:tab w:val="left" w:pos="7914"/>
              </w:tabs>
              <w:spacing w:after="0" w:line="240" w:lineRule="auto"/>
              <w:rPr>
                <w:rFonts w:cs="B Yagut"/>
                <w:b/>
                <w:bCs/>
                <w:sz w:val="18"/>
                <w:szCs w:val="18"/>
                <w:rtl/>
              </w:rPr>
            </w:pPr>
            <w:r w:rsidRPr="000242DD">
              <w:rPr>
                <w:rFonts w:cs="B Yagut" w:hint="cs"/>
                <w:sz w:val="18"/>
                <w:szCs w:val="18"/>
                <w:rtl/>
              </w:rPr>
              <w:t xml:space="preserve">انجام </w:t>
            </w:r>
            <w:r>
              <w:rPr>
                <w:rFonts w:cs="B Yagut" w:hint="cs"/>
                <w:b/>
                <w:bCs/>
                <w:sz w:val="18"/>
                <w:szCs w:val="18"/>
                <w:rtl/>
              </w:rPr>
              <w:t>معاينه خارجي ،(استفاده از اسپكولوم نمونه مرطوب براي تريكومونا (در صورت امكان)</w:t>
            </w:r>
          </w:p>
          <w:p w:rsidR="007B6521" w:rsidRPr="000242DD" w:rsidRDefault="007B6521" w:rsidP="007B6521">
            <w:pPr>
              <w:tabs>
                <w:tab w:val="left" w:pos="7914"/>
              </w:tabs>
              <w:spacing w:after="0" w:line="240" w:lineRule="auto"/>
              <w:rPr>
                <w:rFonts w:cs="B Yagut"/>
                <w:b/>
                <w:bCs/>
                <w:sz w:val="18"/>
                <w:szCs w:val="18"/>
                <w:rtl/>
              </w:rPr>
            </w:pPr>
            <w:r>
              <w:rPr>
                <w:rFonts w:cs="B Yagut" w:hint="cs"/>
                <w:b/>
                <w:bCs/>
                <w:sz w:val="18"/>
                <w:szCs w:val="18"/>
                <w:rtl/>
              </w:rPr>
              <w:t xml:space="preserve">ارزيابي خطر </w:t>
            </w:r>
          </w:p>
        </w:tc>
        <w:tc>
          <w:tcPr>
            <w:tcW w:w="3060" w:type="dxa"/>
            <w:vMerge w:val="restart"/>
          </w:tcPr>
          <w:p w:rsidR="007B6521" w:rsidRPr="000242DD" w:rsidRDefault="007B6521" w:rsidP="007B6521">
            <w:pPr>
              <w:tabs>
                <w:tab w:val="left" w:pos="7914"/>
              </w:tabs>
              <w:rPr>
                <w:rFonts w:cs="B Yagut"/>
                <w:sz w:val="18"/>
                <w:szCs w:val="18"/>
                <w:rtl/>
              </w:rPr>
            </w:pPr>
            <w:r>
              <w:rPr>
                <w:rFonts w:cs="B Yagut" w:hint="cs"/>
                <w:sz w:val="18"/>
                <w:szCs w:val="18"/>
                <w:rtl/>
              </w:rPr>
              <w:t xml:space="preserve">حساسيت زير شكم يا درد در حركات سرويكس </w:t>
            </w:r>
          </w:p>
        </w:tc>
        <w:tc>
          <w:tcPr>
            <w:tcW w:w="483" w:type="dxa"/>
          </w:tcPr>
          <w:p w:rsidR="007B6521" w:rsidRPr="000242DD" w:rsidRDefault="007B6521" w:rsidP="007B6521">
            <w:pPr>
              <w:tabs>
                <w:tab w:val="left" w:pos="7914"/>
              </w:tabs>
              <w:rPr>
                <w:rFonts w:cs="B Yagut"/>
                <w:sz w:val="18"/>
                <w:szCs w:val="18"/>
                <w:rtl/>
              </w:rPr>
            </w:pPr>
            <w:r>
              <w:rPr>
                <w:rFonts w:cs="B Yagut" w:hint="cs"/>
                <w:sz w:val="18"/>
                <w:szCs w:val="18"/>
                <w:rtl/>
              </w:rPr>
              <w:t xml:space="preserve">بلي </w:t>
            </w:r>
          </w:p>
        </w:tc>
        <w:tc>
          <w:tcPr>
            <w:tcW w:w="3708" w:type="dxa"/>
            <w:gridSpan w:val="3"/>
          </w:tcPr>
          <w:p w:rsidR="007B6521" w:rsidRPr="000242DD" w:rsidRDefault="007B6521" w:rsidP="007B6521">
            <w:pPr>
              <w:tabs>
                <w:tab w:val="left" w:pos="7914"/>
              </w:tabs>
              <w:rPr>
                <w:rFonts w:cs="B Yagut"/>
                <w:b/>
                <w:bCs/>
                <w:sz w:val="18"/>
                <w:szCs w:val="18"/>
                <w:rtl/>
              </w:rPr>
            </w:pPr>
            <w:r>
              <w:rPr>
                <w:rFonts w:cs="B Yagut" w:hint="cs"/>
                <w:b/>
                <w:bCs/>
                <w:sz w:val="18"/>
                <w:szCs w:val="18"/>
                <w:rtl/>
              </w:rPr>
              <w:t xml:space="preserve">استفاده از فلوچارت مربوطه </w:t>
            </w:r>
          </w:p>
        </w:tc>
        <w:tc>
          <w:tcPr>
            <w:tcW w:w="5670" w:type="dxa"/>
            <w:shd w:val="clear" w:color="auto" w:fill="auto"/>
          </w:tcPr>
          <w:p w:rsidR="007B6521" w:rsidRPr="00E84875" w:rsidRDefault="007B6521" w:rsidP="007B6521">
            <w:pPr>
              <w:tabs>
                <w:tab w:val="left" w:pos="7914"/>
              </w:tabs>
              <w:rPr>
                <w:rFonts w:cs="B Yagut"/>
                <w:sz w:val="18"/>
                <w:szCs w:val="18"/>
                <w:rtl/>
              </w:rPr>
            </w:pPr>
            <w:r>
              <w:rPr>
                <w:rFonts w:cs="B Yagut" w:hint="cs"/>
                <w:sz w:val="18"/>
                <w:szCs w:val="18"/>
                <w:rtl/>
              </w:rPr>
              <w:t xml:space="preserve">استفاده از فلوچارت زخم تناسلي </w:t>
            </w:r>
          </w:p>
        </w:tc>
      </w:tr>
      <w:tr w:rsidR="007B6521" w:rsidTr="006D7459">
        <w:trPr>
          <w:trHeight w:val="825"/>
        </w:trPr>
        <w:tc>
          <w:tcPr>
            <w:tcW w:w="1418" w:type="dxa"/>
            <w:vMerge/>
          </w:tcPr>
          <w:p w:rsidR="007B6521" w:rsidRPr="000242DD" w:rsidRDefault="007B6521" w:rsidP="007B6521">
            <w:pPr>
              <w:tabs>
                <w:tab w:val="left" w:pos="7914"/>
              </w:tabs>
              <w:spacing w:after="0" w:line="240" w:lineRule="auto"/>
              <w:rPr>
                <w:rFonts w:cs="B Yagut"/>
                <w:sz w:val="18"/>
                <w:szCs w:val="18"/>
                <w:rtl/>
              </w:rPr>
            </w:pPr>
          </w:p>
        </w:tc>
        <w:tc>
          <w:tcPr>
            <w:tcW w:w="3060" w:type="dxa"/>
            <w:vMerge/>
          </w:tcPr>
          <w:p w:rsidR="007B6521" w:rsidRDefault="007B6521" w:rsidP="007B6521">
            <w:pPr>
              <w:tabs>
                <w:tab w:val="left" w:pos="7914"/>
              </w:tabs>
              <w:rPr>
                <w:rFonts w:cs="B Yagut"/>
                <w:sz w:val="18"/>
                <w:szCs w:val="18"/>
                <w:rtl/>
              </w:rPr>
            </w:pPr>
          </w:p>
        </w:tc>
        <w:tc>
          <w:tcPr>
            <w:tcW w:w="483" w:type="dxa"/>
            <w:vMerge w:val="restart"/>
          </w:tcPr>
          <w:p w:rsidR="007B6521" w:rsidRPr="000242DD" w:rsidRDefault="007B6521" w:rsidP="007B6521">
            <w:pPr>
              <w:tabs>
                <w:tab w:val="left" w:pos="7914"/>
              </w:tabs>
              <w:rPr>
                <w:rFonts w:cs="B Yagut"/>
                <w:sz w:val="18"/>
                <w:szCs w:val="18"/>
                <w:rtl/>
              </w:rPr>
            </w:pPr>
            <w:r>
              <w:rPr>
                <w:rFonts w:cs="B Yagut" w:hint="cs"/>
                <w:sz w:val="18"/>
                <w:szCs w:val="18"/>
                <w:rtl/>
              </w:rPr>
              <w:t>خير</w:t>
            </w:r>
          </w:p>
        </w:tc>
        <w:tc>
          <w:tcPr>
            <w:tcW w:w="2145" w:type="dxa"/>
            <w:vMerge w:val="restart"/>
          </w:tcPr>
          <w:p w:rsidR="007B6521" w:rsidRDefault="007B6521" w:rsidP="007B6521">
            <w:pPr>
              <w:tabs>
                <w:tab w:val="left" w:pos="7914"/>
              </w:tabs>
              <w:rPr>
                <w:rFonts w:cs="B Yagut"/>
                <w:b/>
                <w:bCs/>
                <w:sz w:val="18"/>
                <w:szCs w:val="18"/>
                <w:rtl/>
              </w:rPr>
            </w:pPr>
            <w:r>
              <w:rPr>
                <w:rFonts w:cs="B Yagut" w:hint="cs"/>
                <w:b/>
                <w:bCs/>
                <w:sz w:val="18"/>
                <w:szCs w:val="18"/>
                <w:rtl/>
              </w:rPr>
              <w:t xml:space="preserve">ترشح موكوپرولانت وزخم </w:t>
            </w:r>
          </w:p>
          <w:p w:rsidR="007B6521" w:rsidRDefault="007B6521" w:rsidP="007B6521">
            <w:pPr>
              <w:tabs>
                <w:tab w:val="left" w:pos="7914"/>
              </w:tabs>
              <w:rPr>
                <w:rFonts w:cs="B Yagut"/>
                <w:b/>
                <w:bCs/>
                <w:sz w:val="18"/>
                <w:szCs w:val="18"/>
                <w:rtl/>
              </w:rPr>
            </w:pPr>
            <w:r>
              <w:rPr>
                <w:rFonts w:cs="B Yagut" w:hint="cs"/>
                <w:b/>
                <w:bCs/>
                <w:sz w:val="18"/>
                <w:szCs w:val="18"/>
                <w:rtl/>
              </w:rPr>
              <w:t xml:space="preserve">شيوع بالاي گنوكوك وكلاميديا </w:t>
            </w:r>
          </w:p>
          <w:p w:rsidR="007B6521" w:rsidRDefault="007B6521" w:rsidP="007B6521">
            <w:pPr>
              <w:tabs>
                <w:tab w:val="left" w:pos="7914"/>
              </w:tabs>
              <w:rPr>
                <w:rFonts w:cs="B Yagut"/>
                <w:b/>
                <w:bCs/>
                <w:sz w:val="18"/>
                <w:szCs w:val="18"/>
                <w:rtl/>
              </w:rPr>
            </w:pPr>
            <w:r>
              <w:rPr>
                <w:rFonts w:cs="B Yagut" w:hint="cs"/>
                <w:b/>
                <w:bCs/>
                <w:sz w:val="18"/>
                <w:szCs w:val="18"/>
                <w:rtl/>
              </w:rPr>
              <w:t xml:space="preserve">وجود شرايط خطر </w:t>
            </w:r>
          </w:p>
        </w:tc>
        <w:tc>
          <w:tcPr>
            <w:tcW w:w="1563" w:type="dxa"/>
            <w:gridSpan w:val="2"/>
          </w:tcPr>
          <w:p w:rsidR="007B6521" w:rsidRDefault="007B6521" w:rsidP="007B6521">
            <w:pPr>
              <w:bidi w:val="0"/>
              <w:rPr>
                <w:rFonts w:cs="B Yagut"/>
                <w:b/>
                <w:bCs/>
                <w:sz w:val="18"/>
                <w:szCs w:val="18"/>
                <w:rtl/>
              </w:rPr>
            </w:pPr>
            <w:r>
              <w:rPr>
                <w:rFonts w:cs="B Yagut" w:hint="cs"/>
                <w:b/>
                <w:bCs/>
                <w:sz w:val="18"/>
                <w:szCs w:val="18"/>
                <w:rtl/>
              </w:rPr>
              <w:t xml:space="preserve">بلي </w:t>
            </w:r>
          </w:p>
          <w:p w:rsidR="007B6521" w:rsidRDefault="007B6521" w:rsidP="007B6521">
            <w:pPr>
              <w:tabs>
                <w:tab w:val="left" w:pos="7914"/>
              </w:tabs>
              <w:rPr>
                <w:rFonts w:cs="B Yagut"/>
                <w:b/>
                <w:bCs/>
                <w:sz w:val="18"/>
                <w:szCs w:val="18"/>
                <w:rtl/>
              </w:rPr>
            </w:pPr>
          </w:p>
        </w:tc>
        <w:tc>
          <w:tcPr>
            <w:tcW w:w="5670" w:type="dxa"/>
            <w:shd w:val="clear" w:color="auto" w:fill="FFFF00"/>
          </w:tcPr>
          <w:p w:rsidR="007B6521" w:rsidRPr="00EC7C75" w:rsidRDefault="007B6521" w:rsidP="007B6521">
            <w:pPr>
              <w:tabs>
                <w:tab w:val="left" w:pos="7914"/>
              </w:tabs>
              <w:rPr>
                <w:rFonts w:cs="B Yagut"/>
                <w:sz w:val="16"/>
                <w:szCs w:val="16"/>
                <w:rtl/>
              </w:rPr>
            </w:pPr>
            <w:r w:rsidRPr="00EC7C75">
              <w:rPr>
                <w:rFonts w:cs="B Yagut" w:hint="cs"/>
                <w:sz w:val="16"/>
                <w:szCs w:val="16"/>
                <w:rtl/>
              </w:rPr>
              <w:t xml:space="preserve">درمان گنوكوك وكلاميديا ، باكتريال واژينوز وتريكومونا </w:t>
            </w:r>
          </w:p>
        </w:tc>
      </w:tr>
      <w:tr w:rsidR="007B6521" w:rsidTr="006D7459">
        <w:trPr>
          <w:trHeight w:val="1170"/>
        </w:trPr>
        <w:tc>
          <w:tcPr>
            <w:tcW w:w="1418" w:type="dxa"/>
            <w:vMerge/>
          </w:tcPr>
          <w:p w:rsidR="007B6521" w:rsidRPr="000242DD" w:rsidRDefault="007B6521" w:rsidP="007B6521">
            <w:pPr>
              <w:tabs>
                <w:tab w:val="left" w:pos="7914"/>
              </w:tabs>
              <w:spacing w:after="0" w:line="240" w:lineRule="auto"/>
              <w:rPr>
                <w:rFonts w:cs="B Yagut"/>
                <w:sz w:val="18"/>
                <w:szCs w:val="18"/>
                <w:rtl/>
              </w:rPr>
            </w:pPr>
          </w:p>
        </w:tc>
        <w:tc>
          <w:tcPr>
            <w:tcW w:w="3060" w:type="dxa"/>
            <w:vMerge/>
          </w:tcPr>
          <w:p w:rsidR="007B6521" w:rsidRDefault="007B6521" w:rsidP="007B6521">
            <w:pPr>
              <w:tabs>
                <w:tab w:val="left" w:pos="7914"/>
              </w:tabs>
              <w:rPr>
                <w:rFonts w:cs="B Yagut"/>
                <w:sz w:val="18"/>
                <w:szCs w:val="18"/>
                <w:rtl/>
              </w:rPr>
            </w:pPr>
          </w:p>
        </w:tc>
        <w:tc>
          <w:tcPr>
            <w:tcW w:w="483" w:type="dxa"/>
            <w:vMerge/>
          </w:tcPr>
          <w:p w:rsidR="007B6521" w:rsidRDefault="007B6521" w:rsidP="007B6521">
            <w:pPr>
              <w:tabs>
                <w:tab w:val="left" w:pos="7914"/>
              </w:tabs>
              <w:rPr>
                <w:rFonts w:cs="B Yagut"/>
                <w:sz w:val="18"/>
                <w:szCs w:val="18"/>
                <w:rtl/>
              </w:rPr>
            </w:pPr>
          </w:p>
        </w:tc>
        <w:tc>
          <w:tcPr>
            <w:tcW w:w="2145" w:type="dxa"/>
            <w:vMerge/>
          </w:tcPr>
          <w:p w:rsidR="007B6521" w:rsidRDefault="007B6521" w:rsidP="007B6521">
            <w:pPr>
              <w:tabs>
                <w:tab w:val="left" w:pos="7914"/>
              </w:tabs>
              <w:rPr>
                <w:rFonts w:cs="B Yagut"/>
                <w:b/>
                <w:bCs/>
                <w:sz w:val="18"/>
                <w:szCs w:val="18"/>
                <w:rtl/>
              </w:rPr>
            </w:pPr>
          </w:p>
        </w:tc>
        <w:tc>
          <w:tcPr>
            <w:tcW w:w="1563" w:type="dxa"/>
            <w:gridSpan w:val="2"/>
          </w:tcPr>
          <w:p w:rsidR="007B6521" w:rsidRDefault="007B6521" w:rsidP="007B6521">
            <w:pPr>
              <w:tabs>
                <w:tab w:val="left" w:pos="7914"/>
              </w:tabs>
              <w:jc w:val="right"/>
              <w:rPr>
                <w:rFonts w:cs="B Yagut"/>
                <w:b/>
                <w:bCs/>
                <w:sz w:val="18"/>
                <w:szCs w:val="18"/>
                <w:rtl/>
              </w:rPr>
            </w:pPr>
            <w:r>
              <w:rPr>
                <w:rFonts w:cs="B Yagut" w:hint="cs"/>
                <w:b/>
                <w:bCs/>
                <w:sz w:val="18"/>
                <w:szCs w:val="18"/>
                <w:rtl/>
              </w:rPr>
              <w:t>خير</w:t>
            </w:r>
          </w:p>
        </w:tc>
        <w:tc>
          <w:tcPr>
            <w:tcW w:w="5670" w:type="dxa"/>
            <w:shd w:val="clear" w:color="auto" w:fill="FFFF00"/>
          </w:tcPr>
          <w:p w:rsidR="007B6521" w:rsidRPr="00EC7C75" w:rsidRDefault="007B6521" w:rsidP="007B6521">
            <w:pPr>
              <w:tabs>
                <w:tab w:val="left" w:pos="7914"/>
              </w:tabs>
              <w:rPr>
                <w:rFonts w:cs="B Yagut"/>
                <w:sz w:val="16"/>
                <w:szCs w:val="16"/>
                <w:rtl/>
              </w:rPr>
            </w:pPr>
            <w:r w:rsidRPr="00EC7C75">
              <w:rPr>
                <w:rFonts w:cs="B Yagut" w:hint="cs"/>
                <w:sz w:val="16"/>
                <w:szCs w:val="16"/>
                <w:rtl/>
              </w:rPr>
              <w:t xml:space="preserve">درمان باكتريال واژينوز وتريكومونا </w:t>
            </w:r>
            <w:r w:rsidR="000C5577" w:rsidRPr="00EC7C75">
              <w:rPr>
                <w:rFonts w:cs="B Yagut" w:hint="cs"/>
                <w:sz w:val="16"/>
                <w:szCs w:val="16"/>
                <w:rtl/>
              </w:rPr>
              <w:t xml:space="preserve">در صورت وجود ترشح پنيري يا ادم ، قرمزي يا خراشيدگي ولو يا قارچ در اسميردرمان كانديدا آلبيكانس ، آموزش ومشاوره ، توصيه وآموزش استفاده از كاندوم ، ارجاع براي مشاوره وآزمايش داوطلبانه اچ آي وي ، درمان شريك جنسي </w:t>
            </w:r>
            <w:r w:rsidR="006D7459" w:rsidRPr="00EC7C75">
              <w:rPr>
                <w:rFonts w:cs="B Yagut" w:hint="cs"/>
                <w:sz w:val="16"/>
                <w:szCs w:val="16"/>
                <w:rtl/>
              </w:rPr>
              <w:t xml:space="preserve">در صورت ترشحات چركي ، درمان شريك جنسي در صورت مشاهده تريكومونا با ميكروسكوپ </w:t>
            </w:r>
          </w:p>
          <w:p w:rsidR="006D7459" w:rsidRPr="00EC7C75" w:rsidRDefault="006D7459" w:rsidP="007B6521">
            <w:pPr>
              <w:tabs>
                <w:tab w:val="left" w:pos="7914"/>
              </w:tabs>
              <w:rPr>
                <w:rFonts w:cs="B Yagut"/>
                <w:sz w:val="16"/>
                <w:szCs w:val="16"/>
                <w:rtl/>
              </w:rPr>
            </w:pPr>
            <w:r w:rsidRPr="00EC7C75">
              <w:rPr>
                <w:rFonts w:cs="B Yagut" w:hint="cs"/>
                <w:sz w:val="16"/>
                <w:szCs w:val="16"/>
                <w:rtl/>
              </w:rPr>
              <w:t xml:space="preserve">در صورتي ترشح پنيري يا ادم ، قرمزي يا خراشيدگي ولو يا قارچ در اسمير وجوندارد ،آموزش ومشاوره ، توصيه وآموزش استفاده از كاندوم ، ارجاع براي مشاوره وآزمايش داوطلبانه اچ آي وي </w:t>
            </w:r>
          </w:p>
        </w:tc>
      </w:tr>
      <w:tr w:rsidR="00FD5DE9" w:rsidTr="007B6521">
        <w:trPr>
          <w:trHeight w:val="691"/>
        </w:trPr>
        <w:tc>
          <w:tcPr>
            <w:tcW w:w="1418" w:type="dxa"/>
            <w:vMerge/>
          </w:tcPr>
          <w:p w:rsidR="00FD5DE9" w:rsidRPr="000242DD" w:rsidRDefault="00FD5DE9" w:rsidP="007B6521">
            <w:pPr>
              <w:tabs>
                <w:tab w:val="left" w:pos="7914"/>
              </w:tabs>
              <w:spacing w:after="0" w:line="240" w:lineRule="auto"/>
              <w:rPr>
                <w:rFonts w:cs="B Yagut"/>
                <w:sz w:val="18"/>
                <w:szCs w:val="18"/>
                <w:rtl/>
              </w:rPr>
            </w:pPr>
          </w:p>
        </w:tc>
        <w:tc>
          <w:tcPr>
            <w:tcW w:w="3543" w:type="dxa"/>
            <w:gridSpan w:val="2"/>
            <w:vMerge w:val="restart"/>
          </w:tcPr>
          <w:p w:rsidR="00FD5DE9" w:rsidRDefault="00FD5DE9" w:rsidP="007B6521">
            <w:pPr>
              <w:tabs>
                <w:tab w:val="left" w:pos="7914"/>
              </w:tabs>
              <w:rPr>
                <w:rFonts w:cs="B Yagut"/>
                <w:sz w:val="18"/>
                <w:szCs w:val="18"/>
                <w:rtl/>
              </w:rPr>
            </w:pPr>
            <w:r>
              <w:rPr>
                <w:rFonts w:cs="B Yagut" w:hint="cs"/>
                <w:sz w:val="18"/>
                <w:szCs w:val="18"/>
                <w:rtl/>
              </w:rPr>
              <w:t xml:space="preserve">وجود خيارك در اينگوينال وفمورال بدون زخم </w:t>
            </w:r>
          </w:p>
        </w:tc>
        <w:tc>
          <w:tcPr>
            <w:tcW w:w="2857" w:type="dxa"/>
            <w:gridSpan w:val="2"/>
          </w:tcPr>
          <w:p w:rsidR="00FD5DE9" w:rsidRDefault="00FD5DE9" w:rsidP="007B6521">
            <w:pPr>
              <w:tabs>
                <w:tab w:val="left" w:pos="7914"/>
              </w:tabs>
              <w:rPr>
                <w:rFonts w:cs="B Yagut"/>
                <w:b/>
                <w:bCs/>
                <w:sz w:val="18"/>
                <w:szCs w:val="18"/>
                <w:rtl/>
              </w:rPr>
            </w:pPr>
            <w:r>
              <w:rPr>
                <w:rFonts w:cs="B Yagut" w:hint="cs"/>
                <w:b/>
                <w:bCs/>
                <w:sz w:val="18"/>
                <w:szCs w:val="18"/>
                <w:rtl/>
              </w:rPr>
              <w:t xml:space="preserve">وجود شواهد ساير بيماريهاي آميزشي </w:t>
            </w:r>
          </w:p>
        </w:tc>
        <w:tc>
          <w:tcPr>
            <w:tcW w:w="851" w:type="dxa"/>
          </w:tcPr>
          <w:p w:rsidR="00FD5DE9" w:rsidRDefault="00FD5DE9" w:rsidP="007B6521">
            <w:pPr>
              <w:tabs>
                <w:tab w:val="left" w:pos="7914"/>
              </w:tabs>
              <w:rPr>
                <w:rFonts w:cs="B Yagut"/>
                <w:b/>
                <w:bCs/>
                <w:sz w:val="18"/>
                <w:szCs w:val="18"/>
                <w:rtl/>
              </w:rPr>
            </w:pPr>
            <w:r>
              <w:rPr>
                <w:rFonts w:cs="B Yagut" w:hint="cs"/>
                <w:b/>
                <w:bCs/>
                <w:sz w:val="18"/>
                <w:szCs w:val="18"/>
                <w:rtl/>
              </w:rPr>
              <w:t xml:space="preserve">بلي </w:t>
            </w:r>
          </w:p>
        </w:tc>
        <w:tc>
          <w:tcPr>
            <w:tcW w:w="5670" w:type="dxa"/>
            <w:shd w:val="clear" w:color="auto" w:fill="auto"/>
          </w:tcPr>
          <w:p w:rsidR="00FD5DE9" w:rsidRDefault="00FD5DE9" w:rsidP="007B6521">
            <w:pPr>
              <w:tabs>
                <w:tab w:val="left" w:pos="7914"/>
              </w:tabs>
              <w:rPr>
                <w:rFonts w:cs="B Yagut"/>
                <w:sz w:val="18"/>
                <w:szCs w:val="18"/>
                <w:rtl/>
              </w:rPr>
            </w:pPr>
            <w:r>
              <w:rPr>
                <w:rFonts w:cs="B Yagut" w:hint="cs"/>
                <w:sz w:val="18"/>
                <w:szCs w:val="18"/>
                <w:rtl/>
              </w:rPr>
              <w:t xml:space="preserve">استفاده از فلوچارت مربوطه </w:t>
            </w:r>
          </w:p>
        </w:tc>
      </w:tr>
      <w:tr w:rsidR="00FD5DE9" w:rsidTr="007B6521">
        <w:trPr>
          <w:trHeight w:val="285"/>
        </w:trPr>
        <w:tc>
          <w:tcPr>
            <w:tcW w:w="1418" w:type="dxa"/>
            <w:vMerge/>
          </w:tcPr>
          <w:p w:rsidR="00FD5DE9" w:rsidRPr="000242DD" w:rsidRDefault="00FD5DE9" w:rsidP="007B6521">
            <w:pPr>
              <w:tabs>
                <w:tab w:val="left" w:pos="7914"/>
              </w:tabs>
              <w:spacing w:after="0" w:line="240" w:lineRule="auto"/>
              <w:rPr>
                <w:rFonts w:cs="B Yagut"/>
                <w:sz w:val="18"/>
                <w:szCs w:val="18"/>
                <w:rtl/>
              </w:rPr>
            </w:pPr>
          </w:p>
        </w:tc>
        <w:tc>
          <w:tcPr>
            <w:tcW w:w="3543" w:type="dxa"/>
            <w:gridSpan w:val="2"/>
            <w:vMerge/>
          </w:tcPr>
          <w:p w:rsidR="00FD5DE9" w:rsidRDefault="00FD5DE9" w:rsidP="007B6521">
            <w:pPr>
              <w:tabs>
                <w:tab w:val="left" w:pos="7914"/>
              </w:tabs>
              <w:rPr>
                <w:rFonts w:cs="B Yagut"/>
                <w:sz w:val="18"/>
                <w:szCs w:val="18"/>
                <w:rtl/>
              </w:rPr>
            </w:pPr>
          </w:p>
        </w:tc>
        <w:tc>
          <w:tcPr>
            <w:tcW w:w="2857" w:type="dxa"/>
            <w:gridSpan w:val="2"/>
          </w:tcPr>
          <w:p w:rsidR="00FD5DE9" w:rsidRDefault="00FD5DE9" w:rsidP="007B6521">
            <w:pPr>
              <w:tabs>
                <w:tab w:val="left" w:pos="7914"/>
              </w:tabs>
              <w:rPr>
                <w:rFonts w:cs="B Yagut"/>
                <w:b/>
                <w:bCs/>
                <w:sz w:val="18"/>
                <w:szCs w:val="18"/>
                <w:rtl/>
              </w:rPr>
            </w:pPr>
          </w:p>
        </w:tc>
        <w:tc>
          <w:tcPr>
            <w:tcW w:w="851" w:type="dxa"/>
          </w:tcPr>
          <w:p w:rsidR="00FD5DE9" w:rsidRDefault="00FD5DE9" w:rsidP="007B6521">
            <w:pPr>
              <w:tabs>
                <w:tab w:val="left" w:pos="7914"/>
              </w:tabs>
              <w:rPr>
                <w:rFonts w:cs="B Yagut"/>
                <w:b/>
                <w:bCs/>
                <w:sz w:val="18"/>
                <w:szCs w:val="18"/>
                <w:rtl/>
              </w:rPr>
            </w:pPr>
            <w:r>
              <w:rPr>
                <w:rFonts w:cs="B Yagut" w:hint="cs"/>
                <w:b/>
                <w:bCs/>
                <w:sz w:val="18"/>
                <w:szCs w:val="18"/>
                <w:rtl/>
              </w:rPr>
              <w:t>خير</w:t>
            </w:r>
          </w:p>
        </w:tc>
        <w:tc>
          <w:tcPr>
            <w:tcW w:w="5670" w:type="dxa"/>
            <w:shd w:val="clear" w:color="auto" w:fill="FFFF00"/>
          </w:tcPr>
          <w:p w:rsidR="00FD5DE9" w:rsidRDefault="00FD5DE9" w:rsidP="007B6521">
            <w:pPr>
              <w:tabs>
                <w:tab w:val="left" w:pos="7914"/>
              </w:tabs>
              <w:rPr>
                <w:rFonts w:cs="B Yagut"/>
                <w:sz w:val="18"/>
                <w:szCs w:val="18"/>
                <w:rtl/>
              </w:rPr>
            </w:pPr>
            <w:r>
              <w:rPr>
                <w:rFonts w:cs="B Yagut" w:hint="cs"/>
                <w:sz w:val="18"/>
                <w:szCs w:val="18"/>
                <w:rtl/>
              </w:rPr>
              <w:t xml:space="preserve">آموزش ومشاوره ، توصيه واموزش استفاده از كاندوم ، ارجاع براي مشاوره وآزمايش داوطلبانه اچ آي وي ، درمان لنفوگرانولوم ونروم وشانكروئيد، آسپيراسيون درصورت نياز ، آموزش ومشاوره براي پذيرش درمان ، توصيه وآموزش استفاده از كاندوم ، درمان شريك جنسي ، معاينه مجدد پس از 7 روز وادامه درمان ، ارجاع براي مشاوره وآزمايش داوطلبانه اچ آي وي ، ارجاع در صورت نياز </w:t>
            </w:r>
          </w:p>
        </w:tc>
      </w:tr>
    </w:tbl>
    <w:p w:rsidR="00FD5DE9" w:rsidRDefault="00FD5DE9" w:rsidP="001B57FA">
      <w:pPr>
        <w:tabs>
          <w:tab w:val="left" w:pos="7914"/>
        </w:tabs>
        <w:rPr>
          <w:rFonts w:cs="B Yagut"/>
          <w:b/>
          <w:bCs/>
          <w:color w:val="0070C0"/>
          <w:sz w:val="20"/>
          <w:szCs w:val="20"/>
          <w:rtl/>
        </w:rPr>
      </w:pPr>
    </w:p>
    <w:p w:rsidR="00FD5DE9" w:rsidRDefault="00FD5DE9" w:rsidP="001B57FA">
      <w:pPr>
        <w:tabs>
          <w:tab w:val="left" w:pos="7914"/>
        </w:tabs>
        <w:rPr>
          <w:rFonts w:cs="B Yagut"/>
          <w:b/>
          <w:bCs/>
          <w:color w:val="0070C0"/>
          <w:sz w:val="20"/>
          <w:szCs w:val="20"/>
          <w:rtl/>
        </w:rPr>
      </w:pPr>
    </w:p>
    <w:p w:rsidR="00FD5DE9" w:rsidRDefault="00FD5DE9" w:rsidP="001B57FA">
      <w:pPr>
        <w:tabs>
          <w:tab w:val="left" w:pos="7914"/>
        </w:tabs>
        <w:rPr>
          <w:rFonts w:cs="B Yagut"/>
          <w:b/>
          <w:bCs/>
          <w:color w:val="0070C0"/>
          <w:sz w:val="20"/>
          <w:szCs w:val="20"/>
          <w:rtl/>
        </w:rPr>
      </w:pPr>
    </w:p>
    <w:p w:rsidR="00FD5DE9" w:rsidRDefault="00FD5DE9" w:rsidP="001B57FA">
      <w:pPr>
        <w:tabs>
          <w:tab w:val="left" w:pos="7914"/>
        </w:tabs>
        <w:rPr>
          <w:rFonts w:cs="B Yagut"/>
          <w:b/>
          <w:bCs/>
          <w:color w:val="0070C0"/>
          <w:sz w:val="20"/>
          <w:szCs w:val="20"/>
          <w:rtl/>
        </w:rPr>
      </w:pPr>
    </w:p>
    <w:p w:rsidR="00FD5DE9" w:rsidRDefault="00FD5DE9" w:rsidP="001B57FA">
      <w:pPr>
        <w:tabs>
          <w:tab w:val="left" w:pos="7914"/>
        </w:tabs>
        <w:rPr>
          <w:rFonts w:cs="B Yagut"/>
          <w:b/>
          <w:bCs/>
          <w:color w:val="0070C0"/>
          <w:sz w:val="20"/>
          <w:szCs w:val="20"/>
          <w:rtl/>
        </w:rPr>
      </w:pPr>
    </w:p>
    <w:p w:rsidR="00FD5DE9" w:rsidRDefault="00FD5DE9" w:rsidP="001B57FA">
      <w:pPr>
        <w:tabs>
          <w:tab w:val="left" w:pos="7914"/>
        </w:tabs>
        <w:rPr>
          <w:rFonts w:cs="B Yagut"/>
          <w:b/>
          <w:bCs/>
          <w:color w:val="0070C0"/>
          <w:sz w:val="20"/>
          <w:szCs w:val="20"/>
          <w:rtl/>
        </w:rPr>
      </w:pPr>
    </w:p>
    <w:p w:rsidR="00981BA3" w:rsidRDefault="00981BA3" w:rsidP="001B57FA">
      <w:pPr>
        <w:tabs>
          <w:tab w:val="left" w:pos="7914"/>
        </w:tabs>
        <w:rPr>
          <w:rFonts w:cs="B Yagut"/>
          <w:b/>
          <w:bCs/>
          <w:color w:val="0070C0"/>
          <w:sz w:val="20"/>
          <w:szCs w:val="20"/>
          <w:rtl/>
        </w:rPr>
      </w:pPr>
    </w:p>
    <w:p w:rsidR="00090242" w:rsidRPr="00C56D1A" w:rsidRDefault="00981BA3" w:rsidP="00C56D1A">
      <w:pPr>
        <w:shd w:val="clear" w:color="auto" w:fill="E5B8B7" w:themeFill="accent2" w:themeFillTint="66"/>
        <w:tabs>
          <w:tab w:val="left" w:pos="7914"/>
        </w:tabs>
        <w:spacing w:line="240" w:lineRule="auto"/>
        <w:jc w:val="center"/>
        <w:rPr>
          <w:rFonts w:cs="B Titr"/>
          <w:sz w:val="44"/>
          <w:szCs w:val="44"/>
          <w:rtl/>
        </w:rPr>
      </w:pPr>
      <w:r>
        <w:rPr>
          <w:rFonts w:cs="B Titr" w:hint="cs"/>
          <w:sz w:val="44"/>
          <w:szCs w:val="44"/>
          <w:rtl/>
        </w:rPr>
        <w:t>ب</w:t>
      </w:r>
      <w:r w:rsidR="00C56D1A" w:rsidRPr="00C56D1A">
        <w:rPr>
          <w:rFonts w:cs="B Titr" w:hint="cs"/>
          <w:sz w:val="44"/>
          <w:szCs w:val="44"/>
          <w:rtl/>
        </w:rPr>
        <w:t xml:space="preserve">يماري </w:t>
      </w:r>
      <w:r w:rsidR="00C56D1A">
        <w:rPr>
          <w:rFonts w:cs="B Titr" w:hint="cs"/>
          <w:sz w:val="44"/>
          <w:szCs w:val="44"/>
          <w:rtl/>
        </w:rPr>
        <w:t>غيرواگيرريوي (آسم)</w:t>
      </w:r>
    </w:p>
    <w:p w:rsidR="00090242" w:rsidRDefault="00090242" w:rsidP="001B57FA">
      <w:pPr>
        <w:tabs>
          <w:tab w:val="left" w:pos="7914"/>
        </w:tabs>
        <w:spacing w:line="240" w:lineRule="auto"/>
        <w:rPr>
          <w:rFonts w:cs="B Titr"/>
          <w:sz w:val="24"/>
          <w:szCs w:val="24"/>
          <w:rtl/>
        </w:rPr>
      </w:pPr>
    </w:p>
    <w:p w:rsidR="00090242" w:rsidRDefault="00090242" w:rsidP="001B57FA">
      <w:pPr>
        <w:tabs>
          <w:tab w:val="left" w:pos="7914"/>
        </w:tabs>
        <w:spacing w:line="240" w:lineRule="auto"/>
        <w:rPr>
          <w:rFonts w:cs="B Titr" w:hint="cs"/>
          <w:sz w:val="24"/>
          <w:szCs w:val="24"/>
          <w:rtl/>
        </w:rPr>
      </w:pPr>
    </w:p>
    <w:p w:rsidR="009A0209" w:rsidRDefault="009A0209" w:rsidP="001B57FA">
      <w:pPr>
        <w:tabs>
          <w:tab w:val="left" w:pos="7914"/>
        </w:tabs>
        <w:spacing w:line="240" w:lineRule="auto"/>
        <w:rPr>
          <w:rFonts w:cs="B Titr" w:hint="cs"/>
          <w:sz w:val="24"/>
          <w:szCs w:val="24"/>
          <w:rtl/>
        </w:rPr>
      </w:pPr>
    </w:p>
    <w:p w:rsidR="009A0209" w:rsidRDefault="009A0209" w:rsidP="001B57FA">
      <w:pPr>
        <w:tabs>
          <w:tab w:val="left" w:pos="7914"/>
        </w:tabs>
        <w:spacing w:line="240" w:lineRule="auto"/>
        <w:rPr>
          <w:rFonts w:cs="B Titr"/>
          <w:sz w:val="24"/>
          <w:szCs w:val="24"/>
          <w:rtl/>
        </w:rPr>
      </w:pPr>
    </w:p>
    <w:p w:rsidR="005E275E" w:rsidRDefault="005E275E" w:rsidP="001B57FA">
      <w:pPr>
        <w:tabs>
          <w:tab w:val="left" w:pos="7914"/>
        </w:tabs>
        <w:spacing w:line="240" w:lineRule="auto"/>
        <w:rPr>
          <w:rFonts w:cs="B Titr"/>
          <w:sz w:val="24"/>
          <w:szCs w:val="24"/>
          <w:rtl/>
        </w:rPr>
      </w:pPr>
    </w:p>
    <w:p w:rsidR="001B57FA" w:rsidRPr="00B5221B" w:rsidRDefault="001B57FA" w:rsidP="00C56D1A">
      <w:pPr>
        <w:tabs>
          <w:tab w:val="left" w:pos="7914"/>
        </w:tabs>
        <w:spacing w:line="240" w:lineRule="auto"/>
        <w:rPr>
          <w:rFonts w:cs="B Titr"/>
          <w:sz w:val="20"/>
          <w:szCs w:val="20"/>
          <w:rtl/>
        </w:rPr>
      </w:pPr>
      <w:r>
        <w:rPr>
          <w:rFonts w:cs="B Titr" w:hint="cs"/>
          <w:sz w:val="24"/>
          <w:szCs w:val="24"/>
          <w:rtl/>
        </w:rPr>
        <w:lastRenderedPageBreak/>
        <w:t xml:space="preserve"> </w:t>
      </w:r>
      <w:r w:rsidRPr="00B5221B">
        <w:rPr>
          <w:rFonts w:cs="B Titr" w:hint="cs"/>
          <w:rtl/>
        </w:rPr>
        <w:t>مراقبت از نظر ابتلاء به آسم</w:t>
      </w:r>
    </w:p>
    <w:tbl>
      <w:tblPr>
        <w:tblStyle w:val="TableGrid"/>
        <w:bidiVisual/>
        <w:tblW w:w="14601" w:type="dxa"/>
        <w:jc w:val="center"/>
        <w:tblLook w:val="04A0"/>
      </w:tblPr>
      <w:tblGrid>
        <w:gridCol w:w="3104"/>
        <w:gridCol w:w="5670"/>
        <w:gridCol w:w="1965"/>
        <w:gridCol w:w="3862"/>
      </w:tblGrid>
      <w:tr w:rsidR="001B57FA" w:rsidRPr="00B5221B" w:rsidTr="002765FA">
        <w:trPr>
          <w:jc w:val="center"/>
        </w:trPr>
        <w:tc>
          <w:tcPr>
            <w:tcW w:w="3104" w:type="dxa"/>
          </w:tcPr>
          <w:p w:rsidR="001B57FA" w:rsidRPr="00B5221B" w:rsidRDefault="001B57FA" w:rsidP="002765FA">
            <w:pPr>
              <w:jc w:val="center"/>
              <w:rPr>
                <w:rFonts w:cs="B Titr"/>
                <w:sz w:val="20"/>
                <w:szCs w:val="20"/>
                <w:rtl/>
              </w:rPr>
            </w:pPr>
            <w:r w:rsidRPr="00B5221B">
              <w:rPr>
                <w:rFonts w:cs="B Titr" w:hint="cs"/>
                <w:b/>
                <w:bCs/>
                <w:sz w:val="20"/>
                <w:szCs w:val="20"/>
                <w:rtl/>
              </w:rPr>
              <w:t>ارزيابی</w:t>
            </w:r>
          </w:p>
        </w:tc>
        <w:tc>
          <w:tcPr>
            <w:tcW w:w="5670" w:type="dxa"/>
          </w:tcPr>
          <w:p w:rsidR="001B57FA" w:rsidRPr="00B5221B" w:rsidRDefault="001B57FA" w:rsidP="002765FA">
            <w:pPr>
              <w:jc w:val="center"/>
              <w:rPr>
                <w:rFonts w:cs="B Titr"/>
                <w:b/>
                <w:bCs/>
                <w:sz w:val="20"/>
                <w:szCs w:val="20"/>
                <w:rtl/>
              </w:rPr>
            </w:pPr>
            <w:r w:rsidRPr="00B5221B">
              <w:rPr>
                <w:rFonts w:cs="B Titr" w:hint="cs"/>
                <w:b/>
                <w:bCs/>
                <w:sz w:val="20"/>
                <w:szCs w:val="20"/>
                <w:rtl/>
              </w:rPr>
              <w:t>نشانه ها</w:t>
            </w:r>
          </w:p>
        </w:tc>
        <w:tc>
          <w:tcPr>
            <w:tcW w:w="1965" w:type="dxa"/>
          </w:tcPr>
          <w:p w:rsidR="001B57FA" w:rsidRPr="00B5221B" w:rsidRDefault="001B57FA" w:rsidP="002765FA">
            <w:pPr>
              <w:jc w:val="center"/>
              <w:rPr>
                <w:rFonts w:cs="B Titr"/>
                <w:b/>
                <w:bCs/>
                <w:sz w:val="20"/>
                <w:szCs w:val="20"/>
                <w:rtl/>
              </w:rPr>
            </w:pPr>
            <w:r w:rsidRPr="00B5221B">
              <w:rPr>
                <w:rFonts w:cs="B Titr" w:hint="cs"/>
                <w:b/>
                <w:bCs/>
                <w:sz w:val="20"/>
                <w:szCs w:val="20"/>
                <w:rtl/>
              </w:rPr>
              <w:t>طبقه بندی</w:t>
            </w:r>
          </w:p>
        </w:tc>
        <w:tc>
          <w:tcPr>
            <w:tcW w:w="3862" w:type="dxa"/>
          </w:tcPr>
          <w:p w:rsidR="001B57FA" w:rsidRPr="00B5221B" w:rsidRDefault="001B57FA" w:rsidP="002765FA">
            <w:pPr>
              <w:jc w:val="center"/>
              <w:rPr>
                <w:rFonts w:cs="B Titr"/>
                <w:b/>
                <w:bCs/>
                <w:sz w:val="20"/>
                <w:szCs w:val="20"/>
                <w:rtl/>
              </w:rPr>
            </w:pPr>
            <w:r w:rsidRPr="00B5221B">
              <w:rPr>
                <w:rFonts w:cs="B Titr" w:hint="cs"/>
                <w:b/>
                <w:bCs/>
                <w:sz w:val="20"/>
                <w:szCs w:val="20"/>
                <w:rtl/>
              </w:rPr>
              <w:t>اقدام</w:t>
            </w:r>
          </w:p>
        </w:tc>
      </w:tr>
      <w:tr w:rsidR="001B57FA" w:rsidRPr="00B5221B" w:rsidTr="002765FA">
        <w:trPr>
          <w:trHeight w:val="1591"/>
          <w:jc w:val="center"/>
        </w:trPr>
        <w:tc>
          <w:tcPr>
            <w:tcW w:w="3104" w:type="dxa"/>
            <w:vMerge w:val="restart"/>
          </w:tcPr>
          <w:p w:rsidR="001B57FA" w:rsidRPr="00B5221B" w:rsidRDefault="001B57FA" w:rsidP="002765FA">
            <w:pPr>
              <w:ind w:left="208" w:hanging="208"/>
              <w:rPr>
                <w:rFonts w:cs="B Yagut"/>
                <w:b/>
                <w:bCs/>
                <w:sz w:val="20"/>
                <w:szCs w:val="20"/>
                <w:rtl/>
              </w:rPr>
            </w:pPr>
            <w:r w:rsidRPr="00B5221B">
              <w:rPr>
                <w:rFonts w:cs="B Yagut" w:hint="cs"/>
                <w:b/>
                <w:bCs/>
                <w:sz w:val="20"/>
                <w:szCs w:val="20"/>
                <w:rtl/>
              </w:rPr>
              <w:t>سوال كنيد:</w:t>
            </w:r>
          </w:p>
          <w:p w:rsidR="001B57FA" w:rsidRPr="00690857" w:rsidRDefault="001B57FA" w:rsidP="00690857">
            <w:pPr>
              <w:rPr>
                <w:rFonts w:cs="B Yagut"/>
                <w:b/>
                <w:bCs/>
                <w:sz w:val="20"/>
                <w:szCs w:val="20"/>
                <w:rtl/>
              </w:rPr>
            </w:pPr>
            <w:r w:rsidRPr="00690857">
              <w:rPr>
                <w:rFonts w:cs="B Yagut" w:hint="cs"/>
                <w:b/>
                <w:bCs/>
                <w:sz w:val="20"/>
                <w:szCs w:val="20"/>
                <w:rtl/>
              </w:rPr>
              <w:t xml:space="preserve"> </w:t>
            </w:r>
          </w:p>
        </w:tc>
        <w:tc>
          <w:tcPr>
            <w:tcW w:w="5670" w:type="dxa"/>
            <w:vMerge w:val="restart"/>
          </w:tcPr>
          <w:p w:rsidR="001B57FA" w:rsidRPr="00B5221B" w:rsidRDefault="001B57FA" w:rsidP="00A57865">
            <w:pPr>
              <w:pStyle w:val="ListParagraph"/>
              <w:numPr>
                <w:ilvl w:val="0"/>
                <w:numId w:val="12"/>
              </w:numPr>
              <w:rPr>
                <w:rFonts w:cs="B Yagut"/>
                <w:b/>
                <w:bCs/>
                <w:sz w:val="20"/>
                <w:szCs w:val="20"/>
              </w:rPr>
            </w:pPr>
            <w:r w:rsidRPr="00B5221B">
              <w:rPr>
                <w:rFonts w:cs="B Yagut" w:hint="cs"/>
                <w:b/>
                <w:bCs/>
                <w:sz w:val="20"/>
                <w:szCs w:val="20"/>
                <w:rtl/>
              </w:rPr>
              <w:t xml:space="preserve">طي يك سال گذشته علائم تنفسي شامل سرفه بيش از 4 هفته، خس خس سينه مكرر و يا تنگي نفس (به ويژه پس از فعاليت فيزيكي يا متعاقب عفونت هاي تنفسي) داشته است.      </w:t>
            </w:r>
          </w:p>
          <w:p w:rsidR="001B57FA" w:rsidRPr="00B5221B" w:rsidRDefault="001B57FA" w:rsidP="00690857">
            <w:pPr>
              <w:ind w:left="66"/>
              <w:rPr>
                <w:rFonts w:cs="B Yagut"/>
                <w:b/>
                <w:bCs/>
                <w:sz w:val="20"/>
                <w:szCs w:val="20"/>
                <w:rtl/>
              </w:rPr>
            </w:pPr>
            <w:r w:rsidRPr="00B5221B">
              <w:rPr>
                <w:rFonts w:cs="B Yagut" w:hint="cs"/>
                <w:b/>
                <w:bCs/>
                <w:sz w:val="20"/>
                <w:szCs w:val="20"/>
                <w:rtl/>
              </w:rPr>
              <w:t xml:space="preserve">                                                  </w:t>
            </w:r>
            <w:r>
              <w:rPr>
                <w:rFonts w:cs="B Yagut" w:hint="cs"/>
                <w:b/>
                <w:bCs/>
                <w:sz w:val="20"/>
                <w:szCs w:val="20"/>
                <w:rtl/>
              </w:rPr>
              <w:t xml:space="preserve">      </w:t>
            </w:r>
            <w:r w:rsidRPr="00B5221B">
              <w:rPr>
                <w:rFonts w:cs="B Yagut" w:hint="cs"/>
                <w:b/>
                <w:bCs/>
                <w:sz w:val="20"/>
                <w:szCs w:val="20"/>
                <w:rtl/>
              </w:rPr>
              <w:t xml:space="preserve">  يا</w:t>
            </w:r>
          </w:p>
          <w:p w:rsidR="001B57FA" w:rsidRPr="00B5221B" w:rsidRDefault="001B57FA" w:rsidP="00A57865">
            <w:pPr>
              <w:pStyle w:val="ListParagraph"/>
              <w:numPr>
                <w:ilvl w:val="0"/>
                <w:numId w:val="12"/>
              </w:numPr>
              <w:rPr>
                <w:rFonts w:cs="B Yagut"/>
                <w:b/>
                <w:bCs/>
                <w:sz w:val="20"/>
                <w:szCs w:val="20"/>
              </w:rPr>
            </w:pPr>
            <w:r w:rsidRPr="00B5221B">
              <w:rPr>
                <w:rFonts w:cs="B Yagut" w:hint="cs"/>
                <w:b/>
                <w:bCs/>
                <w:sz w:val="20"/>
                <w:szCs w:val="20"/>
                <w:rtl/>
              </w:rPr>
              <w:t xml:space="preserve">تا كنون تشخيص آسم را براي وي مطرح </w:t>
            </w:r>
            <w:r w:rsidR="00AC483A">
              <w:rPr>
                <w:rFonts w:cs="B Yagut" w:hint="cs"/>
                <w:b/>
                <w:bCs/>
                <w:sz w:val="20"/>
                <w:szCs w:val="20"/>
                <w:rtl/>
              </w:rPr>
              <w:t xml:space="preserve">شده </w:t>
            </w:r>
            <w:r w:rsidRPr="00B5221B">
              <w:rPr>
                <w:rFonts w:cs="B Yagut" w:hint="cs"/>
                <w:b/>
                <w:bCs/>
                <w:sz w:val="20"/>
                <w:szCs w:val="20"/>
                <w:rtl/>
              </w:rPr>
              <w:t xml:space="preserve">است.  </w:t>
            </w:r>
          </w:p>
          <w:p w:rsidR="00690857" w:rsidRDefault="001B57FA" w:rsidP="00690857">
            <w:pPr>
              <w:ind w:left="66"/>
              <w:rPr>
                <w:rFonts w:cs="B Yagut"/>
                <w:b/>
                <w:bCs/>
                <w:sz w:val="20"/>
                <w:szCs w:val="20"/>
                <w:rtl/>
              </w:rPr>
            </w:pPr>
            <w:r w:rsidRPr="00B5221B">
              <w:rPr>
                <w:rFonts w:cs="B Yagut" w:hint="cs"/>
                <w:b/>
                <w:bCs/>
                <w:sz w:val="20"/>
                <w:szCs w:val="20"/>
                <w:rtl/>
              </w:rPr>
              <w:t xml:space="preserve">                                                                          يا</w:t>
            </w:r>
          </w:p>
          <w:p w:rsidR="001B57FA" w:rsidRPr="00B5221B" w:rsidRDefault="001B57FA" w:rsidP="00690857">
            <w:pPr>
              <w:ind w:left="66"/>
              <w:rPr>
                <w:rFonts w:cs="B Yagut"/>
                <w:b/>
                <w:bCs/>
                <w:sz w:val="20"/>
                <w:szCs w:val="20"/>
              </w:rPr>
            </w:pPr>
            <w:r w:rsidRPr="00B5221B">
              <w:rPr>
                <w:rFonts w:cs="B Yagut" w:hint="cs"/>
                <w:b/>
                <w:bCs/>
                <w:sz w:val="20"/>
                <w:szCs w:val="20"/>
                <w:rtl/>
              </w:rPr>
              <w:t xml:space="preserve">                                                                                   </w:t>
            </w:r>
          </w:p>
          <w:p w:rsidR="001B57FA" w:rsidRPr="00B5221B" w:rsidRDefault="001B57FA" w:rsidP="00A57865">
            <w:pPr>
              <w:pStyle w:val="ListParagraph"/>
              <w:numPr>
                <w:ilvl w:val="0"/>
                <w:numId w:val="12"/>
              </w:numPr>
              <w:rPr>
                <w:b/>
                <w:bCs/>
                <w:sz w:val="20"/>
                <w:szCs w:val="20"/>
                <w:rtl/>
              </w:rPr>
            </w:pPr>
            <w:r w:rsidRPr="00B5221B">
              <w:rPr>
                <w:rFonts w:cs="B Yagut" w:hint="cs"/>
                <w:b/>
                <w:bCs/>
                <w:sz w:val="20"/>
                <w:szCs w:val="20"/>
                <w:rtl/>
              </w:rPr>
              <w:t>تا كنون پزشك براي وي اسپري استنشاقي تجويز كرده است</w:t>
            </w:r>
            <w:r w:rsidRPr="00B5221B">
              <w:rPr>
                <w:rFonts w:hint="cs"/>
                <w:b/>
                <w:bCs/>
                <w:sz w:val="20"/>
                <w:szCs w:val="20"/>
                <w:rtl/>
              </w:rPr>
              <w:t>.</w:t>
            </w:r>
          </w:p>
        </w:tc>
        <w:tc>
          <w:tcPr>
            <w:tcW w:w="1965" w:type="dxa"/>
            <w:vAlign w:val="center"/>
          </w:tcPr>
          <w:p w:rsidR="001B57FA" w:rsidRPr="00B5221B" w:rsidRDefault="001B57FA" w:rsidP="002765FA">
            <w:pPr>
              <w:jc w:val="center"/>
              <w:rPr>
                <w:rFonts w:cs="B Yagut"/>
                <w:b/>
                <w:bCs/>
                <w:sz w:val="20"/>
                <w:szCs w:val="20"/>
                <w:rtl/>
              </w:rPr>
            </w:pPr>
            <w:r w:rsidRPr="00B5221B">
              <w:rPr>
                <w:rFonts w:cs="B Yagut" w:hint="cs"/>
                <w:b/>
                <w:bCs/>
                <w:sz w:val="20"/>
                <w:szCs w:val="20"/>
                <w:rtl/>
              </w:rPr>
              <w:t>احتمال ابتلاء به آسم</w:t>
            </w:r>
          </w:p>
        </w:tc>
        <w:tc>
          <w:tcPr>
            <w:tcW w:w="3862" w:type="dxa"/>
            <w:shd w:val="clear" w:color="auto" w:fill="FFFF99"/>
          </w:tcPr>
          <w:p w:rsidR="001B57FA" w:rsidRPr="00B5221B" w:rsidRDefault="001B57FA" w:rsidP="00A57865">
            <w:pPr>
              <w:pStyle w:val="ListParagraph"/>
              <w:numPr>
                <w:ilvl w:val="0"/>
                <w:numId w:val="12"/>
              </w:numPr>
              <w:ind w:left="351" w:hanging="285"/>
              <w:rPr>
                <w:rFonts w:cs="B Yagut"/>
                <w:b/>
                <w:bCs/>
                <w:sz w:val="20"/>
                <w:szCs w:val="20"/>
              </w:rPr>
            </w:pPr>
            <w:r w:rsidRPr="00B5221B">
              <w:rPr>
                <w:rFonts w:cs="B Yagut" w:hint="cs"/>
                <w:b/>
                <w:bCs/>
                <w:sz w:val="20"/>
                <w:szCs w:val="20"/>
                <w:rtl/>
              </w:rPr>
              <w:t>ویزیت مجدد و بررسی دقیق بر اساس کتاب راهنمای ملی آسم</w:t>
            </w:r>
            <w:r w:rsidRPr="00B5221B">
              <w:rPr>
                <w:rFonts w:cs="B Yagut" w:hint="cs"/>
                <w:b/>
                <w:bCs/>
                <w:sz w:val="20"/>
                <w:szCs w:val="20"/>
                <w:vertAlign w:val="superscript"/>
                <w:rtl/>
              </w:rPr>
              <w:t>*</w:t>
            </w:r>
          </w:p>
          <w:p w:rsidR="001B57FA" w:rsidRPr="00B5221B" w:rsidRDefault="001B57FA" w:rsidP="002765FA">
            <w:pPr>
              <w:pStyle w:val="ListParagraph"/>
              <w:ind w:left="351"/>
              <w:rPr>
                <w:rFonts w:cs="B Yagut"/>
                <w:b/>
                <w:bCs/>
                <w:sz w:val="20"/>
                <w:szCs w:val="20"/>
                <w:rtl/>
              </w:rPr>
            </w:pPr>
          </w:p>
        </w:tc>
      </w:tr>
      <w:tr w:rsidR="001B57FA" w:rsidRPr="00B5221B" w:rsidTr="002765FA">
        <w:trPr>
          <w:trHeight w:val="1591"/>
          <w:jc w:val="center"/>
        </w:trPr>
        <w:tc>
          <w:tcPr>
            <w:tcW w:w="3104" w:type="dxa"/>
            <w:vMerge/>
          </w:tcPr>
          <w:p w:rsidR="001B57FA" w:rsidRPr="00B5221B" w:rsidRDefault="001B57FA" w:rsidP="002765FA">
            <w:pPr>
              <w:ind w:left="208" w:hanging="208"/>
              <w:rPr>
                <w:rFonts w:cs="B Yagut"/>
                <w:b/>
                <w:bCs/>
                <w:sz w:val="20"/>
                <w:szCs w:val="20"/>
                <w:rtl/>
              </w:rPr>
            </w:pPr>
          </w:p>
        </w:tc>
        <w:tc>
          <w:tcPr>
            <w:tcW w:w="5670" w:type="dxa"/>
            <w:vMerge/>
          </w:tcPr>
          <w:p w:rsidR="001B57FA" w:rsidRPr="00B5221B" w:rsidRDefault="001B57FA" w:rsidP="00A57865">
            <w:pPr>
              <w:pStyle w:val="ListParagraph"/>
              <w:numPr>
                <w:ilvl w:val="0"/>
                <w:numId w:val="12"/>
              </w:numPr>
              <w:rPr>
                <w:rFonts w:cs="B Yagut"/>
                <w:b/>
                <w:bCs/>
                <w:sz w:val="20"/>
                <w:szCs w:val="20"/>
                <w:rtl/>
              </w:rPr>
            </w:pPr>
          </w:p>
        </w:tc>
        <w:tc>
          <w:tcPr>
            <w:tcW w:w="1965" w:type="dxa"/>
            <w:vAlign w:val="center"/>
          </w:tcPr>
          <w:p w:rsidR="001B57FA" w:rsidRPr="00B5221B" w:rsidRDefault="001B57FA" w:rsidP="002765FA">
            <w:pPr>
              <w:jc w:val="center"/>
              <w:rPr>
                <w:rFonts w:cs="B Yagut"/>
                <w:b/>
                <w:bCs/>
                <w:sz w:val="20"/>
                <w:szCs w:val="20"/>
                <w:rtl/>
              </w:rPr>
            </w:pPr>
            <w:r w:rsidRPr="00B5221B">
              <w:rPr>
                <w:rFonts w:cs="B Yagut" w:hint="cs"/>
                <w:b/>
                <w:bCs/>
                <w:sz w:val="20"/>
                <w:szCs w:val="20"/>
                <w:rtl/>
              </w:rPr>
              <w:t>ابتلاء به آسم</w:t>
            </w:r>
          </w:p>
        </w:tc>
        <w:tc>
          <w:tcPr>
            <w:tcW w:w="3862" w:type="dxa"/>
            <w:shd w:val="clear" w:color="auto" w:fill="FFFF99"/>
          </w:tcPr>
          <w:p w:rsidR="001B57FA" w:rsidRPr="00B5221B" w:rsidRDefault="001B57FA" w:rsidP="00A57865">
            <w:pPr>
              <w:pStyle w:val="ListParagraph"/>
              <w:numPr>
                <w:ilvl w:val="0"/>
                <w:numId w:val="12"/>
              </w:numPr>
              <w:ind w:left="351" w:hanging="285"/>
              <w:rPr>
                <w:rFonts w:cs="B Yagut"/>
                <w:b/>
                <w:bCs/>
                <w:sz w:val="20"/>
                <w:szCs w:val="20"/>
              </w:rPr>
            </w:pPr>
            <w:r w:rsidRPr="00B5221B">
              <w:rPr>
                <w:rFonts w:cs="B Yagut" w:hint="cs"/>
                <w:b/>
                <w:bCs/>
                <w:sz w:val="20"/>
                <w:szCs w:val="20"/>
                <w:rtl/>
              </w:rPr>
              <w:t>اقدام بر اساس کتاب راهنمای ملی آسم</w:t>
            </w:r>
            <w:r w:rsidRPr="00B5221B">
              <w:rPr>
                <w:rFonts w:cs="B Yagut" w:hint="cs"/>
                <w:b/>
                <w:bCs/>
                <w:sz w:val="20"/>
                <w:szCs w:val="20"/>
                <w:vertAlign w:val="superscript"/>
                <w:rtl/>
              </w:rPr>
              <w:t>*</w:t>
            </w:r>
          </w:p>
          <w:p w:rsidR="001B57FA" w:rsidRPr="00B5221B" w:rsidRDefault="001B57FA" w:rsidP="002765FA">
            <w:pPr>
              <w:ind w:left="66"/>
              <w:rPr>
                <w:rFonts w:cs="B Yagut"/>
                <w:b/>
                <w:bCs/>
                <w:sz w:val="20"/>
                <w:szCs w:val="20"/>
                <w:rtl/>
              </w:rPr>
            </w:pPr>
          </w:p>
        </w:tc>
      </w:tr>
      <w:tr w:rsidR="001B57FA" w:rsidRPr="00B5221B" w:rsidTr="002765FA">
        <w:trPr>
          <w:jc w:val="center"/>
        </w:trPr>
        <w:tc>
          <w:tcPr>
            <w:tcW w:w="3104" w:type="dxa"/>
            <w:vMerge/>
          </w:tcPr>
          <w:p w:rsidR="001B57FA" w:rsidRPr="00B5221B" w:rsidRDefault="001B57FA" w:rsidP="002765FA">
            <w:pPr>
              <w:rPr>
                <w:b/>
                <w:bCs/>
                <w:sz w:val="20"/>
                <w:szCs w:val="20"/>
                <w:rtl/>
              </w:rPr>
            </w:pPr>
          </w:p>
        </w:tc>
        <w:tc>
          <w:tcPr>
            <w:tcW w:w="5670" w:type="dxa"/>
          </w:tcPr>
          <w:p w:rsidR="001B57FA" w:rsidRPr="00B5221B" w:rsidRDefault="001B57FA" w:rsidP="002765FA">
            <w:pPr>
              <w:rPr>
                <w:rFonts w:cs="B Yagut"/>
                <w:b/>
                <w:bCs/>
                <w:sz w:val="20"/>
                <w:szCs w:val="20"/>
                <w:rtl/>
              </w:rPr>
            </w:pPr>
            <w:r w:rsidRPr="00B5221B">
              <w:rPr>
                <w:rFonts w:cs="B Yagut" w:hint="cs"/>
                <w:b/>
                <w:bCs/>
                <w:sz w:val="20"/>
                <w:szCs w:val="20"/>
                <w:rtl/>
              </w:rPr>
              <w:t>هيچ يك از نشانه های فوق وجود ندارد.</w:t>
            </w:r>
          </w:p>
        </w:tc>
        <w:tc>
          <w:tcPr>
            <w:tcW w:w="1965" w:type="dxa"/>
            <w:vAlign w:val="center"/>
          </w:tcPr>
          <w:p w:rsidR="001B57FA" w:rsidRPr="00B5221B" w:rsidRDefault="001B57FA" w:rsidP="002765FA">
            <w:pPr>
              <w:jc w:val="center"/>
              <w:rPr>
                <w:rFonts w:cs="B Yagut"/>
                <w:b/>
                <w:bCs/>
                <w:sz w:val="20"/>
                <w:szCs w:val="20"/>
                <w:rtl/>
              </w:rPr>
            </w:pPr>
            <w:r w:rsidRPr="00B5221B">
              <w:rPr>
                <w:rFonts w:cs="B Yagut" w:hint="cs"/>
                <w:b/>
                <w:bCs/>
                <w:sz w:val="20"/>
                <w:szCs w:val="20"/>
                <w:rtl/>
              </w:rPr>
              <w:t>عدم ابتلاء به آسم</w:t>
            </w:r>
          </w:p>
        </w:tc>
        <w:tc>
          <w:tcPr>
            <w:tcW w:w="3862" w:type="dxa"/>
            <w:shd w:val="clear" w:color="auto" w:fill="92D050"/>
          </w:tcPr>
          <w:p w:rsidR="001B57FA" w:rsidRPr="00B5221B" w:rsidRDefault="001B57FA" w:rsidP="00A57865">
            <w:pPr>
              <w:pStyle w:val="ListParagraph"/>
              <w:numPr>
                <w:ilvl w:val="0"/>
                <w:numId w:val="12"/>
              </w:numPr>
              <w:ind w:left="351" w:hanging="285"/>
              <w:rPr>
                <w:rFonts w:cs="B Yagut"/>
                <w:b/>
                <w:bCs/>
                <w:sz w:val="20"/>
                <w:szCs w:val="20"/>
              </w:rPr>
            </w:pPr>
            <w:r w:rsidRPr="00B5221B">
              <w:rPr>
                <w:rFonts w:cs="B Yagut" w:hint="cs"/>
                <w:b/>
                <w:bCs/>
                <w:sz w:val="20"/>
                <w:szCs w:val="20"/>
                <w:rtl/>
              </w:rPr>
              <w:t>غربالگري و ارزيابي مجدد سه سال بعد</w:t>
            </w:r>
          </w:p>
          <w:p w:rsidR="001B57FA" w:rsidRPr="00B5221B" w:rsidRDefault="001B57FA" w:rsidP="00A57865">
            <w:pPr>
              <w:pStyle w:val="ListParagraph"/>
              <w:numPr>
                <w:ilvl w:val="0"/>
                <w:numId w:val="12"/>
              </w:numPr>
              <w:ind w:left="351" w:hanging="285"/>
              <w:rPr>
                <w:rFonts w:cs="B Yagut"/>
                <w:b/>
                <w:bCs/>
                <w:sz w:val="20"/>
                <w:szCs w:val="20"/>
                <w:rtl/>
              </w:rPr>
            </w:pPr>
            <w:r w:rsidRPr="00B5221B">
              <w:rPr>
                <w:rFonts w:cs="B Yagut" w:hint="cs"/>
                <w:b/>
                <w:bCs/>
                <w:sz w:val="20"/>
                <w:szCs w:val="20"/>
                <w:rtl/>
              </w:rPr>
              <w:t xml:space="preserve">ادامه مراقبت ها </w:t>
            </w:r>
          </w:p>
          <w:p w:rsidR="001B57FA" w:rsidRPr="00B5221B" w:rsidRDefault="001B57FA" w:rsidP="002765FA">
            <w:pPr>
              <w:rPr>
                <w:rFonts w:cs="B Yagut"/>
                <w:b/>
                <w:bCs/>
                <w:sz w:val="20"/>
                <w:szCs w:val="20"/>
              </w:rPr>
            </w:pPr>
          </w:p>
        </w:tc>
      </w:tr>
    </w:tbl>
    <w:p w:rsidR="001B57FA" w:rsidRPr="00BC732C" w:rsidRDefault="001B57FA" w:rsidP="001B57FA">
      <w:pPr>
        <w:tabs>
          <w:tab w:val="left" w:pos="7914"/>
        </w:tabs>
        <w:rPr>
          <w:rFonts w:cs="B Yagut"/>
          <w:b/>
          <w:bCs/>
          <w:color w:val="0070C0"/>
          <w:sz w:val="20"/>
          <w:szCs w:val="20"/>
          <w:rtl/>
        </w:rPr>
      </w:pPr>
      <w:r w:rsidRPr="007229C1">
        <w:rPr>
          <w:rFonts w:cs="B Yagut" w:hint="cs"/>
          <w:b/>
          <w:bCs/>
          <w:color w:val="0070C0"/>
          <w:sz w:val="18"/>
          <w:szCs w:val="18"/>
          <w:rtl/>
        </w:rPr>
        <w:t xml:space="preserve">   </w:t>
      </w:r>
      <w:r w:rsidRPr="00BC732C">
        <w:rPr>
          <w:rFonts w:cs="B Yagut" w:hint="cs"/>
          <w:b/>
          <w:bCs/>
          <w:color w:val="0070C0"/>
          <w:sz w:val="20"/>
          <w:szCs w:val="20"/>
          <w:rtl/>
        </w:rPr>
        <w:t xml:space="preserve">* جهت کسب طلاعات بيش تر و انجام اقدامات به كتاب راهنماي ملي آسم (دستورالعمل پيشگيري، تشخيص و درمان) ويژه پزشكان مراجعه كنيد. </w:t>
      </w:r>
    </w:p>
    <w:p w:rsidR="001B08A9" w:rsidRDefault="001B08A9" w:rsidP="001B57FA">
      <w:pPr>
        <w:tabs>
          <w:tab w:val="left" w:pos="7914"/>
        </w:tabs>
        <w:rPr>
          <w:rFonts w:cs="B Titr"/>
          <w:sz w:val="24"/>
          <w:szCs w:val="24"/>
        </w:rPr>
      </w:pPr>
    </w:p>
    <w:p w:rsidR="001B08A9" w:rsidRDefault="001B08A9" w:rsidP="001B57FA">
      <w:pPr>
        <w:tabs>
          <w:tab w:val="left" w:pos="7914"/>
        </w:tabs>
        <w:rPr>
          <w:rFonts w:cs="B Titr"/>
          <w:sz w:val="24"/>
          <w:szCs w:val="24"/>
        </w:rPr>
      </w:pPr>
    </w:p>
    <w:p w:rsidR="001B08A9" w:rsidRDefault="001B08A9" w:rsidP="001B57FA">
      <w:pPr>
        <w:tabs>
          <w:tab w:val="left" w:pos="7914"/>
        </w:tabs>
        <w:rPr>
          <w:rFonts w:cs="B Titr"/>
          <w:sz w:val="24"/>
          <w:szCs w:val="24"/>
        </w:rPr>
      </w:pPr>
    </w:p>
    <w:p w:rsidR="001B57FA" w:rsidRDefault="001B57FA" w:rsidP="001B57FA">
      <w:pPr>
        <w:tabs>
          <w:tab w:val="left" w:pos="7914"/>
        </w:tabs>
        <w:rPr>
          <w:rFonts w:cs="B Titr"/>
          <w:sz w:val="24"/>
          <w:szCs w:val="24"/>
          <w:rtl/>
        </w:rPr>
      </w:pPr>
      <w:r>
        <w:rPr>
          <w:rFonts w:cs="B Titr" w:hint="cs"/>
          <w:sz w:val="24"/>
          <w:szCs w:val="24"/>
          <w:rtl/>
        </w:rPr>
        <w:t xml:space="preserve">     </w:t>
      </w:r>
    </w:p>
    <w:p w:rsidR="0008502C" w:rsidRDefault="0008502C" w:rsidP="001B57FA">
      <w:pPr>
        <w:tabs>
          <w:tab w:val="left" w:pos="7914"/>
        </w:tabs>
        <w:rPr>
          <w:rFonts w:cs="B Titr"/>
          <w:sz w:val="24"/>
          <w:szCs w:val="24"/>
          <w:rtl/>
        </w:rPr>
      </w:pPr>
    </w:p>
    <w:p w:rsidR="00690857" w:rsidRDefault="00690857" w:rsidP="001B57FA">
      <w:pPr>
        <w:tabs>
          <w:tab w:val="left" w:pos="7914"/>
        </w:tabs>
        <w:rPr>
          <w:rFonts w:cs="B Titr" w:hint="cs"/>
          <w:sz w:val="24"/>
          <w:szCs w:val="24"/>
          <w:rtl/>
        </w:rPr>
      </w:pPr>
    </w:p>
    <w:p w:rsidR="009A0209" w:rsidRDefault="009A0209" w:rsidP="001B57FA">
      <w:pPr>
        <w:tabs>
          <w:tab w:val="left" w:pos="7914"/>
        </w:tabs>
        <w:rPr>
          <w:rFonts w:cs="B Titr" w:hint="cs"/>
          <w:sz w:val="24"/>
          <w:szCs w:val="24"/>
          <w:rtl/>
        </w:rPr>
      </w:pPr>
    </w:p>
    <w:p w:rsidR="009A0209" w:rsidRDefault="009A0209" w:rsidP="001B57FA">
      <w:pPr>
        <w:tabs>
          <w:tab w:val="left" w:pos="7914"/>
        </w:tabs>
        <w:rPr>
          <w:rFonts w:cs="B Titr"/>
          <w:sz w:val="24"/>
          <w:szCs w:val="24"/>
          <w:rtl/>
        </w:rPr>
      </w:pPr>
    </w:p>
    <w:p w:rsidR="00690857" w:rsidRDefault="00690857" w:rsidP="001B57FA">
      <w:pPr>
        <w:tabs>
          <w:tab w:val="left" w:pos="7914"/>
        </w:tabs>
        <w:rPr>
          <w:rFonts w:cs="B Titr"/>
          <w:sz w:val="24"/>
          <w:szCs w:val="24"/>
          <w:rtl/>
        </w:rPr>
      </w:pPr>
    </w:p>
    <w:p w:rsidR="0008502C" w:rsidRDefault="0008502C" w:rsidP="001B57FA">
      <w:pPr>
        <w:tabs>
          <w:tab w:val="left" w:pos="7914"/>
        </w:tabs>
        <w:rPr>
          <w:rFonts w:cs="B Titr"/>
          <w:sz w:val="24"/>
          <w:szCs w:val="24"/>
          <w:rtl/>
        </w:rPr>
      </w:pPr>
    </w:p>
    <w:p w:rsidR="0008502C" w:rsidRPr="0008502C" w:rsidRDefault="0008502C" w:rsidP="0008502C">
      <w:pPr>
        <w:shd w:val="clear" w:color="auto" w:fill="E5B8B7" w:themeFill="accent2" w:themeFillTint="66"/>
        <w:tabs>
          <w:tab w:val="left" w:pos="7914"/>
        </w:tabs>
        <w:jc w:val="center"/>
        <w:rPr>
          <w:rFonts w:cs="B Titr"/>
          <w:sz w:val="36"/>
          <w:szCs w:val="36"/>
          <w:rtl/>
        </w:rPr>
      </w:pPr>
      <w:r w:rsidRPr="0008502C">
        <w:rPr>
          <w:rFonts w:cs="B Titr" w:hint="cs"/>
          <w:sz w:val="36"/>
          <w:szCs w:val="36"/>
          <w:rtl/>
        </w:rPr>
        <w:t>اختلالات وبيماريهاي تيروئيد</w:t>
      </w:r>
    </w:p>
    <w:p w:rsidR="0008502C" w:rsidRDefault="0008502C" w:rsidP="001B57FA">
      <w:pPr>
        <w:tabs>
          <w:tab w:val="left" w:pos="7914"/>
        </w:tabs>
        <w:rPr>
          <w:rFonts w:cs="B Titr"/>
          <w:sz w:val="24"/>
          <w:szCs w:val="24"/>
          <w:rtl/>
        </w:rPr>
      </w:pPr>
    </w:p>
    <w:p w:rsidR="000D5BE1" w:rsidRDefault="000D5BE1" w:rsidP="001B57FA">
      <w:pPr>
        <w:tabs>
          <w:tab w:val="left" w:pos="7914"/>
        </w:tabs>
        <w:rPr>
          <w:rFonts w:cs="B Titr"/>
          <w:sz w:val="24"/>
          <w:szCs w:val="24"/>
          <w:rtl/>
        </w:rPr>
      </w:pPr>
    </w:p>
    <w:p w:rsidR="000D5BE1" w:rsidRDefault="000D5BE1" w:rsidP="001B57FA">
      <w:pPr>
        <w:tabs>
          <w:tab w:val="left" w:pos="7914"/>
        </w:tabs>
        <w:rPr>
          <w:rFonts w:cs="B Titr"/>
          <w:sz w:val="24"/>
          <w:szCs w:val="24"/>
          <w:rtl/>
        </w:rPr>
      </w:pPr>
    </w:p>
    <w:p w:rsidR="000D5BE1" w:rsidRDefault="000D5BE1" w:rsidP="001B57FA">
      <w:pPr>
        <w:tabs>
          <w:tab w:val="left" w:pos="7914"/>
        </w:tabs>
        <w:rPr>
          <w:rFonts w:cs="B Titr"/>
          <w:sz w:val="24"/>
          <w:szCs w:val="24"/>
          <w:rtl/>
        </w:rPr>
      </w:pPr>
    </w:p>
    <w:p w:rsidR="000D5BE1" w:rsidRDefault="000D5BE1" w:rsidP="001B57FA">
      <w:pPr>
        <w:tabs>
          <w:tab w:val="left" w:pos="7914"/>
        </w:tabs>
        <w:rPr>
          <w:rFonts w:cs="B Titr"/>
          <w:sz w:val="24"/>
          <w:szCs w:val="24"/>
          <w:rtl/>
        </w:rPr>
      </w:pPr>
    </w:p>
    <w:p w:rsidR="000D5BE1" w:rsidRDefault="000D5BE1" w:rsidP="001B57FA">
      <w:pPr>
        <w:tabs>
          <w:tab w:val="left" w:pos="7914"/>
        </w:tabs>
        <w:rPr>
          <w:rFonts w:cs="B Titr"/>
          <w:sz w:val="24"/>
          <w:szCs w:val="24"/>
          <w:rtl/>
        </w:rPr>
      </w:pPr>
    </w:p>
    <w:p w:rsidR="0008502C" w:rsidRDefault="0008502C" w:rsidP="001B57FA">
      <w:pPr>
        <w:tabs>
          <w:tab w:val="left" w:pos="7914"/>
        </w:tabs>
        <w:rPr>
          <w:rFonts w:cs="B Titr"/>
          <w:sz w:val="24"/>
          <w:szCs w:val="24"/>
          <w:rtl/>
        </w:rPr>
      </w:pPr>
      <w:r>
        <w:rPr>
          <w:rFonts w:cs="B Titr" w:hint="cs"/>
          <w:sz w:val="24"/>
          <w:szCs w:val="24"/>
          <w:rtl/>
        </w:rPr>
        <w:lastRenderedPageBreak/>
        <w:t>ارزيابي اختلالات وبيماريهاي تيروئيد</w:t>
      </w:r>
    </w:p>
    <w:tbl>
      <w:tblPr>
        <w:tblpPr w:leftFromText="180" w:rightFromText="180" w:vertAnchor="text" w:horzAnchor="margin" w:tblpY="48"/>
        <w:bidiVisual/>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86"/>
        <w:gridCol w:w="3580"/>
        <w:gridCol w:w="1239"/>
        <w:gridCol w:w="6196"/>
      </w:tblGrid>
      <w:tr w:rsidR="001B57FA" w:rsidRPr="000A434C" w:rsidTr="009A0209">
        <w:trPr>
          <w:trHeight w:val="304"/>
        </w:trPr>
        <w:tc>
          <w:tcPr>
            <w:tcW w:w="3586" w:type="dxa"/>
          </w:tcPr>
          <w:p w:rsidR="001B57FA" w:rsidRPr="00B809DA" w:rsidRDefault="001B57FA" w:rsidP="009A0209">
            <w:pPr>
              <w:tabs>
                <w:tab w:val="left" w:pos="7914"/>
              </w:tabs>
              <w:spacing w:after="0" w:line="240" w:lineRule="auto"/>
              <w:jc w:val="center"/>
              <w:rPr>
                <w:rFonts w:cs="B Titr"/>
                <w:b/>
                <w:bCs/>
                <w:sz w:val="18"/>
                <w:szCs w:val="18"/>
                <w:rtl/>
              </w:rPr>
            </w:pPr>
            <w:r w:rsidRPr="00B809DA">
              <w:rPr>
                <w:rFonts w:cs="B Titr" w:hint="cs"/>
                <w:b/>
                <w:bCs/>
                <w:sz w:val="18"/>
                <w:szCs w:val="18"/>
                <w:rtl/>
              </w:rPr>
              <w:t>ارزيابی</w:t>
            </w:r>
          </w:p>
        </w:tc>
        <w:tc>
          <w:tcPr>
            <w:tcW w:w="3580" w:type="dxa"/>
          </w:tcPr>
          <w:p w:rsidR="001B57FA" w:rsidRPr="00B809DA" w:rsidRDefault="001B57FA" w:rsidP="009A0209">
            <w:pPr>
              <w:tabs>
                <w:tab w:val="left" w:pos="7914"/>
              </w:tabs>
              <w:spacing w:after="0" w:line="240" w:lineRule="auto"/>
              <w:jc w:val="center"/>
              <w:rPr>
                <w:rFonts w:cs="B Titr"/>
                <w:b/>
                <w:bCs/>
                <w:sz w:val="18"/>
                <w:szCs w:val="18"/>
                <w:rtl/>
              </w:rPr>
            </w:pPr>
            <w:r w:rsidRPr="00B809DA">
              <w:rPr>
                <w:rFonts w:cs="B Titr" w:hint="cs"/>
                <w:b/>
                <w:bCs/>
                <w:sz w:val="18"/>
                <w:szCs w:val="18"/>
                <w:rtl/>
              </w:rPr>
              <w:t>نشانه ها</w:t>
            </w:r>
          </w:p>
        </w:tc>
        <w:tc>
          <w:tcPr>
            <w:tcW w:w="1239" w:type="dxa"/>
          </w:tcPr>
          <w:p w:rsidR="001B57FA" w:rsidRPr="00B809DA" w:rsidRDefault="001B57FA" w:rsidP="009A0209">
            <w:pPr>
              <w:tabs>
                <w:tab w:val="left" w:pos="7914"/>
              </w:tabs>
              <w:spacing w:after="0" w:line="240" w:lineRule="auto"/>
              <w:jc w:val="center"/>
              <w:rPr>
                <w:rFonts w:cs="B Titr"/>
                <w:b/>
                <w:bCs/>
                <w:sz w:val="18"/>
                <w:szCs w:val="18"/>
                <w:rtl/>
              </w:rPr>
            </w:pPr>
            <w:r w:rsidRPr="00B809DA">
              <w:rPr>
                <w:rFonts w:cs="B Titr" w:hint="cs"/>
                <w:b/>
                <w:bCs/>
                <w:sz w:val="18"/>
                <w:szCs w:val="18"/>
                <w:rtl/>
              </w:rPr>
              <w:t>طبقه بندی</w:t>
            </w:r>
          </w:p>
        </w:tc>
        <w:tc>
          <w:tcPr>
            <w:tcW w:w="6196" w:type="dxa"/>
          </w:tcPr>
          <w:p w:rsidR="001B57FA" w:rsidRPr="00B809DA" w:rsidRDefault="001B57FA" w:rsidP="009A0209">
            <w:pPr>
              <w:tabs>
                <w:tab w:val="left" w:pos="7914"/>
              </w:tabs>
              <w:spacing w:after="0" w:line="240" w:lineRule="auto"/>
              <w:jc w:val="center"/>
              <w:rPr>
                <w:rFonts w:cs="B Titr"/>
                <w:b/>
                <w:bCs/>
                <w:sz w:val="18"/>
                <w:szCs w:val="18"/>
                <w:rtl/>
              </w:rPr>
            </w:pPr>
            <w:r w:rsidRPr="00B809DA">
              <w:rPr>
                <w:rFonts w:cs="B Titr" w:hint="cs"/>
                <w:b/>
                <w:bCs/>
                <w:sz w:val="18"/>
                <w:szCs w:val="18"/>
                <w:rtl/>
              </w:rPr>
              <w:t>اقدام</w:t>
            </w:r>
          </w:p>
        </w:tc>
      </w:tr>
      <w:tr w:rsidR="001B57FA" w:rsidRPr="0076257E" w:rsidTr="009A0209">
        <w:trPr>
          <w:trHeight w:val="805"/>
        </w:trPr>
        <w:tc>
          <w:tcPr>
            <w:tcW w:w="3586" w:type="dxa"/>
            <w:vMerge w:val="restart"/>
          </w:tcPr>
          <w:p w:rsidR="001B57FA" w:rsidRPr="00B809DA" w:rsidRDefault="001B57FA" w:rsidP="009A0209">
            <w:pPr>
              <w:tabs>
                <w:tab w:val="left" w:pos="7914"/>
              </w:tabs>
              <w:spacing w:after="0"/>
              <w:rPr>
                <w:rFonts w:cs="B Yagut"/>
                <w:b/>
                <w:bCs/>
                <w:sz w:val="18"/>
                <w:szCs w:val="18"/>
              </w:rPr>
            </w:pPr>
            <w:r w:rsidRPr="00B809DA">
              <w:rPr>
                <w:rFonts w:cs="B Yagut" w:hint="cs"/>
                <w:b/>
                <w:bCs/>
                <w:sz w:val="18"/>
                <w:szCs w:val="18"/>
                <w:rtl/>
              </w:rPr>
              <w:t xml:space="preserve">شرح حال بگيريد و معاینه </w:t>
            </w:r>
            <w:r w:rsidRPr="00B809DA">
              <w:rPr>
                <w:rFonts w:cs="B Yagut" w:hint="cs"/>
                <w:b/>
                <w:bCs/>
                <w:sz w:val="18"/>
                <w:szCs w:val="18"/>
                <w:vertAlign w:val="superscript"/>
                <w:rtl/>
              </w:rPr>
              <w:t>*</w:t>
            </w:r>
            <w:r w:rsidRPr="00B809DA">
              <w:rPr>
                <w:rFonts w:cs="B Yagut" w:hint="cs"/>
                <w:b/>
                <w:bCs/>
                <w:sz w:val="18"/>
                <w:szCs w:val="18"/>
                <w:rtl/>
              </w:rPr>
              <w:t xml:space="preserve"> كنيد: </w:t>
            </w:r>
            <w:r w:rsidRPr="00B809DA">
              <w:rPr>
                <w:rFonts w:cs="B Yagut"/>
                <w:b/>
                <w:bCs/>
                <w:sz w:val="18"/>
                <w:szCs w:val="18"/>
              </w:rPr>
              <w:t xml:space="preserve"> </w:t>
            </w:r>
          </w:p>
          <w:p w:rsidR="001B57FA" w:rsidRPr="00B809DA" w:rsidRDefault="001B57FA" w:rsidP="009A0209">
            <w:pPr>
              <w:pStyle w:val="ListParagraph"/>
              <w:numPr>
                <w:ilvl w:val="0"/>
                <w:numId w:val="13"/>
              </w:numPr>
              <w:tabs>
                <w:tab w:val="left" w:pos="7914"/>
              </w:tabs>
              <w:ind w:left="286" w:hanging="270"/>
              <w:rPr>
                <w:rFonts w:cs="B Yagut"/>
                <w:b/>
                <w:bCs/>
                <w:sz w:val="18"/>
                <w:szCs w:val="18"/>
                <w:rtl/>
              </w:rPr>
            </w:pPr>
            <w:r w:rsidRPr="00B809DA">
              <w:rPr>
                <w:rFonts w:cs="B Yagut" w:hint="cs"/>
                <w:b/>
                <w:bCs/>
                <w:sz w:val="18"/>
                <w:szCs w:val="18"/>
                <w:rtl/>
              </w:rPr>
              <w:t>سابقه فامیلی</w:t>
            </w:r>
          </w:p>
          <w:p w:rsidR="001B57FA" w:rsidRPr="00B809DA" w:rsidRDefault="001B57FA" w:rsidP="009A0209">
            <w:pPr>
              <w:pStyle w:val="ListParagraph"/>
              <w:numPr>
                <w:ilvl w:val="0"/>
                <w:numId w:val="13"/>
              </w:numPr>
              <w:tabs>
                <w:tab w:val="left" w:pos="7914"/>
              </w:tabs>
              <w:ind w:left="286" w:hanging="270"/>
              <w:rPr>
                <w:rFonts w:cs="B Yagut"/>
                <w:b/>
                <w:bCs/>
                <w:sz w:val="18"/>
                <w:szCs w:val="18"/>
                <w:rtl/>
              </w:rPr>
            </w:pPr>
            <w:r w:rsidRPr="00B809DA">
              <w:rPr>
                <w:rFonts w:cs="B Yagut" w:hint="cs"/>
                <w:b/>
                <w:bCs/>
                <w:sz w:val="18"/>
                <w:szCs w:val="18"/>
                <w:rtl/>
              </w:rPr>
              <w:t>وضعیت اشتها</w:t>
            </w:r>
          </w:p>
          <w:p w:rsidR="001B57FA" w:rsidRPr="00B809DA" w:rsidRDefault="001B57FA" w:rsidP="009A0209">
            <w:pPr>
              <w:pStyle w:val="ListParagraph"/>
              <w:numPr>
                <w:ilvl w:val="0"/>
                <w:numId w:val="13"/>
              </w:numPr>
              <w:tabs>
                <w:tab w:val="left" w:pos="7914"/>
              </w:tabs>
              <w:ind w:left="286" w:hanging="270"/>
              <w:rPr>
                <w:rFonts w:cs="B Yagut"/>
                <w:b/>
                <w:bCs/>
                <w:sz w:val="18"/>
                <w:szCs w:val="18"/>
                <w:rtl/>
              </w:rPr>
            </w:pPr>
            <w:r w:rsidRPr="00B809DA">
              <w:rPr>
                <w:rFonts w:cs="B Yagut" w:hint="cs"/>
                <w:b/>
                <w:bCs/>
                <w:sz w:val="18"/>
                <w:szCs w:val="18"/>
                <w:rtl/>
              </w:rPr>
              <w:t>خستگی و ضعف عضلانی</w:t>
            </w:r>
          </w:p>
          <w:p w:rsidR="001B57FA" w:rsidRPr="00B809DA" w:rsidRDefault="001B57FA" w:rsidP="009A0209">
            <w:pPr>
              <w:pStyle w:val="ListParagraph"/>
              <w:numPr>
                <w:ilvl w:val="0"/>
                <w:numId w:val="13"/>
              </w:numPr>
              <w:tabs>
                <w:tab w:val="left" w:pos="7914"/>
              </w:tabs>
              <w:ind w:left="286" w:hanging="270"/>
              <w:rPr>
                <w:rFonts w:cs="B Yagut"/>
                <w:b/>
                <w:bCs/>
                <w:sz w:val="18"/>
                <w:szCs w:val="18"/>
                <w:rtl/>
              </w:rPr>
            </w:pPr>
            <w:r w:rsidRPr="00B809DA">
              <w:rPr>
                <w:rFonts w:cs="B Yagut" w:hint="cs"/>
                <w:b/>
                <w:bCs/>
                <w:sz w:val="18"/>
                <w:szCs w:val="18"/>
                <w:rtl/>
              </w:rPr>
              <w:t>تاکی کاردی</w:t>
            </w:r>
          </w:p>
          <w:p w:rsidR="001B57FA" w:rsidRPr="00B809DA" w:rsidRDefault="001B57FA" w:rsidP="009A0209">
            <w:pPr>
              <w:pStyle w:val="ListParagraph"/>
              <w:numPr>
                <w:ilvl w:val="0"/>
                <w:numId w:val="13"/>
              </w:numPr>
              <w:tabs>
                <w:tab w:val="left" w:pos="7914"/>
              </w:tabs>
              <w:ind w:left="286" w:hanging="270"/>
              <w:rPr>
                <w:rFonts w:cs="B Yagut"/>
                <w:b/>
                <w:bCs/>
                <w:sz w:val="18"/>
                <w:szCs w:val="18"/>
                <w:rtl/>
              </w:rPr>
            </w:pPr>
            <w:r w:rsidRPr="00B809DA">
              <w:rPr>
                <w:rFonts w:cs="B Yagut" w:hint="cs"/>
                <w:b/>
                <w:bCs/>
                <w:sz w:val="18"/>
                <w:szCs w:val="18"/>
                <w:rtl/>
              </w:rPr>
              <w:t xml:space="preserve">تعریق </w:t>
            </w:r>
          </w:p>
          <w:p w:rsidR="001B57FA" w:rsidRPr="00B809DA" w:rsidRDefault="001B57FA" w:rsidP="009A0209">
            <w:pPr>
              <w:pStyle w:val="ListParagraph"/>
              <w:numPr>
                <w:ilvl w:val="0"/>
                <w:numId w:val="2"/>
              </w:numPr>
              <w:tabs>
                <w:tab w:val="left" w:pos="7914"/>
              </w:tabs>
              <w:ind w:left="264" w:hanging="264"/>
              <w:rPr>
                <w:rFonts w:cs="B Yagut"/>
                <w:b/>
                <w:bCs/>
                <w:sz w:val="18"/>
                <w:szCs w:val="18"/>
                <w:rtl/>
              </w:rPr>
            </w:pPr>
            <w:r w:rsidRPr="00B809DA">
              <w:rPr>
                <w:rFonts w:cs="B Yagut" w:hint="cs"/>
                <w:b/>
                <w:bCs/>
                <w:sz w:val="18"/>
                <w:szCs w:val="18"/>
                <w:rtl/>
              </w:rPr>
              <w:t>علایم پوستی</w:t>
            </w:r>
          </w:p>
          <w:p w:rsidR="001B57FA" w:rsidRPr="00B809DA" w:rsidRDefault="00690857" w:rsidP="009A0209">
            <w:pPr>
              <w:pStyle w:val="ListParagraph"/>
              <w:numPr>
                <w:ilvl w:val="0"/>
                <w:numId w:val="2"/>
              </w:numPr>
              <w:tabs>
                <w:tab w:val="left" w:pos="7914"/>
              </w:tabs>
              <w:ind w:left="264" w:hanging="264"/>
              <w:rPr>
                <w:rFonts w:cs="B Yagut"/>
                <w:b/>
                <w:bCs/>
                <w:sz w:val="18"/>
                <w:szCs w:val="18"/>
                <w:rtl/>
              </w:rPr>
            </w:pPr>
            <w:r w:rsidRPr="00B809DA">
              <w:rPr>
                <w:rFonts w:cs="B Yagut" w:hint="cs"/>
                <w:b/>
                <w:bCs/>
                <w:sz w:val="18"/>
                <w:szCs w:val="18"/>
                <w:rtl/>
              </w:rPr>
              <w:t xml:space="preserve">علایم چشمی </w:t>
            </w:r>
            <w:r w:rsidR="001B57FA" w:rsidRPr="00B809DA">
              <w:rPr>
                <w:rFonts w:cs="B Yagut" w:hint="cs"/>
                <w:b/>
                <w:bCs/>
                <w:sz w:val="18"/>
                <w:szCs w:val="18"/>
                <w:rtl/>
              </w:rPr>
              <w:t>بررسي اندازه تیروئید و قوام تیروئید</w:t>
            </w:r>
          </w:p>
          <w:p w:rsidR="001B57FA" w:rsidRPr="00B809DA" w:rsidRDefault="001B57FA" w:rsidP="009A0209">
            <w:pPr>
              <w:pStyle w:val="ListParagraph"/>
              <w:numPr>
                <w:ilvl w:val="0"/>
                <w:numId w:val="2"/>
              </w:numPr>
              <w:tabs>
                <w:tab w:val="left" w:pos="7914"/>
              </w:tabs>
              <w:ind w:left="286" w:hanging="286"/>
              <w:rPr>
                <w:rFonts w:cs="B Yagut"/>
                <w:b/>
                <w:bCs/>
                <w:sz w:val="18"/>
                <w:szCs w:val="18"/>
                <w:rtl/>
              </w:rPr>
            </w:pPr>
            <w:r w:rsidRPr="00B809DA">
              <w:rPr>
                <w:rFonts w:cs="B Yagut" w:hint="cs"/>
                <w:b/>
                <w:bCs/>
                <w:sz w:val="18"/>
                <w:szCs w:val="18"/>
                <w:rtl/>
              </w:rPr>
              <w:t>ترمور</w:t>
            </w:r>
          </w:p>
        </w:tc>
        <w:tc>
          <w:tcPr>
            <w:tcW w:w="3580" w:type="dxa"/>
          </w:tcPr>
          <w:p w:rsidR="001B57FA" w:rsidRPr="00B809DA" w:rsidRDefault="001B57FA" w:rsidP="009A0209">
            <w:pPr>
              <w:tabs>
                <w:tab w:val="left" w:pos="7914"/>
              </w:tabs>
              <w:spacing w:line="240" w:lineRule="auto"/>
              <w:rPr>
                <w:rFonts w:cs="B Yagut"/>
                <w:b/>
                <w:bCs/>
                <w:sz w:val="18"/>
                <w:szCs w:val="18"/>
                <w:rtl/>
              </w:rPr>
            </w:pPr>
            <w:r w:rsidRPr="00B809DA">
              <w:rPr>
                <w:rFonts w:cs="B Yagut" w:hint="cs"/>
                <w:b/>
                <w:bCs/>
                <w:sz w:val="18"/>
                <w:szCs w:val="18"/>
                <w:rtl/>
              </w:rPr>
              <w:t xml:space="preserve">در صورت مثبت بودن هر يك از علائم ذكر شده:             </w:t>
            </w:r>
          </w:p>
          <w:p w:rsidR="001B57FA" w:rsidRPr="00B809DA" w:rsidRDefault="001B57FA" w:rsidP="009A0209">
            <w:pPr>
              <w:tabs>
                <w:tab w:val="left" w:pos="7914"/>
              </w:tabs>
              <w:spacing w:line="240" w:lineRule="auto"/>
              <w:rPr>
                <w:rFonts w:cs="B Yagut"/>
                <w:b/>
                <w:bCs/>
                <w:sz w:val="18"/>
                <w:szCs w:val="18"/>
                <w:rtl/>
              </w:rPr>
            </w:pPr>
            <w:r w:rsidRPr="00B809DA">
              <w:rPr>
                <w:rFonts w:cs="B Yagut" w:hint="cs"/>
                <w:b/>
                <w:bCs/>
                <w:sz w:val="18"/>
                <w:szCs w:val="18"/>
                <w:rtl/>
              </w:rPr>
              <w:t xml:space="preserve">    به همراه  بزرگي اندازه تیروئید </w:t>
            </w:r>
          </w:p>
          <w:p w:rsidR="001B57FA" w:rsidRPr="00B809DA" w:rsidRDefault="001B57FA" w:rsidP="009A0209">
            <w:pPr>
              <w:tabs>
                <w:tab w:val="left" w:pos="7914"/>
              </w:tabs>
              <w:spacing w:line="240" w:lineRule="auto"/>
              <w:rPr>
                <w:rFonts w:cs="B Yagut"/>
                <w:b/>
                <w:bCs/>
                <w:sz w:val="18"/>
                <w:szCs w:val="18"/>
                <w:rtl/>
              </w:rPr>
            </w:pPr>
          </w:p>
        </w:tc>
        <w:tc>
          <w:tcPr>
            <w:tcW w:w="1239" w:type="dxa"/>
            <w:vAlign w:val="center"/>
          </w:tcPr>
          <w:p w:rsidR="001B57FA" w:rsidRPr="00B809DA" w:rsidRDefault="001B57FA" w:rsidP="009A0209">
            <w:pPr>
              <w:tabs>
                <w:tab w:val="left" w:pos="7914"/>
              </w:tabs>
              <w:spacing w:line="240" w:lineRule="auto"/>
              <w:jc w:val="center"/>
              <w:rPr>
                <w:rFonts w:cs="B Yagut"/>
                <w:b/>
                <w:bCs/>
                <w:sz w:val="18"/>
                <w:szCs w:val="18"/>
                <w:rtl/>
              </w:rPr>
            </w:pPr>
            <w:r w:rsidRPr="00B809DA">
              <w:rPr>
                <w:rFonts w:cs="B Yagut" w:hint="cs"/>
                <w:b/>
                <w:bCs/>
                <w:sz w:val="18"/>
                <w:szCs w:val="18"/>
                <w:rtl/>
              </w:rPr>
              <w:t>گواتر دارد</w:t>
            </w:r>
          </w:p>
          <w:p w:rsidR="001B57FA" w:rsidRPr="00B809DA" w:rsidRDefault="001B57FA" w:rsidP="009A0209">
            <w:pPr>
              <w:tabs>
                <w:tab w:val="left" w:pos="7914"/>
              </w:tabs>
              <w:spacing w:line="240" w:lineRule="auto"/>
              <w:jc w:val="center"/>
              <w:rPr>
                <w:rFonts w:cs="B Yagut"/>
                <w:b/>
                <w:bCs/>
                <w:sz w:val="18"/>
                <w:szCs w:val="18"/>
                <w:rtl/>
              </w:rPr>
            </w:pPr>
          </w:p>
        </w:tc>
        <w:tc>
          <w:tcPr>
            <w:tcW w:w="6196" w:type="dxa"/>
          </w:tcPr>
          <w:p w:rsidR="001B57FA" w:rsidRPr="00B809DA" w:rsidRDefault="001B57FA" w:rsidP="009A0209">
            <w:pPr>
              <w:pStyle w:val="ListParagraph"/>
              <w:numPr>
                <w:ilvl w:val="0"/>
                <w:numId w:val="3"/>
              </w:numPr>
              <w:tabs>
                <w:tab w:val="left" w:pos="7914"/>
              </w:tabs>
              <w:spacing w:line="240" w:lineRule="auto"/>
              <w:rPr>
                <w:rFonts w:cs="B Yagut"/>
                <w:b/>
                <w:bCs/>
                <w:sz w:val="18"/>
                <w:szCs w:val="18"/>
              </w:rPr>
            </w:pPr>
            <w:r w:rsidRPr="00B809DA">
              <w:rPr>
                <w:rFonts w:cs="B Yagut" w:hint="cs"/>
                <w:b/>
                <w:bCs/>
                <w:sz w:val="18"/>
                <w:szCs w:val="18"/>
                <w:rtl/>
              </w:rPr>
              <w:t>آزمايش هاي هورموني تيروئيد (</w:t>
            </w:r>
            <w:r w:rsidRPr="00B809DA">
              <w:rPr>
                <w:rFonts w:cs="B Yagut"/>
                <w:b/>
                <w:bCs/>
                <w:sz w:val="18"/>
                <w:szCs w:val="18"/>
              </w:rPr>
              <w:t>TSH</w:t>
            </w:r>
            <w:r w:rsidRPr="00B809DA">
              <w:rPr>
                <w:rFonts w:cs="B Yagut" w:hint="cs"/>
                <w:b/>
                <w:bCs/>
                <w:sz w:val="18"/>
                <w:szCs w:val="18"/>
                <w:rtl/>
              </w:rPr>
              <w:t xml:space="preserve"> ،</w:t>
            </w:r>
            <w:r w:rsidRPr="00B809DA">
              <w:rPr>
                <w:rFonts w:cs="B Yagut"/>
                <w:b/>
                <w:bCs/>
                <w:sz w:val="18"/>
                <w:szCs w:val="18"/>
              </w:rPr>
              <w:t>T4</w:t>
            </w:r>
            <w:r w:rsidRPr="00B809DA">
              <w:rPr>
                <w:rFonts w:cs="B Yagut" w:hint="cs"/>
                <w:b/>
                <w:bCs/>
                <w:sz w:val="18"/>
                <w:szCs w:val="18"/>
                <w:rtl/>
              </w:rPr>
              <w:t>،</w:t>
            </w:r>
            <w:r w:rsidRPr="00B809DA">
              <w:rPr>
                <w:rFonts w:cs="B Yagut"/>
                <w:b/>
                <w:bCs/>
                <w:sz w:val="18"/>
                <w:szCs w:val="18"/>
              </w:rPr>
              <w:t>T3</w:t>
            </w:r>
            <w:r w:rsidRPr="00B809DA">
              <w:rPr>
                <w:rFonts w:cs="B Yagut" w:hint="cs"/>
                <w:b/>
                <w:bCs/>
                <w:sz w:val="18"/>
                <w:szCs w:val="18"/>
                <w:rtl/>
              </w:rPr>
              <w:t xml:space="preserve">، </w:t>
            </w:r>
            <w:r w:rsidRPr="00B809DA">
              <w:rPr>
                <w:rFonts w:cs="B Yagut"/>
                <w:b/>
                <w:bCs/>
                <w:sz w:val="18"/>
                <w:szCs w:val="18"/>
              </w:rPr>
              <w:t>T3RU</w:t>
            </w:r>
            <w:r w:rsidRPr="00B809DA">
              <w:rPr>
                <w:rFonts w:cs="B Yagut" w:hint="cs"/>
                <w:b/>
                <w:bCs/>
                <w:sz w:val="18"/>
                <w:szCs w:val="18"/>
                <w:rtl/>
              </w:rPr>
              <w:t>)</w:t>
            </w:r>
          </w:p>
          <w:p w:rsidR="001B57FA" w:rsidRPr="00B809DA" w:rsidRDefault="001B57FA" w:rsidP="009A0209">
            <w:pPr>
              <w:pStyle w:val="ListParagraph"/>
              <w:numPr>
                <w:ilvl w:val="0"/>
                <w:numId w:val="3"/>
              </w:numPr>
              <w:tabs>
                <w:tab w:val="left" w:pos="7914"/>
              </w:tabs>
              <w:spacing w:line="240" w:lineRule="auto"/>
              <w:rPr>
                <w:rFonts w:cs="B Yagut"/>
                <w:b/>
                <w:bCs/>
                <w:sz w:val="18"/>
                <w:szCs w:val="18"/>
              </w:rPr>
            </w:pPr>
            <w:r w:rsidRPr="00B809DA">
              <w:rPr>
                <w:rFonts w:cs="B Yagut" w:hint="cs"/>
                <w:b/>
                <w:bCs/>
                <w:sz w:val="18"/>
                <w:szCs w:val="18"/>
                <w:rtl/>
              </w:rPr>
              <w:t>اقدامات تصويربرداري (در صورت لزوم) شامل سونوگرافي و يا اسكن تيروئيد</w:t>
            </w:r>
          </w:p>
          <w:p w:rsidR="001B57FA" w:rsidRPr="00B809DA" w:rsidRDefault="001B57FA" w:rsidP="009A0209">
            <w:pPr>
              <w:pStyle w:val="ListParagraph"/>
              <w:numPr>
                <w:ilvl w:val="0"/>
                <w:numId w:val="3"/>
              </w:numPr>
              <w:shd w:val="clear" w:color="auto" w:fill="FFFF99"/>
              <w:tabs>
                <w:tab w:val="left" w:pos="7914"/>
              </w:tabs>
              <w:spacing w:line="240" w:lineRule="auto"/>
              <w:rPr>
                <w:rFonts w:cs="B Yagut"/>
                <w:b/>
                <w:bCs/>
                <w:sz w:val="18"/>
                <w:szCs w:val="18"/>
                <w:rtl/>
              </w:rPr>
            </w:pPr>
            <w:r w:rsidRPr="00B809DA">
              <w:rPr>
                <w:rFonts w:cs="B Yagut" w:hint="cs"/>
                <w:b/>
                <w:bCs/>
                <w:sz w:val="18"/>
                <w:szCs w:val="18"/>
                <w:rtl/>
              </w:rPr>
              <w:t>در صورت غیر طبیعی بودن نتایج آزمایشات، ارجاع  غیر فوری به متخصص داخلی یا غدد</w:t>
            </w:r>
          </w:p>
          <w:p w:rsidR="001B57FA" w:rsidRPr="00B809DA" w:rsidRDefault="001B57FA" w:rsidP="009A0209">
            <w:pPr>
              <w:pStyle w:val="ListParagraph"/>
              <w:numPr>
                <w:ilvl w:val="0"/>
                <w:numId w:val="3"/>
              </w:numPr>
              <w:tabs>
                <w:tab w:val="left" w:pos="7914"/>
              </w:tabs>
              <w:spacing w:line="240" w:lineRule="auto"/>
              <w:rPr>
                <w:rFonts w:cs="B Yagut"/>
                <w:b/>
                <w:bCs/>
                <w:sz w:val="18"/>
                <w:szCs w:val="18"/>
              </w:rPr>
            </w:pPr>
            <w:r w:rsidRPr="00B809DA">
              <w:rPr>
                <w:rFonts w:cs="B Yagut" w:hint="cs"/>
                <w:b/>
                <w:bCs/>
                <w:sz w:val="18"/>
                <w:szCs w:val="18"/>
                <w:rtl/>
              </w:rPr>
              <w:t>توصیه به مصرف غذاهای حاوی ید كافي و نمک ید دار تصفيه شده به مقدار مناسب</w:t>
            </w:r>
          </w:p>
          <w:p w:rsidR="001B57FA" w:rsidRPr="00B809DA" w:rsidRDefault="001B57FA" w:rsidP="009A0209">
            <w:pPr>
              <w:pStyle w:val="ListParagraph"/>
              <w:numPr>
                <w:ilvl w:val="0"/>
                <w:numId w:val="3"/>
              </w:numPr>
              <w:tabs>
                <w:tab w:val="left" w:pos="7914"/>
              </w:tabs>
              <w:spacing w:line="240" w:lineRule="auto"/>
              <w:rPr>
                <w:rFonts w:cs="B Yagut"/>
                <w:b/>
                <w:bCs/>
                <w:sz w:val="18"/>
                <w:szCs w:val="18"/>
                <w:rtl/>
              </w:rPr>
            </w:pPr>
            <w:r w:rsidRPr="00B809DA">
              <w:rPr>
                <w:rFonts w:cs="B Yagut" w:hint="cs"/>
                <w:b/>
                <w:bCs/>
                <w:sz w:val="18"/>
                <w:szCs w:val="18"/>
                <w:rtl/>
              </w:rPr>
              <w:t>توصيه هاي لازم جهت نگهداري و مصرف نمك يد دار</w:t>
            </w:r>
          </w:p>
        </w:tc>
      </w:tr>
      <w:tr w:rsidR="001B57FA" w:rsidRPr="0076257E" w:rsidTr="009A0209">
        <w:trPr>
          <w:trHeight w:val="146"/>
        </w:trPr>
        <w:tc>
          <w:tcPr>
            <w:tcW w:w="3586" w:type="dxa"/>
            <w:vMerge/>
          </w:tcPr>
          <w:p w:rsidR="001B57FA" w:rsidRPr="00B809DA" w:rsidRDefault="001B57FA" w:rsidP="009A0209">
            <w:pPr>
              <w:tabs>
                <w:tab w:val="left" w:pos="7914"/>
              </w:tabs>
              <w:rPr>
                <w:rFonts w:cs="B Yagut"/>
                <w:b/>
                <w:bCs/>
                <w:sz w:val="18"/>
                <w:szCs w:val="18"/>
                <w:rtl/>
              </w:rPr>
            </w:pPr>
          </w:p>
        </w:tc>
        <w:tc>
          <w:tcPr>
            <w:tcW w:w="3580" w:type="dxa"/>
          </w:tcPr>
          <w:p w:rsidR="001B57FA" w:rsidRPr="00B809DA" w:rsidRDefault="001B57FA" w:rsidP="009A0209">
            <w:pPr>
              <w:tabs>
                <w:tab w:val="left" w:pos="7914"/>
              </w:tabs>
              <w:spacing w:line="240" w:lineRule="auto"/>
              <w:rPr>
                <w:rFonts w:cs="B Yagut"/>
                <w:b/>
                <w:bCs/>
                <w:sz w:val="18"/>
                <w:szCs w:val="18"/>
                <w:rtl/>
              </w:rPr>
            </w:pPr>
            <w:r w:rsidRPr="00B809DA">
              <w:rPr>
                <w:rFonts w:cs="B Yagut" w:hint="cs"/>
                <w:b/>
                <w:bCs/>
                <w:sz w:val="18"/>
                <w:szCs w:val="18"/>
                <w:rtl/>
              </w:rPr>
              <w:t xml:space="preserve">در صورت مثبت بودن هر يك از علائم ذكر شده:   </w:t>
            </w:r>
          </w:p>
          <w:p w:rsidR="001B57FA" w:rsidRPr="00B809DA" w:rsidRDefault="001B57FA" w:rsidP="009A0209">
            <w:pPr>
              <w:tabs>
                <w:tab w:val="left" w:pos="7914"/>
              </w:tabs>
              <w:spacing w:line="240" w:lineRule="auto"/>
              <w:rPr>
                <w:rFonts w:cs="B Yagut"/>
                <w:b/>
                <w:bCs/>
                <w:sz w:val="18"/>
                <w:szCs w:val="18"/>
                <w:rtl/>
              </w:rPr>
            </w:pPr>
            <w:r w:rsidRPr="00B809DA">
              <w:rPr>
                <w:rFonts w:cs="B Yagut" w:hint="cs"/>
                <w:b/>
                <w:bCs/>
                <w:sz w:val="18"/>
                <w:szCs w:val="18"/>
                <w:rtl/>
              </w:rPr>
              <w:t xml:space="preserve">    بدون  بزرگي اندازه تیروئید</w:t>
            </w:r>
          </w:p>
        </w:tc>
        <w:tc>
          <w:tcPr>
            <w:tcW w:w="1239" w:type="dxa"/>
            <w:vAlign w:val="center"/>
          </w:tcPr>
          <w:p w:rsidR="001B57FA" w:rsidRPr="00B809DA" w:rsidRDefault="001B57FA" w:rsidP="009A0209">
            <w:pPr>
              <w:tabs>
                <w:tab w:val="left" w:pos="7914"/>
              </w:tabs>
              <w:spacing w:line="240" w:lineRule="auto"/>
              <w:jc w:val="center"/>
              <w:rPr>
                <w:rFonts w:cs="B Yagut"/>
                <w:b/>
                <w:bCs/>
                <w:sz w:val="18"/>
                <w:szCs w:val="18"/>
                <w:rtl/>
              </w:rPr>
            </w:pPr>
          </w:p>
          <w:p w:rsidR="001B57FA" w:rsidRPr="00B809DA" w:rsidRDefault="001B57FA" w:rsidP="009A0209">
            <w:pPr>
              <w:tabs>
                <w:tab w:val="left" w:pos="7914"/>
              </w:tabs>
              <w:spacing w:line="240" w:lineRule="auto"/>
              <w:jc w:val="center"/>
              <w:rPr>
                <w:rFonts w:cs="B Yagut"/>
                <w:b/>
                <w:bCs/>
                <w:sz w:val="18"/>
                <w:szCs w:val="18"/>
                <w:rtl/>
              </w:rPr>
            </w:pPr>
            <w:r w:rsidRPr="00B809DA">
              <w:rPr>
                <w:rFonts w:cs="B Yagut" w:hint="cs"/>
                <w:b/>
                <w:bCs/>
                <w:sz w:val="18"/>
                <w:szCs w:val="18"/>
                <w:rtl/>
              </w:rPr>
              <w:t>وجود مشكل بدون گواتر</w:t>
            </w:r>
          </w:p>
        </w:tc>
        <w:tc>
          <w:tcPr>
            <w:tcW w:w="6196" w:type="dxa"/>
          </w:tcPr>
          <w:p w:rsidR="001B57FA" w:rsidRPr="00B809DA" w:rsidRDefault="001B57FA" w:rsidP="009A0209">
            <w:pPr>
              <w:pStyle w:val="ListParagraph"/>
              <w:numPr>
                <w:ilvl w:val="0"/>
                <w:numId w:val="3"/>
              </w:numPr>
              <w:tabs>
                <w:tab w:val="left" w:pos="7914"/>
              </w:tabs>
              <w:spacing w:line="240" w:lineRule="auto"/>
              <w:rPr>
                <w:rFonts w:cs="B Yagut"/>
                <w:b/>
                <w:bCs/>
                <w:sz w:val="18"/>
                <w:szCs w:val="18"/>
              </w:rPr>
            </w:pPr>
            <w:r w:rsidRPr="00B809DA">
              <w:rPr>
                <w:rFonts w:cs="B Yagut" w:hint="cs"/>
                <w:b/>
                <w:bCs/>
                <w:sz w:val="18"/>
                <w:szCs w:val="18"/>
                <w:rtl/>
              </w:rPr>
              <w:t>آزمايش هاي هورموني تيروئيد (</w:t>
            </w:r>
            <w:r w:rsidRPr="00B809DA">
              <w:rPr>
                <w:rFonts w:cs="B Yagut"/>
                <w:b/>
                <w:bCs/>
                <w:sz w:val="18"/>
                <w:szCs w:val="18"/>
              </w:rPr>
              <w:t>TSH</w:t>
            </w:r>
            <w:r w:rsidRPr="00B809DA">
              <w:rPr>
                <w:rFonts w:cs="B Yagut" w:hint="cs"/>
                <w:b/>
                <w:bCs/>
                <w:sz w:val="18"/>
                <w:szCs w:val="18"/>
                <w:rtl/>
              </w:rPr>
              <w:t xml:space="preserve"> ،</w:t>
            </w:r>
            <w:r w:rsidRPr="00B809DA">
              <w:rPr>
                <w:rFonts w:cs="B Yagut"/>
                <w:b/>
                <w:bCs/>
                <w:sz w:val="18"/>
                <w:szCs w:val="18"/>
              </w:rPr>
              <w:t>T4</w:t>
            </w:r>
            <w:r w:rsidRPr="00B809DA">
              <w:rPr>
                <w:rFonts w:cs="B Yagut" w:hint="cs"/>
                <w:b/>
                <w:bCs/>
                <w:sz w:val="18"/>
                <w:szCs w:val="18"/>
                <w:rtl/>
              </w:rPr>
              <w:t>،</w:t>
            </w:r>
            <w:r w:rsidRPr="00B809DA">
              <w:rPr>
                <w:rFonts w:cs="B Yagut"/>
                <w:b/>
                <w:bCs/>
                <w:sz w:val="18"/>
                <w:szCs w:val="18"/>
              </w:rPr>
              <w:t>T3</w:t>
            </w:r>
            <w:r w:rsidRPr="00B809DA">
              <w:rPr>
                <w:rFonts w:cs="B Yagut" w:hint="cs"/>
                <w:b/>
                <w:bCs/>
                <w:sz w:val="18"/>
                <w:szCs w:val="18"/>
                <w:rtl/>
              </w:rPr>
              <w:t xml:space="preserve">، </w:t>
            </w:r>
            <w:r w:rsidRPr="00B809DA">
              <w:rPr>
                <w:rFonts w:cs="B Yagut"/>
                <w:b/>
                <w:bCs/>
                <w:sz w:val="18"/>
                <w:szCs w:val="18"/>
              </w:rPr>
              <w:t>T3RU</w:t>
            </w:r>
            <w:r w:rsidRPr="00B809DA">
              <w:rPr>
                <w:rFonts w:cs="B Yagut" w:hint="cs"/>
                <w:b/>
                <w:bCs/>
                <w:sz w:val="18"/>
                <w:szCs w:val="18"/>
                <w:rtl/>
              </w:rPr>
              <w:t>)</w:t>
            </w:r>
          </w:p>
          <w:p w:rsidR="001B57FA" w:rsidRPr="00B809DA" w:rsidRDefault="001B57FA" w:rsidP="009A0209">
            <w:pPr>
              <w:pStyle w:val="ListParagraph"/>
              <w:numPr>
                <w:ilvl w:val="0"/>
                <w:numId w:val="3"/>
              </w:numPr>
              <w:shd w:val="clear" w:color="auto" w:fill="FFFF99"/>
              <w:tabs>
                <w:tab w:val="left" w:pos="7914"/>
              </w:tabs>
              <w:spacing w:line="240" w:lineRule="auto"/>
              <w:rPr>
                <w:rFonts w:cs="B Yagut"/>
                <w:b/>
                <w:bCs/>
                <w:sz w:val="18"/>
                <w:szCs w:val="18"/>
                <w:rtl/>
              </w:rPr>
            </w:pPr>
            <w:r w:rsidRPr="00B809DA">
              <w:rPr>
                <w:rFonts w:cs="B Yagut" w:hint="cs"/>
                <w:b/>
                <w:bCs/>
                <w:sz w:val="18"/>
                <w:szCs w:val="18"/>
                <w:rtl/>
              </w:rPr>
              <w:t>در صورت غیر طبیعی بودن نتایج آزمایشات، ارجاع غیر فوری به متخصص داخلی یا غدد</w:t>
            </w:r>
          </w:p>
          <w:p w:rsidR="001B57FA" w:rsidRPr="00B809DA" w:rsidRDefault="001B57FA" w:rsidP="009A0209">
            <w:pPr>
              <w:pStyle w:val="ListParagraph"/>
              <w:numPr>
                <w:ilvl w:val="0"/>
                <w:numId w:val="3"/>
              </w:numPr>
              <w:tabs>
                <w:tab w:val="left" w:pos="7914"/>
              </w:tabs>
              <w:spacing w:line="240" w:lineRule="auto"/>
              <w:rPr>
                <w:rFonts w:cs="B Yagut"/>
                <w:b/>
                <w:bCs/>
                <w:sz w:val="18"/>
                <w:szCs w:val="18"/>
              </w:rPr>
            </w:pPr>
            <w:r w:rsidRPr="00B809DA">
              <w:rPr>
                <w:rFonts w:cs="B Yagut" w:hint="cs"/>
                <w:b/>
                <w:bCs/>
                <w:sz w:val="18"/>
                <w:szCs w:val="18"/>
                <w:rtl/>
              </w:rPr>
              <w:t>توصیه به مصرف غذاهای حاوی ید كافي و نمک ید دار تصفيه شده به مقدار مناسب</w:t>
            </w:r>
          </w:p>
          <w:p w:rsidR="001B57FA" w:rsidRPr="00B809DA" w:rsidRDefault="001B57FA" w:rsidP="009A0209">
            <w:pPr>
              <w:pStyle w:val="ListParagraph"/>
              <w:numPr>
                <w:ilvl w:val="0"/>
                <w:numId w:val="3"/>
              </w:numPr>
              <w:tabs>
                <w:tab w:val="left" w:pos="7914"/>
              </w:tabs>
              <w:spacing w:line="240" w:lineRule="auto"/>
              <w:rPr>
                <w:rFonts w:cs="B Yagut"/>
                <w:b/>
                <w:bCs/>
                <w:sz w:val="18"/>
                <w:szCs w:val="18"/>
                <w:rtl/>
              </w:rPr>
            </w:pPr>
            <w:r w:rsidRPr="00B809DA">
              <w:rPr>
                <w:rFonts w:cs="B Yagut" w:hint="cs"/>
                <w:b/>
                <w:bCs/>
                <w:sz w:val="18"/>
                <w:szCs w:val="18"/>
                <w:rtl/>
              </w:rPr>
              <w:t>توصيه هاي لازم جهت نگهداري و مصرف نمك يد دار</w:t>
            </w:r>
          </w:p>
        </w:tc>
      </w:tr>
      <w:tr w:rsidR="001B57FA" w:rsidRPr="0076257E" w:rsidTr="009A0209">
        <w:trPr>
          <w:trHeight w:val="452"/>
        </w:trPr>
        <w:tc>
          <w:tcPr>
            <w:tcW w:w="3586" w:type="dxa"/>
            <w:vMerge/>
          </w:tcPr>
          <w:p w:rsidR="001B57FA" w:rsidRPr="00B809DA" w:rsidRDefault="001B57FA" w:rsidP="009A0209">
            <w:pPr>
              <w:tabs>
                <w:tab w:val="left" w:pos="7914"/>
              </w:tabs>
              <w:rPr>
                <w:rFonts w:cs="B Yagut"/>
                <w:b/>
                <w:bCs/>
                <w:sz w:val="18"/>
                <w:szCs w:val="18"/>
                <w:rtl/>
              </w:rPr>
            </w:pPr>
          </w:p>
        </w:tc>
        <w:tc>
          <w:tcPr>
            <w:tcW w:w="3580" w:type="dxa"/>
          </w:tcPr>
          <w:p w:rsidR="001B57FA" w:rsidRPr="00B809DA" w:rsidRDefault="001B57FA" w:rsidP="009A0209">
            <w:pPr>
              <w:tabs>
                <w:tab w:val="left" w:pos="7914"/>
              </w:tabs>
              <w:spacing w:line="240" w:lineRule="auto"/>
              <w:rPr>
                <w:rFonts w:cs="B Yagut"/>
                <w:b/>
                <w:bCs/>
                <w:sz w:val="18"/>
                <w:szCs w:val="18"/>
                <w:rtl/>
              </w:rPr>
            </w:pPr>
            <w:r w:rsidRPr="00B809DA">
              <w:rPr>
                <w:rFonts w:cs="B Yagut" w:hint="cs"/>
                <w:b/>
                <w:bCs/>
                <w:sz w:val="18"/>
                <w:szCs w:val="18"/>
                <w:rtl/>
              </w:rPr>
              <w:t>نشانه و علامتي غير طبيعي ندارد</w:t>
            </w:r>
          </w:p>
        </w:tc>
        <w:tc>
          <w:tcPr>
            <w:tcW w:w="1239" w:type="dxa"/>
            <w:vAlign w:val="center"/>
          </w:tcPr>
          <w:p w:rsidR="001B57FA" w:rsidRPr="00B809DA" w:rsidRDefault="001B57FA" w:rsidP="009A0209">
            <w:pPr>
              <w:tabs>
                <w:tab w:val="left" w:pos="7914"/>
              </w:tabs>
              <w:spacing w:line="240" w:lineRule="auto"/>
              <w:jc w:val="center"/>
              <w:rPr>
                <w:rFonts w:cs="B Yagut"/>
                <w:b/>
                <w:bCs/>
                <w:sz w:val="18"/>
                <w:szCs w:val="18"/>
                <w:rtl/>
              </w:rPr>
            </w:pPr>
            <w:r w:rsidRPr="00B809DA">
              <w:rPr>
                <w:rFonts w:cs="B Yagut" w:hint="cs"/>
                <w:b/>
                <w:bCs/>
                <w:sz w:val="18"/>
                <w:szCs w:val="18"/>
                <w:rtl/>
              </w:rPr>
              <w:t>تيروئيد سالم است</w:t>
            </w:r>
          </w:p>
        </w:tc>
        <w:tc>
          <w:tcPr>
            <w:tcW w:w="6196" w:type="dxa"/>
            <w:shd w:val="clear" w:color="auto" w:fill="92D050"/>
          </w:tcPr>
          <w:p w:rsidR="001B57FA" w:rsidRPr="00B809DA" w:rsidRDefault="001B57FA" w:rsidP="009A0209">
            <w:pPr>
              <w:pStyle w:val="ListParagraph"/>
              <w:numPr>
                <w:ilvl w:val="0"/>
                <w:numId w:val="3"/>
              </w:numPr>
              <w:tabs>
                <w:tab w:val="left" w:pos="7914"/>
              </w:tabs>
              <w:spacing w:after="0" w:line="240" w:lineRule="auto"/>
              <w:rPr>
                <w:rFonts w:cs="B Yagut"/>
                <w:b/>
                <w:bCs/>
                <w:sz w:val="18"/>
                <w:szCs w:val="18"/>
              </w:rPr>
            </w:pPr>
            <w:r w:rsidRPr="00B809DA">
              <w:rPr>
                <w:rFonts w:cs="B Yagut" w:hint="cs"/>
                <w:b/>
                <w:bCs/>
                <w:sz w:val="18"/>
                <w:szCs w:val="18"/>
                <w:rtl/>
              </w:rPr>
              <w:t>توصیه به مصرف غذاهای حاوی ید كافي و نمک ید دار تصفيه شده به مقدار مناسب</w:t>
            </w:r>
          </w:p>
          <w:p w:rsidR="001B57FA" w:rsidRPr="00B809DA" w:rsidRDefault="001B57FA" w:rsidP="009A0209">
            <w:pPr>
              <w:pStyle w:val="ListParagraph"/>
              <w:numPr>
                <w:ilvl w:val="0"/>
                <w:numId w:val="3"/>
              </w:numPr>
              <w:tabs>
                <w:tab w:val="left" w:pos="7914"/>
              </w:tabs>
              <w:spacing w:after="0" w:line="240" w:lineRule="auto"/>
              <w:rPr>
                <w:rFonts w:cs="B Yagut"/>
                <w:b/>
                <w:bCs/>
                <w:sz w:val="18"/>
                <w:szCs w:val="18"/>
                <w:rtl/>
              </w:rPr>
            </w:pPr>
            <w:r w:rsidRPr="00B809DA">
              <w:rPr>
                <w:rFonts w:cs="B Yagut" w:hint="cs"/>
                <w:b/>
                <w:bCs/>
                <w:sz w:val="18"/>
                <w:szCs w:val="18"/>
                <w:rtl/>
              </w:rPr>
              <w:t>توصيه هاي لازم جهت نگهداري و مصرف نمك يد دار</w:t>
            </w:r>
          </w:p>
        </w:tc>
      </w:tr>
    </w:tbl>
    <w:p w:rsidR="004E42BE" w:rsidRPr="00B809DA" w:rsidRDefault="004E42BE" w:rsidP="009A0209">
      <w:pPr>
        <w:pBdr>
          <w:top w:val="single" w:sz="4" w:space="1" w:color="auto"/>
          <w:left w:val="single" w:sz="4" w:space="4" w:color="auto"/>
          <w:bottom w:val="single" w:sz="4" w:space="1" w:color="auto"/>
          <w:right w:val="single" w:sz="4" w:space="26" w:color="auto"/>
        </w:pBdr>
        <w:tabs>
          <w:tab w:val="left" w:pos="7914"/>
        </w:tabs>
        <w:rPr>
          <w:rFonts w:cs="B Yagut"/>
          <w:b/>
          <w:bCs/>
          <w:sz w:val="18"/>
          <w:szCs w:val="18"/>
          <w:rtl/>
        </w:rPr>
      </w:pPr>
      <w:r w:rsidRPr="00B809DA">
        <w:rPr>
          <w:rFonts w:cs="B Yagut" w:hint="cs"/>
          <w:b/>
          <w:bCs/>
          <w:sz w:val="18"/>
          <w:szCs w:val="18"/>
          <w:rtl/>
        </w:rPr>
        <w:t>در هنگام معاینه تیروئید فرد از او بخواهید در مقابل شما بایستد و چانه را در وضعیت عادی قرار دهد، در حالت عادی در قسمت پایین گردن برآمدگی مشاهده نمی شود و خالی است. در آن هایی که گواتر دارند، بالای فرورفتگی جناغ برآمدگی دیده می شود که معمولا از خط میانی به دو طرف گسترده شده است. این برآمدگی گاهی کوچک و به اندازه یک بادام است. ولی ممکن است بزرگ تر باشد و حتی آنچنان بزرگ که همه قسمت های گردن را بگیرد و به زیر چانه برسد.</w:t>
      </w:r>
      <w:r w:rsidRPr="00B809DA">
        <w:rPr>
          <w:rFonts w:cs="B Yagut"/>
          <w:b/>
          <w:bCs/>
          <w:sz w:val="18"/>
          <w:szCs w:val="18"/>
        </w:rPr>
        <w:t>Lid lag</w:t>
      </w:r>
      <w:r w:rsidRPr="00B809DA">
        <w:rPr>
          <w:rFonts w:cs="B Yagut" w:hint="cs"/>
          <w:b/>
          <w:bCs/>
          <w:sz w:val="18"/>
          <w:szCs w:val="18"/>
          <w:rtl/>
        </w:rPr>
        <w:t xml:space="preserve">: وضعیتی است که پلک فوقانی قادر به دنبال کردن چرخش چشم نیست و پلک فوقانی پشت لبه فوقانی عنبیه در حرکت چشم رو به پائین قرار می گیرد، این حالت معمولا واضح است وقتی که پلک قادر به حرکت نیست یا وقتی که حرکت پلک فوقانی به طور قابل ملاحظه ای بعد از حرکت چشم است. یک پدیده مشابه در لبه تحتانی وقتی که چشم به سمت پایین حرکت می کند، اگر مشاهده این حرکت سریع باشد تشخیص ممکن است </w:t>
      </w:r>
      <w:r w:rsidRPr="00B809DA">
        <w:rPr>
          <w:rFonts w:cs="B Yagut"/>
          <w:b/>
          <w:bCs/>
          <w:sz w:val="18"/>
          <w:szCs w:val="18"/>
        </w:rPr>
        <w:t>missed</w:t>
      </w:r>
      <w:r w:rsidRPr="00B809DA">
        <w:rPr>
          <w:rFonts w:cs="B Yagut" w:hint="cs"/>
          <w:b/>
          <w:bCs/>
          <w:sz w:val="18"/>
          <w:szCs w:val="18"/>
          <w:rtl/>
        </w:rPr>
        <w:t xml:space="preserve"> شود.</w:t>
      </w:r>
    </w:p>
    <w:p w:rsidR="004E42BE" w:rsidRPr="00B809DA" w:rsidRDefault="004E42BE" w:rsidP="004E42BE">
      <w:pPr>
        <w:tabs>
          <w:tab w:val="left" w:pos="7914"/>
        </w:tabs>
        <w:spacing w:after="0" w:line="240" w:lineRule="auto"/>
        <w:rPr>
          <w:rFonts w:cs="B Yagut"/>
          <w:b/>
          <w:bCs/>
          <w:color w:val="548DD4" w:themeColor="text2" w:themeTint="99"/>
          <w:sz w:val="18"/>
          <w:szCs w:val="18"/>
          <w:rtl/>
        </w:rPr>
      </w:pPr>
      <w:r w:rsidRPr="00B809DA">
        <w:rPr>
          <w:rFonts w:cs="B Yagut" w:hint="cs"/>
          <w:b/>
          <w:bCs/>
          <w:color w:val="548DD4" w:themeColor="text2" w:themeTint="99"/>
          <w:sz w:val="18"/>
          <w:szCs w:val="18"/>
          <w:rtl/>
        </w:rPr>
        <w:t>ترمور: براي ارزيابي ترمور، بايد فرد مورد معاينه در حال نشسته و يا ايستاده، دست هاي خود را جلو آورده و انگشتان دست هاي خود را باز كند. وجود لرزش هاي ظريف در انگشتان بيانگر ترمور است.</w:t>
      </w:r>
    </w:p>
    <w:p w:rsidR="004E42BE" w:rsidRPr="00B809DA" w:rsidRDefault="004E42BE" w:rsidP="004E42BE">
      <w:pPr>
        <w:ind w:left="-501" w:hanging="211"/>
        <w:rPr>
          <w:rFonts w:cs="B Titr"/>
          <w:b/>
          <w:bCs/>
          <w:color w:val="548DD4" w:themeColor="text2" w:themeTint="99"/>
          <w:sz w:val="18"/>
          <w:szCs w:val="18"/>
          <w:rtl/>
        </w:rPr>
      </w:pPr>
    </w:p>
    <w:p w:rsidR="001B57FA" w:rsidRDefault="001B57FA" w:rsidP="001B57FA">
      <w:pPr>
        <w:tabs>
          <w:tab w:val="left" w:pos="7914"/>
        </w:tabs>
        <w:ind w:hanging="359"/>
        <w:rPr>
          <w:rFonts w:cs="B Yagut"/>
          <w:b/>
          <w:bCs/>
          <w:sz w:val="20"/>
          <w:szCs w:val="20"/>
          <w:rtl/>
        </w:rPr>
      </w:pPr>
    </w:p>
    <w:p w:rsidR="00DB71AF" w:rsidRDefault="00DB71AF" w:rsidP="001B57FA">
      <w:pPr>
        <w:spacing w:after="0" w:line="240" w:lineRule="auto"/>
        <w:rPr>
          <w:rFonts w:cs="B Titr"/>
          <w:sz w:val="24"/>
          <w:szCs w:val="24"/>
          <w:rtl/>
        </w:rPr>
      </w:pPr>
    </w:p>
    <w:p w:rsidR="00DB71AF" w:rsidRDefault="00DB71AF" w:rsidP="001B57FA">
      <w:pPr>
        <w:spacing w:after="0" w:line="240" w:lineRule="auto"/>
        <w:rPr>
          <w:rFonts w:cs="B Titr"/>
          <w:sz w:val="24"/>
          <w:szCs w:val="24"/>
          <w:rtl/>
        </w:rPr>
      </w:pPr>
    </w:p>
    <w:p w:rsidR="00DB71AF" w:rsidRDefault="00DB71AF" w:rsidP="001B57FA">
      <w:pPr>
        <w:spacing w:after="0" w:line="240" w:lineRule="auto"/>
        <w:rPr>
          <w:rFonts w:cs="B Titr"/>
          <w:sz w:val="24"/>
          <w:szCs w:val="24"/>
          <w:rtl/>
        </w:rPr>
      </w:pPr>
    </w:p>
    <w:p w:rsidR="00DB71AF" w:rsidRDefault="00DB71AF" w:rsidP="001B57FA">
      <w:pPr>
        <w:spacing w:after="0" w:line="240" w:lineRule="auto"/>
        <w:rPr>
          <w:rFonts w:cs="B Titr"/>
          <w:sz w:val="24"/>
          <w:szCs w:val="24"/>
          <w:rtl/>
        </w:rPr>
      </w:pPr>
    </w:p>
    <w:p w:rsidR="00690857" w:rsidRDefault="00690857" w:rsidP="001B57FA">
      <w:pPr>
        <w:spacing w:after="0" w:line="240" w:lineRule="auto"/>
        <w:rPr>
          <w:rFonts w:cs="B Titr"/>
          <w:sz w:val="24"/>
          <w:szCs w:val="24"/>
          <w:rtl/>
        </w:rPr>
      </w:pPr>
    </w:p>
    <w:p w:rsidR="00690857" w:rsidRDefault="00690857" w:rsidP="001B57FA">
      <w:pPr>
        <w:spacing w:after="0" w:line="240" w:lineRule="auto"/>
        <w:rPr>
          <w:rFonts w:cs="B Titr"/>
          <w:sz w:val="24"/>
          <w:szCs w:val="24"/>
          <w:rtl/>
        </w:rPr>
      </w:pPr>
    </w:p>
    <w:p w:rsidR="00690857" w:rsidRDefault="00690857" w:rsidP="001B57FA">
      <w:pPr>
        <w:spacing w:after="0" w:line="240" w:lineRule="auto"/>
        <w:rPr>
          <w:rFonts w:cs="B Titr"/>
          <w:sz w:val="24"/>
          <w:szCs w:val="24"/>
          <w:rtl/>
        </w:rPr>
      </w:pPr>
    </w:p>
    <w:p w:rsidR="00690857" w:rsidRDefault="00690857" w:rsidP="001B57FA">
      <w:pPr>
        <w:spacing w:after="0" w:line="240" w:lineRule="auto"/>
        <w:rPr>
          <w:rFonts w:cs="B Titr"/>
          <w:sz w:val="24"/>
          <w:szCs w:val="24"/>
          <w:rtl/>
        </w:rPr>
      </w:pPr>
    </w:p>
    <w:p w:rsidR="00DB71AF" w:rsidRPr="00DB71AF" w:rsidRDefault="00DB71AF" w:rsidP="00DB71AF">
      <w:pPr>
        <w:shd w:val="clear" w:color="auto" w:fill="D99594" w:themeFill="accent2" w:themeFillTint="99"/>
        <w:spacing w:after="0" w:line="240" w:lineRule="auto"/>
        <w:jc w:val="center"/>
        <w:rPr>
          <w:rFonts w:cs="B Titr"/>
          <w:sz w:val="40"/>
          <w:szCs w:val="40"/>
          <w:rtl/>
        </w:rPr>
      </w:pPr>
      <w:r w:rsidRPr="00DB71AF">
        <w:rPr>
          <w:rFonts w:cs="B Titr" w:hint="cs"/>
          <w:sz w:val="40"/>
          <w:szCs w:val="40"/>
          <w:rtl/>
        </w:rPr>
        <w:t>اختلالات وبيماريهاي ژنتيك</w:t>
      </w:r>
    </w:p>
    <w:p w:rsidR="00DB71AF" w:rsidRDefault="00DB71AF" w:rsidP="001B57FA">
      <w:pPr>
        <w:spacing w:after="0" w:line="240" w:lineRule="auto"/>
        <w:rPr>
          <w:rFonts w:cs="B Titr"/>
          <w:sz w:val="24"/>
          <w:szCs w:val="24"/>
          <w:rtl/>
        </w:rPr>
      </w:pPr>
    </w:p>
    <w:p w:rsidR="00DB71AF" w:rsidRDefault="00DB71AF" w:rsidP="001B57FA">
      <w:pPr>
        <w:spacing w:after="0" w:line="240" w:lineRule="auto"/>
        <w:rPr>
          <w:rFonts w:cs="B Titr"/>
          <w:sz w:val="24"/>
          <w:szCs w:val="24"/>
          <w:rtl/>
        </w:rPr>
      </w:pPr>
    </w:p>
    <w:p w:rsidR="00DB71AF" w:rsidRDefault="00DB71AF" w:rsidP="001B57FA">
      <w:pPr>
        <w:spacing w:after="0" w:line="240" w:lineRule="auto"/>
        <w:rPr>
          <w:rFonts w:cs="B Titr"/>
          <w:sz w:val="24"/>
          <w:szCs w:val="24"/>
          <w:rtl/>
        </w:rPr>
      </w:pPr>
    </w:p>
    <w:p w:rsidR="000D5BE1" w:rsidRDefault="000D5BE1" w:rsidP="001B57FA">
      <w:pPr>
        <w:spacing w:after="0" w:line="240" w:lineRule="auto"/>
        <w:rPr>
          <w:rFonts w:cs="B Titr"/>
          <w:sz w:val="24"/>
          <w:szCs w:val="24"/>
          <w:rtl/>
        </w:rPr>
      </w:pPr>
    </w:p>
    <w:p w:rsidR="000D5BE1" w:rsidRDefault="000D5BE1" w:rsidP="001B57FA">
      <w:pPr>
        <w:spacing w:after="0" w:line="240" w:lineRule="auto"/>
        <w:rPr>
          <w:rFonts w:cs="B Titr"/>
          <w:sz w:val="24"/>
          <w:szCs w:val="24"/>
          <w:rtl/>
        </w:rPr>
      </w:pPr>
    </w:p>
    <w:p w:rsidR="00B809DA" w:rsidRDefault="00B809DA" w:rsidP="001B57FA">
      <w:pPr>
        <w:spacing w:after="0" w:line="240" w:lineRule="auto"/>
        <w:rPr>
          <w:rFonts w:cs="B Titr"/>
          <w:sz w:val="24"/>
          <w:szCs w:val="24"/>
          <w:rtl/>
        </w:rPr>
      </w:pPr>
    </w:p>
    <w:p w:rsidR="00B809DA" w:rsidRDefault="00B809DA" w:rsidP="001B57FA">
      <w:pPr>
        <w:spacing w:after="0" w:line="240" w:lineRule="auto"/>
        <w:rPr>
          <w:rFonts w:cs="B Titr"/>
          <w:sz w:val="24"/>
          <w:szCs w:val="24"/>
          <w:rtl/>
        </w:rPr>
      </w:pPr>
    </w:p>
    <w:p w:rsidR="00B809DA" w:rsidRDefault="00B809DA" w:rsidP="001B57FA">
      <w:pPr>
        <w:spacing w:after="0" w:line="240" w:lineRule="auto"/>
        <w:rPr>
          <w:rFonts w:cs="B Titr"/>
          <w:sz w:val="24"/>
          <w:szCs w:val="24"/>
          <w:rtl/>
        </w:rPr>
      </w:pPr>
    </w:p>
    <w:p w:rsidR="00B809DA" w:rsidRDefault="00B809DA" w:rsidP="001B57FA">
      <w:pPr>
        <w:spacing w:after="0" w:line="240" w:lineRule="auto"/>
        <w:rPr>
          <w:rFonts w:cs="B Titr"/>
          <w:sz w:val="24"/>
          <w:szCs w:val="24"/>
          <w:rtl/>
        </w:rPr>
      </w:pPr>
    </w:p>
    <w:tbl>
      <w:tblPr>
        <w:tblpPr w:leftFromText="180" w:rightFromText="180" w:vertAnchor="page" w:horzAnchor="margin" w:tblpY="1456"/>
        <w:bidiVisual/>
        <w:tblW w:w="14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02"/>
        <w:gridCol w:w="3402"/>
        <w:gridCol w:w="2835"/>
        <w:gridCol w:w="4678"/>
      </w:tblGrid>
      <w:tr w:rsidR="00B809DA" w:rsidRPr="009C0312" w:rsidTr="00B809DA">
        <w:tc>
          <w:tcPr>
            <w:tcW w:w="14317" w:type="dxa"/>
            <w:gridSpan w:val="4"/>
            <w:shd w:val="clear" w:color="auto" w:fill="DDD9C3" w:themeFill="background2" w:themeFillShade="E6"/>
          </w:tcPr>
          <w:p w:rsidR="00B809DA" w:rsidRPr="00BF05B4" w:rsidRDefault="00B809DA" w:rsidP="00B809DA">
            <w:pPr>
              <w:spacing w:line="240" w:lineRule="auto"/>
              <w:jc w:val="center"/>
              <w:rPr>
                <w:rFonts w:cs="B Nazanin"/>
                <w:b/>
                <w:bCs/>
                <w:rtl/>
              </w:rPr>
            </w:pPr>
            <w:r>
              <w:rPr>
                <w:rFonts w:cs="B Nazanin" w:hint="cs"/>
                <w:b/>
                <w:bCs/>
                <w:rtl/>
              </w:rPr>
              <w:lastRenderedPageBreak/>
              <w:t>ب</w:t>
            </w:r>
            <w:r w:rsidRPr="00BF05B4">
              <w:rPr>
                <w:rFonts w:cs="B Nazanin" w:hint="cs"/>
                <w:b/>
                <w:bCs/>
                <w:rtl/>
              </w:rPr>
              <w:t>ررسی عامل خطر/بیماری/ناهنجاری های ژنتیک</w:t>
            </w:r>
          </w:p>
          <w:p w:rsidR="00B809DA" w:rsidRPr="009C0312" w:rsidRDefault="00B809DA" w:rsidP="00B809DA">
            <w:pPr>
              <w:spacing w:after="0" w:line="240" w:lineRule="auto"/>
              <w:jc w:val="center"/>
              <w:rPr>
                <w:rFonts w:cs="B Titr"/>
                <w:b/>
                <w:bCs/>
                <w:sz w:val="20"/>
                <w:szCs w:val="20"/>
                <w:rtl/>
              </w:rPr>
            </w:pPr>
          </w:p>
        </w:tc>
      </w:tr>
      <w:tr w:rsidR="00B809DA" w:rsidRPr="009C0312" w:rsidTr="00B809DA">
        <w:tc>
          <w:tcPr>
            <w:tcW w:w="3402" w:type="dxa"/>
            <w:shd w:val="clear" w:color="auto" w:fill="DDD9C3" w:themeFill="background2" w:themeFillShade="E6"/>
          </w:tcPr>
          <w:p w:rsidR="00B809DA" w:rsidRPr="009C0312" w:rsidRDefault="00B809DA" w:rsidP="00B809DA">
            <w:pPr>
              <w:spacing w:after="0" w:line="240" w:lineRule="auto"/>
              <w:jc w:val="center"/>
              <w:rPr>
                <w:rFonts w:cs="B Titr"/>
                <w:sz w:val="20"/>
                <w:szCs w:val="20"/>
                <w:rtl/>
              </w:rPr>
            </w:pPr>
            <w:r w:rsidRPr="009C0312">
              <w:rPr>
                <w:rFonts w:cs="B Titr" w:hint="cs"/>
                <w:b/>
                <w:bCs/>
                <w:sz w:val="20"/>
                <w:szCs w:val="20"/>
                <w:rtl/>
              </w:rPr>
              <w:t>ارزيابی</w:t>
            </w:r>
            <w:r>
              <w:rPr>
                <w:rFonts w:cs="B Titr" w:hint="cs"/>
                <w:b/>
                <w:bCs/>
                <w:sz w:val="20"/>
                <w:szCs w:val="20"/>
                <w:rtl/>
              </w:rPr>
              <w:t xml:space="preserve"> </w:t>
            </w:r>
            <w:r w:rsidRPr="00486AAE">
              <w:rPr>
                <w:rFonts w:cs="B Titr" w:hint="cs"/>
                <w:b/>
                <w:bCs/>
                <w:sz w:val="18"/>
                <w:szCs w:val="18"/>
                <w:rtl/>
              </w:rPr>
              <w:t>(شناسایی مورد: غربالگری یا بیماریابی)</w:t>
            </w:r>
          </w:p>
        </w:tc>
        <w:tc>
          <w:tcPr>
            <w:tcW w:w="3402" w:type="dxa"/>
            <w:shd w:val="clear" w:color="auto" w:fill="DDD9C3" w:themeFill="background2" w:themeFillShade="E6"/>
          </w:tcPr>
          <w:p w:rsidR="00B809DA" w:rsidRPr="009C0312" w:rsidRDefault="00B809DA" w:rsidP="00B809DA">
            <w:pPr>
              <w:spacing w:after="0" w:line="240" w:lineRule="auto"/>
              <w:jc w:val="center"/>
              <w:rPr>
                <w:rFonts w:cs="B Titr"/>
                <w:b/>
                <w:bCs/>
                <w:sz w:val="20"/>
                <w:szCs w:val="20"/>
                <w:rtl/>
              </w:rPr>
            </w:pPr>
            <w:r w:rsidRPr="009C0312">
              <w:rPr>
                <w:rFonts w:cs="B Titr" w:hint="cs"/>
                <w:b/>
                <w:bCs/>
                <w:sz w:val="20"/>
                <w:szCs w:val="20"/>
                <w:rtl/>
              </w:rPr>
              <w:t>نشانه ها</w:t>
            </w:r>
          </w:p>
        </w:tc>
        <w:tc>
          <w:tcPr>
            <w:tcW w:w="2835" w:type="dxa"/>
            <w:shd w:val="clear" w:color="auto" w:fill="DDD9C3" w:themeFill="background2" w:themeFillShade="E6"/>
          </w:tcPr>
          <w:p w:rsidR="00B809DA" w:rsidRPr="009C0312" w:rsidRDefault="00B809DA" w:rsidP="00B809DA">
            <w:pPr>
              <w:spacing w:after="0" w:line="240" w:lineRule="auto"/>
              <w:jc w:val="center"/>
              <w:rPr>
                <w:rFonts w:cs="B Titr"/>
                <w:b/>
                <w:bCs/>
                <w:sz w:val="20"/>
                <w:szCs w:val="20"/>
                <w:rtl/>
              </w:rPr>
            </w:pPr>
            <w:r w:rsidRPr="009C0312">
              <w:rPr>
                <w:rFonts w:cs="B Titr" w:hint="cs"/>
                <w:b/>
                <w:bCs/>
                <w:sz w:val="20"/>
                <w:szCs w:val="20"/>
                <w:rtl/>
              </w:rPr>
              <w:t>طبقه بندی</w:t>
            </w:r>
          </w:p>
        </w:tc>
        <w:tc>
          <w:tcPr>
            <w:tcW w:w="4678" w:type="dxa"/>
            <w:shd w:val="clear" w:color="auto" w:fill="DDD9C3" w:themeFill="background2" w:themeFillShade="E6"/>
          </w:tcPr>
          <w:p w:rsidR="00B809DA" w:rsidRPr="009C0312" w:rsidRDefault="00B809DA" w:rsidP="00B809DA">
            <w:pPr>
              <w:spacing w:after="0" w:line="240" w:lineRule="auto"/>
              <w:jc w:val="center"/>
              <w:rPr>
                <w:rFonts w:cs="B Titr"/>
                <w:b/>
                <w:bCs/>
                <w:sz w:val="20"/>
                <w:szCs w:val="20"/>
                <w:rtl/>
              </w:rPr>
            </w:pPr>
            <w:r w:rsidRPr="009C0312">
              <w:rPr>
                <w:rFonts w:cs="B Titr" w:hint="cs"/>
                <w:b/>
                <w:bCs/>
                <w:sz w:val="20"/>
                <w:szCs w:val="20"/>
                <w:rtl/>
              </w:rPr>
              <w:t>اقدام</w:t>
            </w:r>
          </w:p>
        </w:tc>
      </w:tr>
      <w:tr w:rsidR="00B809DA" w:rsidRPr="00B8559B" w:rsidTr="00B809DA">
        <w:trPr>
          <w:trHeight w:val="482"/>
        </w:trPr>
        <w:tc>
          <w:tcPr>
            <w:tcW w:w="3402" w:type="dxa"/>
            <w:vMerge w:val="restart"/>
            <w:tcBorders>
              <w:top w:val="single" w:sz="4" w:space="0" w:color="auto"/>
            </w:tcBorders>
            <w:vAlign w:val="center"/>
          </w:tcPr>
          <w:p w:rsidR="00B809DA" w:rsidRPr="009C0312" w:rsidRDefault="00B809DA" w:rsidP="00B809DA">
            <w:pPr>
              <w:rPr>
                <w:rFonts w:cs="B Yagut"/>
                <w:b/>
                <w:bCs/>
                <w:sz w:val="20"/>
                <w:szCs w:val="20"/>
                <w:rtl/>
              </w:rPr>
            </w:pPr>
            <w:r>
              <w:rPr>
                <w:rFonts w:cs="B Yagut" w:hint="cs"/>
                <w:b/>
                <w:bCs/>
                <w:sz w:val="20"/>
                <w:szCs w:val="20"/>
                <w:rtl/>
              </w:rPr>
              <w:t>آزمايشات غربالگري زمان ازدواج</w:t>
            </w:r>
          </w:p>
        </w:tc>
        <w:tc>
          <w:tcPr>
            <w:tcW w:w="3402" w:type="dxa"/>
            <w:vMerge w:val="restart"/>
            <w:vAlign w:val="center"/>
          </w:tcPr>
          <w:p w:rsidR="00B809DA" w:rsidRPr="004E0883" w:rsidRDefault="00B809DA" w:rsidP="00B809DA">
            <w:pPr>
              <w:rPr>
                <w:rFonts w:ascii="IRNaskh" w:hAnsi="IRNaskh" w:cs="IRNaskh"/>
                <w:color w:val="FF0000"/>
                <w:sz w:val="10"/>
                <w:szCs w:val="10"/>
                <w:rtl/>
              </w:rPr>
            </w:pPr>
            <w:r w:rsidRPr="009E50FC">
              <w:rPr>
                <w:rFonts w:cs="B Nazanin" w:hint="cs"/>
                <w:sz w:val="18"/>
                <w:szCs w:val="18"/>
                <w:rtl/>
              </w:rPr>
              <w:t>آزمایشات غربالگری زمان ازدواج (تالاسمی)</w:t>
            </w:r>
          </w:p>
        </w:tc>
        <w:tc>
          <w:tcPr>
            <w:tcW w:w="2835" w:type="dxa"/>
            <w:tcBorders>
              <w:bottom w:val="single" w:sz="4" w:space="0" w:color="auto"/>
            </w:tcBorders>
            <w:vAlign w:val="center"/>
          </w:tcPr>
          <w:p w:rsidR="00B809DA" w:rsidRPr="009C0312" w:rsidRDefault="00B809DA" w:rsidP="00B809DA">
            <w:pPr>
              <w:rPr>
                <w:rFonts w:cs="B Yagut"/>
                <w:b/>
                <w:bCs/>
                <w:sz w:val="20"/>
                <w:szCs w:val="20"/>
                <w:rtl/>
              </w:rPr>
            </w:pPr>
            <w:r>
              <w:rPr>
                <w:rFonts w:cs="B Yagut" w:hint="cs"/>
                <w:b/>
                <w:bCs/>
                <w:sz w:val="20"/>
                <w:szCs w:val="20"/>
                <w:rtl/>
              </w:rPr>
              <w:t>زوجین مشکوک به خطر تالاسمی هستند (بر اساس دستورالعمل)</w:t>
            </w:r>
          </w:p>
        </w:tc>
        <w:tc>
          <w:tcPr>
            <w:tcW w:w="4678" w:type="dxa"/>
            <w:tcBorders>
              <w:bottom w:val="single" w:sz="4" w:space="0" w:color="auto"/>
            </w:tcBorders>
            <w:shd w:val="clear" w:color="auto" w:fill="FFFF99"/>
            <w:vAlign w:val="center"/>
          </w:tcPr>
          <w:p w:rsidR="00B809DA" w:rsidRPr="009C0312" w:rsidRDefault="00B809DA" w:rsidP="00B809DA">
            <w:pPr>
              <w:rPr>
                <w:rFonts w:cs="B Yagut"/>
                <w:b/>
                <w:bCs/>
                <w:sz w:val="20"/>
                <w:szCs w:val="20"/>
                <w:rtl/>
              </w:rPr>
            </w:pPr>
            <w:r w:rsidRPr="009E50FC">
              <w:rPr>
                <w:rFonts w:cs="B Nazanin" w:hint="cs"/>
                <w:sz w:val="18"/>
                <w:szCs w:val="18"/>
                <w:rtl/>
              </w:rPr>
              <w:t xml:space="preserve">ارجاع </w:t>
            </w:r>
            <w:r>
              <w:rPr>
                <w:rFonts w:cs="B Nazanin" w:hint="cs"/>
                <w:sz w:val="18"/>
                <w:szCs w:val="18"/>
                <w:rtl/>
              </w:rPr>
              <w:t xml:space="preserve">غیرفوری </w:t>
            </w:r>
            <w:r w:rsidRPr="009E50FC">
              <w:rPr>
                <w:rFonts w:cs="B Nazanin" w:hint="cs"/>
                <w:sz w:val="18"/>
                <w:szCs w:val="18"/>
                <w:rtl/>
              </w:rPr>
              <w:t xml:space="preserve">به </w:t>
            </w:r>
            <w:r>
              <w:rPr>
                <w:rFonts w:cs="B Nazanin" w:hint="cs"/>
                <w:sz w:val="18"/>
                <w:szCs w:val="18"/>
                <w:rtl/>
              </w:rPr>
              <w:t>تیم مشاوره ژنتیک</w:t>
            </w:r>
          </w:p>
        </w:tc>
      </w:tr>
      <w:tr w:rsidR="00B809DA" w:rsidRPr="00B8559B" w:rsidTr="00B809DA">
        <w:trPr>
          <w:trHeight w:val="788"/>
        </w:trPr>
        <w:tc>
          <w:tcPr>
            <w:tcW w:w="3402" w:type="dxa"/>
            <w:vMerge/>
            <w:vAlign w:val="center"/>
          </w:tcPr>
          <w:p w:rsidR="00B809DA" w:rsidRPr="00C90D2D" w:rsidRDefault="00B809DA" w:rsidP="00B809DA">
            <w:pPr>
              <w:spacing w:after="0"/>
              <w:rPr>
                <w:rFonts w:cs="B Nazanin"/>
                <w:sz w:val="18"/>
                <w:szCs w:val="18"/>
                <w:rtl/>
              </w:rPr>
            </w:pPr>
          </w:p>
        </w:tc>
        <w:tc>
          <w:tcPr>
            <w:tcW w:w="3402" w:type="dxa"/>
            <w:vMerge/>
            <w:vAlign w:val="center"/>
          </w:tcPr>
          <w:p w:rsidR="00B809DA" w:rsidRPr="004E0883" w:rsidRDefault="00B809DA" w:rsidP="00B809DA">
            <w:pPr>
              <w:rPr>
                <w:rFonts w:ascii="IRNaskh" w:hAnsi="IRNaskh" w:cs="IRNaskh"/>
                <w:sz w:val="18"/>
                <w:szCs w:val="18"/>
                <w:rtl/>
              </w:rPr>
            </w:pPr>
          </w:p>
        </w:tc>
        <w:tc>
          <w:tcPr>
            <w:tcW w:w="2835" w:type="dxa"/>
            <w:tcBorders>
              <w:top w:val="single" w:sz="4" w:space="0" w:color="auto"/>
              <w:bottom w:val="single" w:sz="4" w:space="0" w:color="auto"/>
            </w:tcBorders>
            <w:vAlign w:val="center"/>
          </w:tcPr>
          <w:p w:rsidR="00B809DA" w:rsidRPr="009C0312" w:rsidRDefault="00B809DA" w:rsidP="00B809DA">
            <w:pPr>
              <w:rPr>
                <w:rFonts w:cs="B Yagut"/>
                <w:b/>
                <w:bCs/>
                <w:sz w:val="20"/>
                <w:szCs w:val="20"/>
                <w:rtl/>
              </w:rPr>
            </w:pPr>
            <w:r>
              <w:rPr>
                <w:rFonts w:cs="B Yagut" w:hint="cs"/>
                <w:b/>
                <w:bCs/>
                <w:sz w:val="20"/>
                <w:szCs w:val="20"/>
                <w:rtl/>
              </w:rPr>
              <w:t>زوجین مشکوک به خطر تالاسمی نیستند (بر اساس دستورالعمل)</w:t>
            </w:r>
          </w:p>
        </w:tc>
        <w:tc>
          <w:tcPr>
            <w:tcW w:w="4678" w:type="dxa"/>
            <w:tcBorders>
              <w:top w:val="single" w:sz="4" w:space="0" w:color="auto"/>
              <w:bottom w:val="single" w:sz="4" w:space="0" w:color="auto"/>
            </w:tcBorders>
            <w:shd w:val="clear" w:color="auto" w:fill="00B050"/>
            <w:vAlign w:val="center"/>
          </w:tcPr>
          <w:p w:rsidR="00B809DA" w:rsidRPr="009C0312" w:rsidRDefault="00B809DA" w:rsidP="00B809DA">
            <w:pPr>
              <w:rPr>
                <w:rFonts w:cs="B Yagut"/>
                <w:b/>
                <w:bCs/>
                <w:sz w:val="20"/>
                <w:szCs w:val="20"/>
                <w:rtl/>
              </w:rPr>
            </w:pPr>
            <w:r>
              <w:rPr>
                <w:rFonts w:cs="B Yagut" w:hint="cs"/>
                <w:b/>
                <w:bCs/>
                <w:sz w:val="20"/>
                <w:szCs w:val="20"/>
                <w:rtl/>
              </w:rPr>
              <w:t>-</w:t>
            </w:r>
          </w:p>
        </w:tc>
      </w:tr>
    </w:tbl>
    <w:p w:rsidR="00B809DA" w:rsidRDefault="00B809DA" w:rsidP="001B57FA">
      <w:pPr>
        <w:spacing w:after="0" w:line="240" w:lineRule="auto"/>
        <w:rPr>
          <w:rFonts w:cs="B Titr"/>
          <w:sz w:val="24"/>
          <w:szCs w:val="24"/>
          <w:rtl/>
        </w:rPr>
      </w:pPr>
    </w:p>
    <w:p w:rsidR="00DB71AF" w:rsidRDefault="00DB71AF" w:rsidP="001B57FA">
      <w:pPr>
        <w:spacing w:after="0" w:line="240" w:lineRule="auto"/>
        <w:rPr>
          <w:rFonts w:cs="B Titr"/>
          <w:sz w:val="24"/>
          <w:szCs w:val="24"/>
          <w:rtl/>
        </w:rPr>
      </w:pPr>
    </w:p>
    <w:p w:rsidR="00DB71AF" w:rsidRDefault="00DB71AF" w:rsidP="001B57FA">
      <w:pPr>
        <w:spacing w:after="0" w:line="240" w:lineRule="auto"/>
        <w:rPr>
          <w:rFonts w:cs="B Titr"/>
          <w:sz w:val="24"/>
          <w:szCs w:val="24"/>
          <w:rtl/>
        </w:rPr>
      </w:pPr>
    </w:p>
    <w:p w:rsidR="00DB71AF" w:rsidRDefault="00DB71AF" w:rsidP="001B57FA">
      <w:pPr>
        <w:spacing w:after="0" w:line="240" w:lineRule="auto"/>
        <w:rPr>
          <w:rFonts w:cs="B Titr"/>
          <w:sz w:val="24"/>
          <w:szCs w:val="24"/>
          <w:rtl/>
        </w:rPr>
      </w:pPr>
    </w:p>
    <w:p w:rsidR="00DB71AF" w:rsidRDefault="00DB71AF" w:rsidP="001B57FA">
      <w:pPr>
        <w:spacing w:after="0" w:line="240" w:lineRule="auto"/>
        <w:rPr>
          <w:rFonts w:cs="B Titr"/>
          <w:sz w:val="24"/>
          <w:szCs w:val="24"/>
          <w:rtl/>
        </w:rPr>
      </w:pPr>
    </w:p>
    <w:p w:rsidR="00DB71AF" w:rsidRDefault="00DB71AF" w:rsidP="001B57FA">
      <w:pPr>
        <w:spacing w:after="0" w:line="240" w:lineRule="auto"/>
        <w:rPr>
          <w:rFonts w:cs="B Titr"/>
          <w:sz w:val="24"/>
          <w:szCs w:val="24"/>
          <w:rtl/>
        </w:rPr>
      </w:pPr>
    </w:p>
    <w:p w:rsidR="00AA3A2A" w:rsidRDefault="00AA3A2A" w:rsidP="001B57FA">
      <w:pPr>
        <w:spacing w:after="0" w:line="240" w:lineRule="auto"/>
        <w:rPr>
          <w:rFonts w:cs="B Titr"/>
          <w:sz w:val="24"/>
          <w:szCs w:val="24"/>
          <w:rtl/>
        </w:rPr>
      </w:pPr>
    </w:p>
    <w:p w:rsidR="00DB71AF" w:rsidRDefault="00DB71AF" w:rsidP="001B57FA">
      <w:pPr>
        <w:spacing w:after="0" w:line="240" w:lineRule="auto"/>
        <w:rPr>
          <w:rFonts w:cs="B Titr"/>
          <w:sz w:val="24"/>
          <w:szCs w:val="24"/>
          <w:rtl/>
        </w:rPr>
      </w:pPr>
    </w:p>
    <w:p w:rsidR="00DB71AF" w:rsidRDefault="00DB71AF" w:rsidP="001B57FA">
      <w:pPr>
        <w:spacing w:after="0" w:line="240" w:lineRule="auto"/>
        <w:rPr>
          <w:rFonts w:cs="B Titr"/>
          <w:sz w:val="24"/>
          <w:szCs w:val="24"/>
          <w:rtl/>
        </w:rPr>
      </w:pPr>
    </w:p>
    <w:p w:rsidR="00DB71AF" w:rsidRDefault="00DB71AF" w:rsidP="001B57FA">
      <w:pPr>
        <w:spacing w:after="0" w:line="240" w:lineRule="auto"/>
        <w:rPr>
          <w:rFonts w:cs="B Titr"/>
          <w:sz w:val="24"/>
          <w:szCs w:val="24"/>
          <w:rtl/>
        </w:rPr>
      </w:pPr>
    </w:p>
    <w:p w:rsidR="00DB71AF" w:rsidRDefault="00DB71AF" w:rsidP="001B57FA">
      <w:pPr>
        <w:spacing w:after="0" w:line="240" w:lineRule="auto"/>
        <w:rPr>
          <w:rFonts w:cs="B Titr"/>
          <w:sz w:val="24"/>
          <w:szCs w:val="24"/>
          <w:rtl/>
        </w:rPr>
      </w:pPr>
    </w:p>
    <w:p w:rsidR="00DB71AF" w:rsidRDefault="00DB71AF" w:rsidP="001B57FA">
      <w:pPr>
        <w:spacing w:after="0" w:line="240" w:lineRule="auto"/>
        <w:rPr>
          <w:rFonts w:cs="B Titr"/>
          <w:sz w:val="24"/>
          <w:szCs w:val="24"/>
          <w:rtl/>
        </w:rPr>
      </w:pPr>
    </w:p>
    <w:p w:rsidR="00DB71AF" w:rsidRDefault="00DB71AF" w:rsidP="001B57FA">
      <w:pPr>
        <w:spacing w:after="0" w:line="240" w:lineRule="auto"/>
        <w:rPr>
          <w:rFonts w:cs="B Titr"/>
          <w:sz w:val="24"/>
          <w:szCs w:val="24"/>
          <w:rtl/>
        </w:rPr>
      </w:pPr>
    </w:p>
    <w:p w:rsidR="00DB71AF" w:rsidRDefault="00DB71AF" w:rsidP="001B57FA">
      <w:pPr>
        <w:spacing w:after="0" w:line="240" w:lineRule="auto"/>
        <w:rPr>
          <w:rFonts w:cs="B Titr"/>
          <w:sz w:val="24"/>
          <w:szCs w:val="24"/>
          <w:rtl/>
        </w:rPr>
      </w:pPr>
    </w:p>
    <w:p w:rsidR="00DB71AF" w:rsidRDefault="00DB71AF" w:rsidP="001B57FA">
      <w:pPr>
        <w:spacing w:after="0" w:line="240" w:lineRule="auto"/>
        <w:rPr>
          <w:rFonts w:cs="B Titr"/>
          <w:sz w:val="24"/>
          <w:szCs w:val="24"/>
          <w:rtl/>
        </w:rPr>
      </w:pPr>
    </w:p>
    <w:p w:rsidR="00DB71AF" w:rsidRDefault="00DB71AF" w:rsidP="001B57FA">
      <w:pPr>
        <w:spacing w:after="0" w:line="240" w:lineRule="auto"/>
        <w:rPr>
          <w:rFonts w:cs="B Titr"/>
          <w:sz w:val="24"/>
          <w:szCs w:val="24"/>
          <w:rtl/>
        </w:rPr>
      </w:pPr>
    </w:p>
    <w:p w:rsidR="00DB71AF" w:rsidRDefault="00DB71AF" w:rsidP="001B57FA">
      <w:pPr>
        <w:spacing w:after="0" w:line="240" w:lineRule="auto"/>
        <w:rPr>
          <w:rFonts w:cs="B Titr"/>
          <w:sz w:val="24"/>
          <w:szCs w:val="24"/>
          <w:rtl/>
        </w:rPr>
      </w:pPr>
    </w:p>
    <w:p w:rsidR="00DB71AF" w:rsidRDefault="00DB71AF" w:rsidP="001B57FA">
      <w:pPr>
        <w:spacing w:after="0" w:line="240" w:lineRule="auto"/>
        <w:rPr>
          <w:rFonts w:cs="B Titr"/>
          <w:sz w:val="24"/>
          <w:szCs w:val="24"/>
          <w:rtl/>
        </w:rPr>
      </w:pPr>
    </w:p>
    <w:p w:rsidR="00DB71AF" w:rsidRDefault="00DB71AF" w:rsidP="001B57FA">
      <w:pPr>
        <w:spacing w:after="0" w:line="240" w:lineRule="auto"/>
        <w:rPr>
          <w:rFonts w:cs="B Titr"/>
          <w:sz w:val="24"/>
          <w:szCs w:val="24"/>
          <w:rtl/>
        </w:rPr>
      </w:pPr>
    </w:p>
    <w:p w:rsidR="00DB71AF" w:rsidRDefault="00DB71AF" w:rsidP="001B57FA">
      <w:pPr>
        <w:spacing w:after="0" w:line="240" w:lineRule="auto"/>
        <w:rPr>
          <w:rFonts w:cs="B Titr"/>
          <w:sz w:val="24"/>
          <w:szCs w:val="24"/>
          <w:rtl/>
        </w:rPr>
      </w:pPr>
    </w:p>
    <w:p w:rsidR="00DB71AF" w:rsidRDefault="00DB71AF" w:rsidP="001B57FA">
      <w:pPr>
        <w:spacing w:after="0" w:line="240" w:lineRule="auto"/>
        <w:rPr>
          <w:rFonts w:cs="B Titr"/>
          <w:sz w:val="24"/>
          <w:szCs w:val="24"/>
          <w:rtl/>
        </w:rPr>
      </w:pPr>
    </w:p>
    <w:p w:rsidR="00AA3A2A" w:rsidRPr="00AB5FDF" w:rsidRDefault="00AB5FDF" w:rsidP="00AB5FDF">
      <w:pPr>
        <w:shd w:val="clear" w:color="auto" w:fill="E5B8B7" w:themeFill="accent2" w:themeFillTint="66"/>
        <w:spacing w:after="0" w:line="240" w:lineRule="auto"/>
        <w:jc w:val="center"/>
        <w:rPr>
          <w:rFonts w:cs="B Titr"/>
          <w:sz w:val="36"/>
          <w:szCs w:val="36"/>
          <w:rtl/>
        </w:rPr>
      </w:pPr>
      <w:r w:rsidRPr="00AB5FDF">
        <w:rPr>
          <w:rFonts w:cs="B Titr" w:hint="cs"/>
          <w:sz w:val="36"/>
          <w:szCs w:val="36"/>
          <w:rtl/>
        </w:rPr>
        <w:t>ارزيابي اختلالات وبيماريهاي روانپزشكي</w:t>
      </w:r>
    </w:p>
    <w:p w:rsidR="00AA3A2A" w:rsidRDefault="00AA3A2A" w:rsidP="001B57FA">
      <w:pPr>
        <w:spacing w:after="0" w:line="240" w:lineRule="auto"/>
        <w:rPr>
          <w:rFonts w:cs="B Titr"/>
          <w:sz w:val="24"/>
          <w:szCs w:val="24"/>
          <w:rtl/>
        </w:rPr>
      </w:pPr>
    </w:p>
    <w:p w:rsidR="00AA3A2A" w:rsidRDefault="00AA3A2A" w:rsidP="001B57FA">
      <w:pPr>
        <w:spacing w:after="0" w:line="240" w:lineRule="auto"/>
        <w:rPr>
          <w:rFonts w:cs="B Titr"/>
          <w:sz w:val="24"/>
          <w:szCs w:val="24"/>
          <w:rtl/>
        </w:rPr>
      </w:pPr>
    </w:p>
    <w:p w:rsidR="00AA3A2A" w:rsidRDefault="00AA3A2A" w:rsidP="001B57FA">
      <w:pPr>
        <w:spacing w:after="0" w:line="240" w:lineRule="auto"/>
        <w:rPr>
          <w:rFonts w:cs="B Titr"/>
          <w:sz w:val="24"/>
          <w:szCs w:val="24"/>
          <w:rtl/>
        </w:rPr>
      </w:pPr>
    </w:p>
    <w:p w:rsidR="00AA3A2A" w:rsidRDefault="00AA3A2A" w:rsidP="001B57FA">
      <w:pPr>
        <w:spacing w:after="0" w:line="240" w:lineRule="auto"/>
        <w:rPr>
          <w:rFonts w:cs="B Titr"/>
          <w:sz w:val="24"/>
          <w:szCs w:val="24"/>
          <w:rtl/>
        </w:rPr>
      </w:pPr>
    </w:p>
    <w:p w:rsidR="00AA3A2A" w:rsidRDefault="00AA3A2A" w:rsidP="001B57FA">
      <w:pPr>
        <w:spacing w:after="0" w:line="240" w:lineRule="auto"/>
        <w:rPr>
          <w:rFonts w:cs="B Titr"/>
          <w:sz w:val="24"/>
          <w:szCs w:val="24"/>
          <w:rtl/>
        </w:rPr>
      </w:pPr>
    </w:p>
    <w:p w:rsidR="00AA3A2A" w:rsidRDefault="00AA3A2A" w:rsidP="001B57FA">
      <w:pPr>
        <w:spacing w:after="0" w:line="240" w:lineRule="auto"/>
        <w:rPr>
          <w:rFonts w:cs="B Titr"/>
          <w:sz w:val="24"/>
          <w:szCs w:val="24"/>
          <w:rtl/>
        </w:rPr>
      </w:pPr>
    </w:p>
    <w:p w:rsidR="00AA3A2A" w:rsidRDefault="00AA3A2A" w:rsidP="001B57FA">
      <w:pPr>
        <w:spacing w:after="0" w:line="240" w:lineRule="auto"/>
        <w:rPr>
          <w:rFonts w:cs="B Titr"/>
          <w:sz w:val="24"/>
          <w:szCs w:val="24"/>
          <w:rtl/>
        </w:rPr>
      </w:pPr>
    </w:p>
    <w:p w:rsidR="00AA3A2A" w:rsidRDefault="00AA3A2A" w:rsidP="001B57FA">
      <w:pPr>
        <w:spacing w:after="0" w:line="240" w:lineRule="auto"/>
        <w:rPr>
          <w:rFonts w:cs="B Titr"/>
          <w:sz w:val="24"/>
          <w:szCs w:val="24"/>
          <w:rtl/>
        </w:rPr>
      </w:pPr>
    </w:p>
    <w:p w:rsidR="00AA3A2A" w:rsidRDefault="00AA3A2A" w:rsidP="001B57FA">
      <w:pPr>
        <w:spacing w:after="0" w:line="240" w:lineRule="auto"/>
        <w:rPr>
          <w:rFonts w:cs="B Titr"/>
          <w:sz w:val="24"/>
          <w:szCs w:val="24"/>
          <w:rtl/>
        </w:rPr>
      </w:pPr>
    </w:p>
    <w:p w:rsidR="00AA3A2A" w:rsidRDefault="00AA3A2A" w:rsidP="001B57FA">
      <w:pPr>
        <w:tabs>
          <w:tab w:val="left" w:pos="7914"/>
        </w:tabs>
        <w:spacing w:after="0"/>
        <w:rPr>
          <w:rFonts w:cs="B Titr"/>
          <w:b/>
          <w:bCs/>
          <w:sz w:val="18"/>
          <w:szCs w:val="18"/>
          <w:rtl/>
        </w:rPr>
      </w:pPr>
    </w:p>
    <w:p w:rsidR="006C276F" w:rsidRPr="006C276F" w:rsidRDefault="006C276F" w:rsidP="001B57FA">
      <w:pPr>
        <w:tabs>
          <w:tab w:val="left" w:pos="7914"/>
        </w:tabs>
        <w:spacing w:after="0"/>
        <w:rPr>
          <w:rFonts w:cs="B Titr"/>
          <w:b/>
          <w:bCs/>
          <w:rtl/>
        </w:rPr>
      </w:pPr>
      <w:r w:rsidRPr="006C276F">
        <w:rPr>
          <w:rFonts w:cs="B Titr" w:hint="cs"/>
          <w:b/>
          <w:bCs/>
          <w:rtl/>
        </w:rPr>
        <w:t>ارزيابي اختلالات روانپزشكي</w:t>
      </w:r>
    </w:p>
    <w:tbl>
      <w:tblPr>
        <w:tblpPr w:leftFromText="180" w:rightFromText="180" w:vertAnchor="page" w:horzAnchor="margin" w:tblpY="2641"/>
        <w:bidiVisual/>
        <w:tblW w:w="13698" w:type="dxa"/>
        <w:tblBorders>
          <w:top w:val="single" w:sz="4" w:space="0" w:color="00E3DE"/>
          <w:left w:val="single" w:sz="4" w:space="0" w:color="00E3DE"/>
          <w:bottom w:val="single" w:sz="4" w:space="0" w:color="00E3DE"/>
          <w:right w:val="single" w:sz="4" w:space="0" w:color="00E3DE"/>
          <w:insideH w:val="single" w:sz="4" w:space="0" w:color="00E3DE"/>
          <w:insideV w:val="single" w:sz="4" w:space="0" w:color="00E3DE"/>
        </w:tblBorders>
        <w:tblLook w:val="04A0"/>
      </w:tblPr>
      <w:tblGrid>
        <w:gridCol w:w="3348"/>
        <w:gridCol w:w="2790"/>
        <w:gridCol w:w="1170"/>
        <w:gridCol w:w="6390"/>
      </w:tblGrid>
      <w:tr w:rsidR="00CF4467" w:rsidRPr="00540615" w:rsidTr="00CF4467">
        <w:tc>
          <w:tcPr>
            <w:tcW w:w="3348" w:type="dxa"/>
            <w:shd w:val="clear" w:color="auto" w:fill="009E9A"/>
            <w:vAlign w:val="center"/>
          </w:tcPr>
          <w:p w:rsidR="00CF4467" w:rsidRPr="00540615" w:rsidRDefault="00CF4467" w:rsidP="00CF4467">
            <w:pPr>
              <w:spacing w:after="0" w:line="240" w:lineRule="auto"/>
              <w:jc w:val="center"/>
              <w:rPr>
                <w:rFonts w:cs="B Nazanin"/>
                <w:b/>
                <w:bCs/>
                <w:color w:val="FFFFFF" w:themeColor="background1"/>
                <w:sz w:val="20"/>
                <w:szCs w:val="20"/>
                <w:rtl/>
              </w:rPr>
            </w:pPr>
            <w:r w:rsidRPr="00540615">
              <w:rPr>
                <w:rFonts w:cs="B Nazanin" w:hint="cs"/>
                <w:b/>
                <w:bCs/>
                <w:color w:val="FFFFFF" w:themeColor="background1"/>
                <w:sz w:val="20"/>
                <w:szCs w:val="20"/>
                <w:rtl/>
              </w:rPr>
              <w:t>ارزيابی</w:t>
            </w:r>
          </w:p>
        </w:tc>
        <w:tc>
          <w:tcPr>
            <w:tcW w:w="2790" w:type="dxa"/>
            <w:shd w:val="clear" w:color="auto" w:fill="009E9A"/>
            <w:vAlign w:val="center"/>
          </w:tcPr>
          <w:p w:rsidR="00CF4467" w:rsidRPr="00540615" w:rsidRDefault="00CF4467" w:rsidP="00CF4467">
            <w:pPr>
              <w:spacing w:after="0" w:line="240" w:lineRule="auto"/>
              <w:jc w:val="center"/>
              <w:rPr>
                <w:rFonts w:cs="B Nazanin"/>
                <w:b/>
                <w:bCs/>
                <w:color w:val="FFFFFF" w:themeColor="background1"/>
                <w:sz w:val="20"/>
                <w:szCs w:val="20"/>
                <w:rtl/>
              </w:rPr>
            </w:pPr>
            <w:r w:rsidRPr="00540615">
              <w:rPr>
                <w:rFonts w:cs="B Nazanin" w:hint="cs"/>
                <w:b/>
                <w:bCs/>
                <w:color w:val="FFFFFF" w:themeColor="background1"/>
                <w:sz w:val="20"/>
                <w:szCs w:val="20"/>
                <w:rtl/>
              </w:rPr>
              <w:t>نشانه ها</w:t>
            </w:r>
          </w:p>
        </w:tc>
        <w:tc>
          <w:tcPr>
            <w:tcW w:w="1170" w:type="dxa"/>
            <w:shd w:val="clear" w:color="auto" w:fill="009E9A"/>
            <w:vAlign w:val="center"/>
          </w:tcPr>
          <w:p w:rsidR="00CF4467" w:rsidRPr="00540615" w:rsidRDefault="00CF4467" w:rsidP="00CF4467">
            <w:pPr>
              <w:spacing w:after="0" w:line="240" w:lineRule="auto"/>
              <w:jc w:val="center"/>
              <w:rPr>
                <w:rFonts w:cs="B Nazanin"/>
                <w:b/>
                <w:bCs/>
                <w:color w:val="FFFFFF" w:themeColor="background1"/>
                <w:sz w:val="20"/>
                <w:szCs w:val="20"/>
                <w:rtl/>
              </w:rPr>
            </w:pPr>
            <w:r w:rsidRPr="00540615">
              <w:rPr>
                <w:rFonts w:cs="B Nazanin" w:hint="cs"/>
                <w:b/>
                <w:bCs/>
                <w:color w:val="FFFFFF" w:themeColor="background1"/>
                <w:sz w:val="20"/>
                <w:szCs w:val="20"/>
                <w:rtl/>
              </w:rPr>
              <w:t>طبقه بندی</w:t>
            </w:r>
          </w:p>
        </w:tc>
        <w:tc>
          <w:tcPr>
            <w:tcW w:w="6390" w:type="dxa"/>
            <w:shd w:val="clear" w:color="auto" w:fill="009E9A"/>
            <w:vAlign w:val="center"/>
          </w:tcPr>
          <w:p w:rsidR="00CF4467" w:rsidRPr="00540615" w:rsidRDefault="00CF4467" w:rsidP="00CF4467">
            <w:pPr>
              <w:spacing w:after="0" w:line="240" w:lineRule="auto"/>
              <w:jc w:val="center"/>
              <w:rPr>
                <w:rFonts w:cs="B Nazanin"/>
                <w:b/>
                <w:bCs/>
                <w:color w:val="FFFFFF" w:themeColor="background1"/>
                <w:sz w:val="20"/>
                <w:szCs w:val="20"/>
                <w:rtl/>
              </w:rPr>
            </w:pPr>
            <w:r w:rsidRPr="00540615">
              <w:rPr>
                <w:rFonts w:cs="B Nazanin" w:hint="cs"/>
                <w:b/>
                <w:bCs/>
                <w:color w:val="FFFFFF" w:themeColor="background1"/>
                <w:sz w:val="20"/>
                <w:szCs w:val="20"/>
                <w:rtl/>
              </w:rPr>
              <w:t>اقدام و ارجاع</w:t>
            </w:r>
          </w:p>
        </w:tc>
      </w:tr>
      <w:tr w:rsidR="00CF4467" w:rsidRPr="00540615" w:rsidTr="00CF4467">
        <w:trPr>
          <w:trHeight w:val="5201"/>
        </w:trPr>
        <w:tc>
          <w:tcPr>
            <w:tcW w:w="3348" w:type="dxa"/>
          </w:tcPr>
          <w:p w:rsidR="00CF4467" w:rsidRPr="00540615" w:rsidRDefault="00CF4467" w:rsidP="00CF4467">
            <w:pPr>
              <w:tabs>
                <w:tab w:val="left" w:pos="7914"/>
              </w:tabs>
              <w:spacing w:after="0"/>
              <w:rPr>
                <w:rFonts w:cs="B Nazanin"/>
                <w:b/>
                <w:bCs/>
                <w:sz w:val="20"/>
                <w:szCs w:val="20"/>
                <w:rtl/>
              </w:rPr>
            </w:pPr>
            <w:r w:rsidRPr="00540615">
              <w:rPr>
                <w:rFonts w:cs="B Nazanin"/>
                <w:b/>
                <w:bCs/>
                <w:sz w:val="20"/>
                <w:szCs w:val="20"/>
                <w:rtl/>
              </w:rPr>
              <w:t>سوال كنيد:</w:t>
            </w:r>
          </w:p>
          <w:p w:rsidR="00CF4467" w:rsidRPr="00540615" w:rsidRDefault="00CF4467" w:rsidP="00CF4467">
            <w:pPr>
              <w:pStyle w:val="ListParagraph"/>
              <w:numPr>
                <w:ilvl w:val="0"/>
                <w:numId w:val="20"/>
              </w:numPr>
              <w:spacing w:after="0"/>
              <w:jc w:val="both"/>
              <w:rPr>
                <w:rFonts w:cs="B Nazanin"/>
                <w:sz w:val="20"/>
                <w:szCs w:val="20"/>
                <w:rtl/>
              </w:rPr>
            </w:pPr>
            <w:r w:rsidRPr="00540615">
              <w:rPr>
                <w:rFonts w:cs="B Nazanin"/>
                <w:sz w:val="20"/>
                <w:szCs w:val="20"/>
                <w:rtl/>
              </w:rPr>
              <w:t>آیا در حال حاضر احساس می‌كنید از زندگی سیر شده‌‌اید؟</w:t>
            </w:r>
          </w:p>
          <w:p w:rsidR="00CF4467" w:rsidRPr="00540615" w:rsidRDefault="00CF4467" w:rsidP="00CF4467">
            <w:pPr>
              <w:pStyle w:val="ListParagraph"/>
              <w:numPr>
                <w:ilvl w:val="0"/>
                <w:numId w:val="20"/>
              </w:numPr>
              <w:spacing w:after="0"/>
              <w:jc w:val="both"/>
              <w:rPr>
                <w:rFonts w:cs="B Nazanin"/>
                <w:sz w:val="20"/>
                <w:szCs w:val="20"/>
                <w:rtl/>
              </w:rPr>
            </w:pPr>
            <w:r w:rsidRPr="00540615">
              <w:rPr>
                <w:rFonts w:cs="B Nazanin"/>
                <w:sz w:val="20"/>
                <w:szCs w:val="20"/>
                <w:rtl/>
              </w:rPr>
              <w:t>آیا در حال حاضر آرزو می‌كنید كه كاش زندگی شما به پایان می‌رسید؟</w:t>
            </w:r>
          </w:p>
          <w:p w:rsidR="00CF4467" w:rsidRPr="00540615" w:rsidRDefault="00CF4467" w:rsidP="00CF4467">
            <w:pPr>
              <w:pStyle w:val="ListParagraph"/>
              <w:numPr>
                <w:ilvl w:val="0"/>
                <w:numId w:val="20"/>
              </w:numPr>
              <w:spacing w:after="0"/>
              <w:jc w:val="both"/>
              <w:rPr>
                <w:rFonts w:cs="B Nazanin"/>
                <w:sz w:val="20"/>
                <w:szCs w:val="20"/>
              </w:rPr>
            </w:pPr>
            <w:r w:rsidRPr="00540615">
              <w:rPr>
                <w:rFonts w:cs="B Nazanin"/>
                <w:sz w:val="20"/>
                <w:szCs w:val="20"/>
                <w:rtl/>
              </w:rPr>
              <w:t>آیا به این فكر می‌كنید كه خود را از بین ببرید؟</w:t>
            </w:r>
          </w:p>
          <w:p w:rsidR="00CF4467" w:rsidRPr="00540615" w:rsidRDefault="00CF4467" w:rsidP="00CF4467">
            <w:pPr>
              <w:pStyle w:val="ListParagraph"/>
              <w:numPr>
                <w:ilvl w:val="0"/>
                <w:numId w:val="20"/>
              </w:numPr>
              <w:spacing w:after="0"/>
              <w:jc w:val="both"/>
              <w:rPr>
                <w:rFonts w:cs="B Nazanin"/>
                <w:sz w:val="20"/>
                <w:szCs w:val="20"/>
              </w:rPr>
            </w:pPr>
            <w:r w:rsidRPr="00540615">
              <w:rPr>
                <w:rFonts w:cs="B Nazanin"/>
                <w:sz w:val="20"/>
                <w:szCs w:val="20"/>
                <w:rtl/>
              </w:rPr>
              <w:t xml:space="preserve"> (در صورت پاسخ مثبت به سوال 3) فكر كرده‌ايد كه چطور اين كار را انجام دهيد؟</w:t>
            </w:r>
          </w:p>
          <w:p w:rsidR="00CF4467" w:rsidRPr="00540615" w:rsidRDefault="00CF4467" w:rsidP="00CF4467">
            <w:pPr>
              <w:pStyle w:val="ListParagraph"/>
              <w:numPr>
                <w:ilvl w:val="0"/>
                <w:numId w:val="20"/>
              </w:numPr>
              <w:spacing w:after="0"/>
              <w:jc w:val="both"/>
              <w:rPr>
                <w:rFonts w:cs="B Nazanin"/>
                <w:sz w:val="20"/>
                <w:szCs w:val="20"/>
              </w:rPr>
            </w:pPr>
            <w:r w:rsidRPr="00540615">
              <w:rPr>
                <w:rFonts w:cs="B Nazanin"/>
                <w:sz w:val="20"/>
                <w:szCs w:val="20"/>
                <w:rtl/>
              </w:rPr>
              <w:t>آيا تا كنون اقدامي كرده ايد؟</w:t>
            </w:r>
          </w:p>
          <w:p w:rsidR="00CF4467" w:rsidRPr="00540615" w:rsidRDefault="00CF4467" w:rsidP="00CF4467">
            <w:pPr>
              <w:spacing w:after="0" w:line="240" w:lineRule="auto"/>
              <w:rPr>
                <w:rFonts w:cs="B Nazanin"/>
                <w:b/>
                <w:bCs/>
                <w:sz w:val="20"/>
                <w:szCs w:val="20"/>
                <w:rtl/>
              </w:rPr>
            </w:pPr>
            <w:r w:rsidRPr="00540615">
              <w:rPr>
                <w:rFonts w:cs="B Nazanin" w:hint="cs"/>
                <w:b/>
                <w:bCs/>
                <w:sz w:val="20"/>
                <w:szCs w:val="20"/>
                <w:rtl/>
              </w:rPr>
              <w:t xml:space="preserve">وجود </w:t>
            </w:r>
            <w:r w:rsidRPr="00540615">
              <w:rPr>
                <w:rFonts w:cs="B Nazanin"/>
                <w:b/>
                <w:bCs/>
                <w:sz w:val="20"/>
                <w:szCs w:val="20"/>
                <w:rtl/>
              </w:rPr>
              <w:t xml:space="preserve">موارد زیر را </w:t>
            </w:r>
            <w:r w:rsidRPr="00540615">
              <w:rPr>
                <w:rFonts w:cs="B Nazanin" w:hint="cs"/>
                <w:b/>
                <w:bCs/>
                <w:sz w:val="20"/>
                <w:szCs w:val="20"/>
                <w:rtl/>
              </w:rPr>
              <w:t xml:space="preserve">بررسی </w:t>
            </w:r>
            <w:r w:rsidRPr="00540615">
              <w:rPr>
                <w:rFonts w:cs="B Nazanin"/>
                <w:b/>
                <w:bCs/>
                <w:sz w:val="20"/>
                <w:szCs w:val="20"/>
                <w:rtl/>
              </w:rPr>
              <w:t>نمایید:</w:t>
            </w:r>
          </w:p>
          <w:p w:rsidR="00CF4467" w:rsidRPr="00540615" w:rsidRDefault="00CF4467" w:rsidP="00CF4467">
            <w:pPr>
              <w:pStyle w:val="ListParagraph"/>
              <w:numPr>
                <w:ilvl w:val="0"/>
                <w:numId w:val="65"/>
              </w:numPr>
              <w:spacing w:after="0" w:line="240" w:lineRule="auto"/>
              <w:ind w:left="344" w:hanging="344"/>
              <w:rPr>
                <w:rFonts w:cs="B Nazanin"/>
                <w:sz w:val="20"/>
                <w:szCs w:val="20"/>
                <w:rtl/>
              </w:rPr>
            </w:pPr>
            <w:r w:rsidRPr="00540615">
              <w:rPr>
                <w:rFonts w:cs="B Nazanin"/>
                <w:sz w:val="20"/>
                <w:szCs w:val="20"/>
                <w:rtl/>
              </w:rPr>
              <w:t>دیسترس حاد هیجانی</w:t>
            </w:r>
          </w:p>
          <w:p w:rsidR="00CF4467" w:rsidRPr="00540615" w:rsidRDefault="00CF4467" w:rsidP="00CF4467">
            <w:pPr>
              <w:pStyle w:val="ListParagraph"/>
              <w:numPr>
                <w:ilvl w:val="0"/>
                <w:numId w:val="65"/>
              </w:numPr>
              <w:spacing w:after="0" w:line="240" w:lineRule="auto"/>
              <w:ind w:left="344" w:hanging="344"/>
              <w:rPr>
                <w:rFonts w:cs="B Nazanin"/>
                <w:sz w:val="20"/>
                <w:szCs w:val="20"/>
                <w:rtl/>
              </w:rPr>
            </w:pPr>
            <w:r w:rsidRPr="00540615">
              <w:rPr>
                <w:rFonts w:cs="B Nazanin"/>
                <w:sz w:val="20"/>
                <w:szCs w:val="20"/>
                <w:rtl/>
              </w:rPr>
              <w:t>ناامیدی</w:t>
            </w:r>
          </w:p>
          <w:p w:rsidR="00CF4467" w:rsidRPr="00540615" w:rsidRDefault="00CF4467" w:rsidP="00CF4467">
            <w:pPr>
              <w:pStyle w:val="ListParagraph"/>
              <w:numPr>
                <w:ilvl w:val="0"/>
                <w:numId w:val="65"/>
              </w:numPr>
              <w:spacing w:after="0" w:line="240" w:lineRule="auto"/>
              <w:ind w:left="344" w:hanging="344"/>
              <w:rPr>
                <w:rFonts w:cs="B Nazanin"/>
                <w:sz w:val="20"/>
                <w:szCs w:val="20"/>
                <w:rtl/>
              </w:rPr>
            </w:pPr>
            <w:r w:rsidRPr="00540615">
              <w:rPr>
                <w:rFonts w:cs="B Nazanin"/>
                <w:sz w:val="20"/>
                <w:szCs w:val="20"/>
                <w:rtl/>
              </w:rPr>
              <w:t>بی قراری شدید</w:t>
            </w:r>
          </w:p>
          <w:p w:rsidR="00CF4467" w:rsidRPr="00540615" w:rsidRDefault="00CF4467" w:rsidP="00CF4467">
            <w:pPr>
              <w:pStyle w:val="ListParagraph"/>
              <w:numPr>
                <w:ilvl w:val="0"/>
                <w:numId w:val="65"/>
              </w:numPr>
              <w:spacing w:after="0" w:line="240" w:lineRule="auto"/>
              <w:ind w:left="344" w:hanging="344"/>
              <w:rPr>
                <w:rFonts w:cs="B Nazanin"/>
                <w:sz w:val="20"/>
                <w:szCs w:val="20"/>
                <w:rtl/>
              </w:rPr>
            </w:pPr>
            <w:r w:rsidRPr="00540615">
              <w:rPr>
                <w:rFonts w:cs="B Nazanin"/>
                <w:sz w:val="20"/>
                <w:szCs w:val="20"/>
                <w:rtl/>
              </w:rPr>
              <w:t>خشونت</w:t>
            </w:r>
          </w:p>
          <w:p w:rsidR="00CF4467" w:rsidRPr="00540615" w:rsidRDefault="00CF4467" w:rsidP="00CF4467">
            <w:pPr>
              <w:pStyle w:val="ListParagraph"/>
              <w:numPr>
                <w:ilvl w:val="0"/>
                <w:numId w:val="65"/>
              </w:numPr>
              <w:ind w:left="344" w:hanging="344"/>
              <w:rPr>
                <w:rFonts w:cs="B Nazanin"/>
                <w:sz w:val="20"/>
                <w:szCs w:val="20"/>
                <w:rtl/>
              </w:rPr>
            </w:pPr>
            <w:r w:rsidRPr="00540615">
              <w:rPr>
                <w:rFonts w:cs="B Nazanin"/>
                <w:sz w:val="20"/>
                <w:szCs w:val="20"/>
                <w:rtl/>
              </w:rPr>
              <w:t>عدم برقراری ارتباط</w:t>
            </w:r>
          </w:p>
          <w:p w:rsidR="00CF4467" w:rsidRPr="00540615" w:rsidRDefault="00CF4467" w:rsidP="00CF4467">
            <w:pPr>
              <w:pStyle w:val="ListParagraph"/>
              <w:numPr>
                <w:ilvl w:val="0"/>
                <w:numId w:val="65"/>
              </w:numPr>
              <w:ind w:left="344" w:hanging="344"/>
              <w:rPr>
                <w:rFonts w:cs="B Nazanin"/>
                <w:sz w:val="20"/>
                <w:szCs w:val="20"/>
                <w:rtl/>
              </w:rPr>
            </w:pPr>
            <w:r w:rsidRPr="00540615">
              <w:rPr>
                <w:rFonts w:cs="B Nazanin"/>
                <w:sz w:val="20"/>
                <w:szCs w:val="20"/>
                <w:rtl/>
              </w:rPr>
              <w:t>انزوای اجتماع</w:t>
            </w:r>
            <w:r w:rsidRPr="00540615">
              <w:rPr>
                <w:rFonts w:cs="B Nazanin" w:hint="cs"/>
                <w:sz w:val="20"/>
                <w:szCs w:val="20"/>
                <w:rtl/>
              </w:rPr>
              <w:t>ي</w:t>
            </w:r>
          </w:p>
        </w:tc>
        <w:tc>
          <w:tcPr>
            <w:tcW w:w="2790" w:type="dxa"/>
            <w:vAlign w:val="center"/>
          </w:tcPr>
          <w:p w:rsidR="00CF4467" w:rsidRPr="00540615" w:rsidRDefault="00CF4467" w:rsidP="00CF4467">
            <w:pPr>
              <w:rPr>
                <w:rFonts w:cs="B Nazanin"/>
                <w:b/>
                <w:bCs/>
                <w:sz w:val="20"/>
                <w:szCs w:val="20"/>
                <w:rtl/>
              </w:rPr>
            </w:pPr>
            <w:r w:rsidRPr="00540615">
              <w:rPr>
                <w:rFonts w:asciiTheme="majorBidi" w:hAnsiTheme="majorBidi" w:cs="B Nazanin" w:hint="cs"/>
                <w:b/>
                <w:bCs/>
                <w:sz w:val="20"/>
                <w:szCs w:val="20"/>
                <w:rtl/>
              </w:rPr>
              <w:t>افكار خودكشي</w:t>
            </w:r>
            <w:r>
              <w:rPr>
                <w:rFonts w:asciiTheme="majorBidi" w:hAnsiTheme="majorBidi" w:cs="B Nazanin" w:hint="cs"/>
                <w:b/>
                <w:bCs/>
                <w:sz w:val="20"/>
                <w:szCs w:val="20"/>
                <w:rtl/>
              </w:rPr>
              <w:t xml:space="preserve">، </w:t>
            </w:r>
            <w:r w:rsidRPr="00540615">
              <w:rPr>
                <w:rFonts w:asciiTheme="majorBidi" w:hAnsiTheme="majorBidi" w:cs="B Nazanin" w:hint="cs"/>
                <w:b/>
                <w:bCs/>
                <w:sz w:val="20"/>
                <w:szCs w:val="20"/>
                <w:rtl/>
              </w:rPr>
              <w:t>طرح وبرنامه خودكشي</w:t>
            </w:r>
            <w:r>
              <w:rPr>
                <w:rFonts w:asciiTheme="majorBidi" w:hAnsiTheme="majorBidi" w:cs="B Nazanin" w:hint="cs"/>
                <w:b/>
                <w:bCs/>
                <w:sz w:val="20"/>
                <w:szCs w:val="20"/>
                <w:rtl/>
              </w:rPr>
              <w:t xml:space="preserve">، </w:t>
            </w:r>
            <w:r w:rsidRPr="00540615">
              <w:rPr>
                <w:rFonts w:asciiTheme="majorBidi" w:hAnsiTheme="majorBidi" w:cs="B Nazanin" w:hint="cs"/>
                <w:b/>
                <w:bCs/>
                <w:sz w:val="20"/>
                <w:szCs w:val="20"/>
                <w:rtl/>
              </w:rPr>
              <w:t xml:space="preserve"> اقدام به خودكشي </w:t>
            </w:r>
          </w:p>
        </w:tc>
        <w:tc>
          <w:tcPr>
            <w:tcW w:w="1170" w:type="dxa"/>
            <w:vAlign w:val="center"/>
          </w:tcPr>
          <w:p w:rsidR="00CF4467" w:rsidRPr="00540615" w:rsidRDefault="00CF4467" w:rsidP="00CF4467">
            <w:pPr>
              <w:tabs>
                <w:tab w:val="left" w:pos="7914"/>
              </w:tabs>
              <w:spacing w:after="0" w:line="240" w:lineRule="auto"/>
              <w:jc w:val="center"/>
              <w:rPr>
                <w:rFonts w:cs="B Nazanin"/>
                <w:b/>
                <w:bCs/>
                <w:sz w:val="20"/>
                <w:szCs w:val="20"/>
                <w:rtl/>
              </w:rPr>
            </w:pPr>
            <w:r w:rsidRPr="00540615">
              <w:rPr>
                <w:rFonts w:cs="B Nazanin" w:hint="cs"/>
                <w:b/>
                <w:bCs/>
                <w:sz w:val="20"/>
                <w:szCs w:val="20"/>
                <w:rtl/>
              </w:rPr>
              <w:t>اورژانس روانپزشکی</w:t>
            </w:r>
          </w:p>
          <w:p w:rsidR="00CF4467" w:rsidRPr="00540615" w:rsidRDefault="00CF4467" w:rsidP="00CF4467">
            <w:pPr>
              <w:tabs>
                <w:tab w:val="left" w:pos="7914"/>
              </w:tabs>
              <w:spacing w:after="0" w:line="240" w:lineRule="auto"/>
              <w:jc w:val="center"/>
              <w:rPr>
                <w:rFonts w:cs="B Nazanin"/>
                <w:b/>
                <w:bCs/>
                <w:sz w:val="20"/>
                <w:szCs w:val="20"/>
                <w:rtl/>
              </w:rPr>
            </w:pPr>
            <w:r w:rsidRPr="00540615">
              <w:rPr>
                <w:rFonts w:cs="B Nazanin" w:hint="cs"/>
                <w:b/>
                <w:bCs/>
                <w:sz w:val="20"/>
                <w:szCs w:val="20"/>
                <w:rtl/>
              </w:rPr>
              <w:t>(خودكشي)</w:t>
            </w:r>
          </w:p>
        </w:tc>
        <w:tc>
          <w:tcPr>
            <w:tcW w:w="6390" w:type="dxa"/>
            <w:shd w:val="clear" w:color="auto" w:fill="FFFFFF" w:themeFill="background1"/>
          </w:tcPr>
          <w:p w:rsidR="00CF4467" w:rsidRPr="00540615" w:rsidRDefault="00CF4467" w:rsidP="00CF4467">
            <w:pPr>
              <w:pStyle w:val="ListParagraph"/>
              <w:numPr>
                <w:ilvl w:val="0"/>
                <w:numId w:val="31"/>
              </w:numPr>
              <w:spacing w:after="0" w:line="240" w:lineRule="auto"/>
              <w:ind w:left="317" w:hanging="141"/>
              <w:rPr>
                <w:rFonts w:cs="B Nazanin"/>
                <w:sz w:val="20"/>
                <w:szCs w:val="20"/>
              </w:rPr>
            </w:pPr>
            <w:r w:rsidRPr="00540615">
              <w:rPr>
                <w:rFonts w:cs="B Nazanin" w:hint="cs"/>
                <w:sz w:val="20"/>
                <w:szCs w:val="20"/>
                <w:rtl/>
              </w:rPr>
              <w:t xml:space="preserve">چنانچه فرد نیاز به اقدام درمانی پزشکی فوری به دلیل آسیب به خود داشته باشد، اقدامات درماني براي جراحت يا مسمويت انجام شده و بيمار </w:t>
            </w:r>
            <w:r w:rsidRPr="00540615">
              <w:rPr>
                <w:rFonts w:cs="B Nazanin" w:hint="cs"/>
                <w:b/>
                <w:bCs/>
                <w:sz w:val="20"/>
                <w:szCs w:val="20"/>
                <w:rtl/>
              </w:rPr>
              <w:t>ارجاع فوري</w:t>
            </w:r>
            <w:r w:rsidRPr="00540615">
              <w:rPr>
                <w:rFonts w:cs="B Nazanin" w:hint="cs"/>
                <w:sz w:val="20"/>
                <w:szCs w:val="20"/>
                <w:rtl/>
              </w:rPr>
              <w:t xml:space="preserve"> </w:t>
            </w:r>
            <w:r w:rsidRPr="00540615">
              <w:rPr>
                <w:rFonts w:cs="B Nazanin" w:hint="cs"/>
                <w:b/>
                <w:bCs/>
                <w:sz w:val="20"/>
                <w:szCs w:val="20"/>
                <w:rtl/>
              </w:rPr>
              <w:t xml:space="preserve">به مركز اورژانس </w:t>
            </w:r>
            <w:r w:rsidRPr="00540615">
              <w:rPr>
                <w:rFonts w:cs="B Nazanin" w:hint="cs"/>
                <w:sz w:val="20"/>
                <w:szCs w:val="20"/>
                <w:rtl/>
              </w:rPr>
              <w:t xml:space="preserve">شود. </w:t>
            </w:r>
          </w:p>
          <w:p w:rsidR="00CF4467" w:rsidRPr="00540615" w:rsidRDefault="00CF4467" w:rsidP="00CF4467">
            <w:pPr>
              <w:pStyle w:val="ListParagraph"/>
              <w:numPr>
                <w:ilvl w:val="0"/>
                <w:numId w:val="31"/>
              </w:numPr>
              <w:tabs>
                <w:tab w:val="left" w:pos="7914"/>
              </w:tabs>
              <w:spacing w:after="0" w:line="240" w:lineRule="auto"/>
              <w:ind w:left="317" w:hanging="141"/>
              <w:jc w:val="both"/>
              <w:rPr>
                <w:rFonts w:cs="B Nazanin"/>
                <w:sz w:val="20"/>
                <w:szCs w:val="20"/>
                <w:rtl/>
              </w:rPr>
            </w:pPr>
            <w:r w:rsidRPr="00540615">
              <w:rPr>
                <w:rFonts w:cs="B Nazanin" w:hint="cs"/>
                <w:sz w:val="20"/>
                <w:szCs w:val="20"/>
                <w:rtl/>
              </w:rPr>
              <w:t xml:space="preserve">درصورتي كه فرد اقدام به خودكشي كرده ولي مشكل جسمي ندارد و يا اقدامي نكرده ولي خطر جدي آسيب به خود وجود دارد: </w:t>
            </w:r>
            <w:r w:rsidRPr="00540615">
              <w:rPr>
                <w:rFonts w:cs="B Nazanin" w:hint="cs"/>
                <w:b/>
                <w:bCs/>
                <w:sz w:val="20"/>
                <w:szCs w:val="20"/>
                <w:rtl/>
              </w:rPr>
              <w:t>ارجاع فوري به روانپزشك</w:t>
            </w:r>
          </w:p>
          <w:p w:rsidR="00CF4467" w:rsidRPr="00540615" w:rsidRDefault="00CF4467" w:rsidP="00CF4467">
            <w:pPr>
              <w:pStyle w:val="ListParagraph"/>
              <w:numPr>
                <w:ilvl w:val="0"/>
                <w:numId w:val="31"/>
              </w:numPr>
              <w:spacing w:after="0" w:line="240" w:lineRule="auto"/>
              <w:ind w:left="317" w:hanging="141"/>
              <w:rPr>
                <w:rFonts w:cs="B Nazanin"/>
                <w:b/>
                <w:bCs/>
                <w:sz w:val="20"/>
                <w:szCs w:val="20"/>
              </w:rPr>
            </w:pPr>
            <w:r w:rsidRPr="00540615">
              <w:rPr>
                <w:rFonts w:cs="B Nazanin" w:hint="cs"/>
                <w:sz w:val="20"/>
                <w:szCs w:val="20"/>
                <w:rtl/>
              </w:rPr>
              <w:t>درصورتي كه خطر جدي آسيب به خود وجود ندارد</w:t>
            </w:r>
            <w:r>
              <w:rPr>
                <w:rFonts w:cs="B Nazanin" w:hint="cs"/>
                <w:sz w:val="20"/>
                <w:szCs w:val="20"/>
                <w:rtl/>
              </w:rPr>
              <w:t>،</w:t>
            </w:r>
            <w:r w:rsidRPr="00540615">
              <w:rPr>
                <w:rFonts w:cs="B Nazanin" w:hint="cs"/>
                <w:sz w:val="20"/>
                <w:szCs w:val="20"/>
                <w:rtl/>
              </w:rPr>
              <w:t xml:space="preserve"> ولی سابفه افکار یا نقشه آسیب به خود در ماه گدشته یا اقدام به آسیب در سال گذشته وجود دارد</w:t>
            </w:r>
            <w:r w:rsidRPr="00540615">
              <w:rPr>
                <w:rFonts w:cs="B Nazanin" w:hint="cs"/>
                <w:b/>
                <w:bCs/>
                <w:sz w:val="20"/>
                <w:szCs w:val="20"/>
                <w:rtl/>
              </w:rPr>
              <w:t>: ارجاع غير فوري به روانپزشك</w:t>
            </w:r>
          </w:p>
          <w:p w:rsidR="00CF4467" w:rsidRPr="00540615" w:rsidRDefault="00CF4467" w:rsidP="00CF4467">
            <w:pPr>
              <w:pStyle w:val="ListParagraph"/>
              <w:numPr>
                <w:ilvl w:val="0"/>
                <w:numId w:val="31"/>
              </w:numPr>
              <w:spacing w:after="0" w:line="240" w:lineRule="auto"/>
              <w:ind w:left="317" w:hanging="141"/>
              <w:rPr>
                <w:rFonts w:cs="B Nazanin"/>
                <w:sz w:val="20"/>
                <w:szCs w:val="20"/>
              </w:rPr>
            </w:pPr>
            <w:r w:rsidRPr="00540615">
              <w:rPr>
                <w:rFonts w:cs="B Nazanin" w:hint="cs"/>
                <w:sz w:val="20"/>
                <w:szCs w:val="20"/>
                <w:rtl/>
              </w:rPr>
              <w:t xml:space="preserve"> تا زمانی که ارزیابی انجام شود بیمار را در محیطی امن و حمایتی مرکز بهداشتی درمانی قرار دهید (وی را تنها نگذارید)</w:t>
            </w:r>
          </w:p>
          <w:p w:rsidR="00CF4467" w:rsidRPr="00540615" w:rsidRDefault="00CF4467" w:rsidP="00CF4467">
            <w:pPr>
              <w:pStyle w:val="ListParagraph"/>
              <w:numPr>
                <w:ilvl w:val="0"/>
                <w:numId w:val="31"/>
              </w:numPr>
              <w:spacing w:after="0" w:line="240" w:lineRule="auto"/>
              <w:ind w:left="317" w:hanging="141"/>
              <w:rPr>
                <w:rFonts w:cs="B Nazanin"/>
                <w:sz w:val="20"/>
                <w:szCs w:val="20"/>
                <w:rtl/>
              </w:rPr>
            </w:pPr>
            <w:r w:rsidRPr="00540615">
              <w:rPr>
                <w:rFonts w:cs="B Nazanin" w:hint="cs"/>
                <w:sz w:val="20"/>
                <w:szCs w:val="20"/>
                <w:rtl/>
              </w:rPr>
              <w:t>احتياط هاي زير را انجام دهيد:</w:t>
            </w:r>
          </w:p>
          <w:p w:rsidR="00CF4467" w:rsidRPr="00540615" w:rsidRDefault="00CF4467" w:rsidP="00CF4467">
            <w:pPr>
              <w:pStyle w:val="ListParagraph"/>
              <w:numPr>
                <w:ilvl w:val="0"/>
                <w:numId w:val="66"/>
              </w:numPr>
              <w:spacing w:after="0" w:line="240" w:lineRule="auto"/>
              <w:ind w:left="509" w:hanging="211"/>
              <w:rPr>
                <w:rFonts w:cs="B Nazanin"/>
                <w:sz w:val="20"/>
                <w:szCs w:val="20"/>
                <w:rtl/>
              </w:rPr>
            </w:pPr>
            <w:r w:rsidRPr="00540615">
              <w:rPr>
                <w:rFonts w:cs="B Nazanin" w:hint="cs"/>
                <w:sz w:val="20"/>
                <w:szCs w:val="20"/>
                <w:rtl/>
              </w:rPr>
              <w:t>وسايل خطرناك را  كه ممكن است با آن ها به خود آسيب برساند از دسترس فرد دور كنيد.</w:t>
            </w:r>
          </w:p>
          <w:p w:rsidR="00CF4467" w:rsidRPr="00540615" w:rsidRDefault="00CF4467" w:rsidP="00CF4467">
            <w:pPr>
              <w:pStyle w:val="ListParagraph"/>
              <w:numPr>
                <w:ilvl w:val="0"/>
                <w:numId w:val="66"/>
              </w:numPr>
              <w:spacing w:after="0" w:line="240" w:lineRule="auto"/>
              <w:ind w:left="509" w:hanging="211"/>
              <w:rPr>
                <w:rFonts w:cs="B Nazanin"/>
                <w:sz w:val="20"/>
                <w:szCs w:val="20"/>
                <w:rtl/>
              </w:rPr>
            </w:pPr>
            <w:r w:rsidRPr="00540615">
              <w:rPr>
                <w:rFonts w:cs="B Nazanin" w:hint="cs"/>
                <w:sz w:val="20"/>
                <w:szCs w:val="20"/>
                <w:rtl/>
              </w:rPr>
              <w:t>درصورت امکان محيطي حمايتي و امن براي فرد فراهم آورده و در زمان انتظار، بيمار را در اتاقي آرام و مجزا قرار دهيد.</w:t>
            </w:r>
          </w:p>
          <w:p w:rsidR="00CF4467" w:rsidRPr="00540615" w:rsidRDefault="00CF4467" w:rsidP="00CF4467">
            <w:pPr>
              <w:pStyle w:val="ListParagraph"/>
              <w:numPr>
                <w:ilvl w:val="0"/>
                <w:numId w:val="66"/>
              </w:numPr>
              <w:spacing w:after="0" w:line="240" w:lineRule="auto"/>
              <w:ind w:left="509" w:hanging="211"/>
              <w:rPr>
                <w:rFonts w:cs="B Nazanin"/>
                <w:sz w:val="20"/>
                <w:szCs w:val="20"/>
                <w:rtl/>
              </w:rPr>
            </w:pPr>
            <w:r w:rsidRPr="00540615">
              <w:rPr>
                <w:rFonts w:cs="B Nazanin" w:hint="cs"/>
                <w:sz w:val="20"/>
                <w:szCs w:val="20"/>
                <w:rtl/>
              </w:rPr>
              <w:t>فرد را تنها نگذاريد.</w:t>
            </w:r>
          </w:p>
          <w:p w:rsidR="00CF4467" w:rsidRPr="00540615" w:rsidRDefault="00CF4467" w:rsidP="00CF4467">
            <w:pPr>
              <w:pStyle w:val="ListParagraph"/>
              <w:numPr>
                <w:ilvl w:val="0"/>
                <w:numId w:val="66"/>
              </w:numPr>
              <w:spacing w:after="0" w:line="240" w:lineRule="auto"/>
              <w:ind w:left="509" w:hanging="211"/>
              <w:rPr>
                <w:rFonts w:cs="B Nazanin"/>
                <w:sz w:val="20"/>
                <w:szCs w:val="20"/>
                <w:rtl/>
              </w:rPr>
            </w:pPr>
            <w:r w:rsidRPr="00540615">
              <w:rPr>
                <w:rFonts w:cs="B Nazanin" w:hint="cs"/>
                <w:sz w:val="20"/>
                <w:szCs w:val="20"/>
                <w:rtl/>
              </w:rPr>
              <w:t>براي اطمينان از امنيت فرد يك نفر از پرسنل يا يكي از اعضاي خانواده وي را براي نظارت بر بيمار تعيين كنيد.</w:t>
            </w:r>
          </w:p>
          <w:p w:rsidR="00CF4467" w:rsidRPr="00540615" w:rsidRDefault="00CF4467" w:rsidP="00CF4467">
            <w:pPr>
              <w:pStyle w:val="ListParagraph"/>
              <w:numPr>
                <w:ilvl w:val="0"/>
                <w:numId w:val="64"/>
              </w:numPr>
              <w:tabs>
                <w:tab w:val="left" w:pos="7914"/>
              </w:tabs>
              <w:spacing w:after="0" w:line="240" w:lineRule="auto"/>
              <w:ind w:left="317" w:hanging="141"/>
              <w:rPr>
                <w:rFonts w:cs="B Nazanin"/>
                <w:sz w:val="20"/>
                <w:szCs w:val="20"/>
                <w:rtl/>
              </w:rPr>
            </w:pPr>
            <w:r w:rsidRPr="00540615">
              <w:rPr>
                <w:rFonts w:cs="B Nazanin" w:hint="cs"/>
                <w:sz w:val="20"/>
                <w:szCs w:val="20"/>
                <w:rtl/>
              </w:rPr>
              <w:t>پیگیری منظم انجام دهید</w:t>
            </w:r>
            <w:r>
              <w:rPr>
                <w:rFonts w:cs="B Nazanin" w:hint="cs"/>
                <w:sz w:val="20"/>
                <w:szCs w:val="20"/>
                <w:rtl/>
              </w:rPr>
              <w:t>.</w:t>
            </w:r>
          </w:p>
        </w:tc>
      </w:tr>
      <w:tr w:rsidR="00CF4467" w:rsidRPr="00540615" w:rsidTr="00CF4467">
        <w:trPr>
          <w:trHeight w:val="1380"/>
        </w:trPr>
        <w:tc>
          <w:tcPr>
            <w:tcW w:w="3348" w:type="dxa"/>
            <w:vMerge w:val="restart"/>
          </w:tcPr>
          <w:p w:rsidR="00CF4467" w:rsidRPr="00540615" w:rsidRDefault="00CF4467" w:rsidP="00CF4467">
            <w:pPr>
              <w:tabs>
                <w:tab w:val="left" w:pos="7914"/>
              </w:tabs>
              <w:spacing w:after="0"/>
              <w:rPr>
                <w:rFonts w:cs="B Nazanin"/>
                <w:b/>
                <w:bCs/>
                <w:sz w:val="20"/>
                <w:szCs w:val="20"/>
                <w:rtl/>
              </w:rPr>
            </w:pPr>
            <w:r w:rsidRPr="00540615">
              <w:rPr>
                <w:rFonts w:cs="B Nazanin"/>
                <w:b/>
                <w:bCs/>
                <w:sz w:val="20"/>
                <w:szCs w:val="20"/>
                <w:rtl/>
              </w:rPr>
              <w:t>سوال كنيد:</w:t>
            </w:r>
          </w:p>
          <w:p w:rsidR="00CF4467" w:rsidRPr="00540615" w:rsidRDefault="00CF4467" w:rsidP="00CF4467">
            <w:pPr>
              <w:pStyle w:val="ListParagraph"/>
              <w:numPr>
                <w:ilvl w:val="0"/>
                <w:numId w:val="67"/>
              </w:numPr>
              <w:spacing w:after="0"/>
              <w:jc w:val="both"/>
              <w:rPr>
                <w:rFonts w:asciiTheme="majorBidi" w:hAnsiTheme="majorBidi" w:cs="B Nazanin"/>
                <w:sz w:val="20"/>
                <w:szCs w:val="20"/>
              </w:rPr>
            </w:pPr>
            <w:r w:rsidRPr="00540615">
              <w:rPr>
                <w:rFonts w:asciiTheme="majorBidi" w:hAnsiTheme="majorBidi" w:cs="B Nazanin" w:hint="cs"/>
                <w:sz w:val="20"/>
                <w:szCs w:val="20"/>
                <w:rtl/>
              </w:rPr>
              <w:t>آيا نگراني زياد و نامتناسب درباره مسائل مختلف زندگي داريد؟</w:t>
            </w:r>
          </w:p>
          <w:p w:rsidR="00CF4467" w:rsidRPr="00540615" w:rsidRDefault="00CF4467" w:rsidP="00CF4467">
            <w:pPr>
              <w:pStyle w:val="ListParagraph"/>
              <w:numPr>
                <w:ilvl w:val="0"/>
                <w:numId w:val="67"/>
              </w:numPr>
              <w:spacing w:after="0"/>
              <w:jc w:val="both"/>
              <w:rPr>
                <w:rFonts w:asciiTheme="majorBidi" w:hAnsiTheme="majorBidi" w:cs="B Nazanin"/>
                <w:sz w:val="20"/>
                <w:szCs w:val="20"/>
              </w:rPr>
            </w:pPr>
            <w:r w:rsidRPr="00540615">
              <w:rPr>
                <w:rFonts w:asciiTheme="majorBidi" w:hAnsiTheme="majorBidi" w:cs="B Nazanin" w:hint="cs"/>
                <w:sz w:val="20"/>
                <w:szCs w:val="20"/>
                <w:rtl/>
              </w:rPr>
              <w:t>آيا دچار حملات ناگهاني و شديد اضط</w:t>
            </w:r>
            <w:r>
              <w:rPr>
                <w:rFonts w:asciiTheme="majorBidi" w:hAnsiTheme="majorBidi" w:cs="B Nazanin" w:hint="cs"/>
                <w:sz w:val="20"/>
                <w:szCs w:val="20"/>
                <w:rtl/>
              </w:rPr>
              <w:t>ر</w:t>
            </w:r>
            <w:r w:rsidRPr="00540615">
              <w:rPr>
                <w:rFonts w:asciiTheme="majorBidi" w:hAnsiTheme="majorBidi" w:cs="B Nazanin" w:hint="cs"/>
                <w:sz w:val="20"/>
                <w:szCs w:val="20"/>
                <w:rtl/>
              </w:rPr>
              <w:t xml:space="preserve">اب </w:t>
            </w:r>
            <w:r w:rsidRPr="00540615">
              <w:rPr>
                <w:rFonts w:asciiTheme="majorBidi" w:hAnsiTheme="majorBidi" w:cs="B Nazanin" w:hint="cs"/>
                <w:sz w:val="20"/>
                <w:szCs w:val="20"/>
                <w:rtl/>
              </w:rPr>
              <w:lastRenderedPageBreak/>
              <w:t xml:space="preserve">همراه با علائم جسمي و ترس از مرگ مي‌شويد؟ </w:t>
            </w:r>
          </w:p>
          <w:p w:rsidR="00CF4467" w:rsidRPr="00540615" w:rsidRDefault="00CF4467" w:rsidP="00CF4467">
            <w:pPr>
              <w:pStyle w:val="ListParagraph"/>
              <w:numPr>
                <w:ilvl w:val="0"/>
                <w:numId w:val="67"/>
              </w:numPr>
              <w:spacing w:after="0"/>
              <w:jc w:val="both"/>
              <w:rPr>
                <w:rFonts w:asciiTheme="majorBidi" w:hAnsiTheme="majorBidi" w:cs="B Nazanin"/>
                <w:sz w:val="20"/>
                <w:szCs w:val="20"/>
              </w:rPr>
            </w:pPr>
            <w:r w:rsidRPr="00540615">
              <w:rPr>
                <w:rFonts w:asciiTheme="majorBidi" w:hAnsiTheme="majorBidi" w:cs="B Nazanin" w:hint="cs"/>
                <w:sz w:val="20"/>
                <w:szCs w:val="20"/>
                <w:rtl/>
              </w:rPr>
              <w:t xml:space="preserve"> آيا خود را وادار به انجام كارهايي مي </w:t>
            </w:r>
            <w:r>
              <w:rPr>
                <w:rFonts w:asciiTheme="majorBidi" w:hAnsiTheme="majorBidi" w:cs="B Nazanin" w:hint="cs"/>
                <w:sz w:val="20"/>
                <w:szCs w:val="20"/>
                <w:rtl/>
              </w:rPr>
              <w:t>دانید</w:t>
            </w:r>
            <w:r w:rsidRPr="00540615">
              <w:rPr>
                <w:rFonts w:asciiTheme="majorBidi" w:hAnsiTheme="majorBidi" w:cs="B Nazanin" w:hint="cs"/>
                <w:sz w:val="20"/>
                <w:szCs w:val="20"/>
                <w:rtl/>
              </w:rPr>
              <w:t xml:space="preserve"> و نمي توانيد جلوي انجام آن ها را بگيريد (شستن چند باره دست ها، وارسي چند باره چيزها)؟</w:t>
            </w:r>
          </w:p>
          <w:p w:rsidR="00CF4467" w:rsidRDefault="00CF4467" w:rsidP="00CF4467">
            <w:pPr>
              <w:pStyle w:val="ListParagraph"/>
              <w:numPr>
                <w:ilvl w:val="0"/>
                <w:numId w:val="67"/>
              </w:numPr>
              <w:spacing w:after="0"/>
              <w:jc w:val="both"/>
              <w:rPr>
                <w:rFonts w:asciiTheme="majorBidi" w:hAnsiTheme="majorBidi" w:cs="B Nazanin"/>
                <w:sz w:val="20"/>
                <w:szCs w:val="20"/>
              </w:rPr>
            </w:pPr>
            <w:r w:rsidRPr="00540615">
              <w:rPr>
                <w:rFonts w:asciiTheme="majorBidi" w:hAnsiTheme="majorBidi" w:cs="B Nazanin" w:hint="cs"/>
                <w:sz w:val="20"/>
                <w:szCs w:val="20"/>
                <w:rtl/>
              </w:rPr>
              <w:t>آيا تا كنون براي شما يا اطرافيانتان حادثه بسيار بدي</w:t>
            </w:r>
            <w:r>
              <w:rPr>
                <w:rFonts w:asciiTheme="majorBidi" w:hAnsiTheme="majorBidi" w:cs="B Nazanin" w:hint="cs"/>
                <w:sz w:val="20"/>
                <w:szCs w:val="20"/>
                <w:rtl/>
              </w:rPr>
              <w:t xml:space="preserve"> اتفاق</w:t>
            </w:r>
            <w:r w:rsidRPr="00540615">
              <w:rPr>
                <w:rFonts w:asciiTheme="majorBidi" w:hAnsiTheme="majorBidi" w:cs="B Nazanin" w:hint="cs"/>
                <w:sz w:val="20"/>
                <w:szCs w:val="20"/>
                <w:rtl/>
              </w:rPr>
              <w:t xml:space="preserve"> افتاده است كه مكررا آن را به خاطر بياوريد و دچار استرس شويد؟ </w:t>
            </w:r>
          </w:p>
          <w:p w:rsidR="00CF4467" w:rsidRPr="00540615" w:rsidRDefault="00CF4467" w:rsidP="00CF4467">
            <w:pPr>
              <w:pStyle w:val="ListParagraph"/>
              <w:numPr>
                <w:ilvl w:val="0"/>
                <w:numId w:val="67"/>
              </w:numPr>
              <w:spacing w:after="0"/>
              <w:jc w:val="both"/>
              <w:rPr>
                <w:rFonts w:asciiTheme="majorBidi" w:hAnsiTheme="majorBidi" w:cs="B Nazanin"/>
                <w:sz w:val="20"/>
                <w:szCs w:val="20"/>
                <w:rtl/>
              </w:rPr>
            </w:pPr>
            <w:r w:rsidRPr="00540615">
              <w:rPr>
                <w:rFonts w:asciiTheme="majorBidi" w:hAnsiTheme="majorBidi" w:cs="B Nazanin" w:hint="cs"/>
                <w:sz w:val="20"/>
                <w:szCs w:val="20"/>
                <w:rtl/>
              </w:rPr>
              <w:t>(درصورت پاسخ مثبت به سوال بالا) آيا از هر نشانه اي كه باعث يادآوري آن حادثه شود، اجتناب مي كنيد؟</w:t>
            </w:r>
          </w:p>
        </w:tc>
        <w:tc>
          <w:tcPr>
            <w:tcW w:w="2790" w:type="dxa"/>
            <w:vAlign w:val="center"/>
          </w:tcPr>
          <w:p w:rsidR="00CF4467" w:rsidRPr="00540615" w:rsidRDefault="00CF4467" w:rsidP="00CF4467">
            <w:pPr>
              <w:rPr>
                <w:rFonts w:asciiTheme="majorBidi" w:hAnsiTheme="majorBidi" w:cs="B Nazanin"/>
                <w:b/>
                <w:bCs/>
                <w:sz w:val="20"/>
                <w:szCs w:val="20"/>
                <w:rtl/>
              </w:rPr>
            </w:pPr>
            <w:r w:rsidRPr="00540615">
              <w:rPr>
                <w:rFonts w:asciiTheme="majorBidi" w:hAnsiTheme="majorBidi" w:cs="B Nazanin" w:hint="cs"/>
                <w:b/>
                <w:bCs/>
                <w:sz w:val="20"/>
                <w:szCs w:val="20"/>
                <w:rtl/>
              </w:rPr>
              <w:lastRenderedPageBreak/>
              <w:t>خجالتي بودن</w:t>
            </w:r>
            <w:r>
              <w:rPr>
                <w:rFonts w:asciiTheme="majorBidi" w:hAnsiTheme="majorBidi" w:cs="B Nazanin" w:hint="cs"/>
                <w:b/>
                <w:bCs/>
                <w:sz w:val="20"/>
                <w:szCs w:val="20"/>
                <w:rtl/>
              </w:rPr>
              <w:t xml:space="preserve"> در حد شدید</w:t>
            </w:r>
            <w:r w:rsidRPr="00540615">
              <w:rPr>
                <w:rFonts w:asciiTheme="majorBidi" w:hAnsiTheme="majorBidi" w:cs="B Nazanin" w:hint="cs"/>
                <w:b/>
                <w:bCs/>
                <w:sz w:val="20"/>
                <w:szCs w:val="20"/>
                <w:rtl/>
              </w:rPr>
              <w:t xml:space="preserve"> و </w:t>
            </w:r>
            <w:r>
              <w:rPr>
                <w:rFonts w:asciiTheme="majorBidi" w:hAnsiTheme="majorBidi" w:cs="B Nazanin" w:hint="cs"/>
                <w:b/>
                <w:bCs/>
                <w:sz w:val="20"/>
                <w:szCs w:val="20"/>
                <w:rtl/>
              </w:rPr>
              <w:t>اضطراب</w:t>
            </w:r>
            <w:r w:rsidRPr="00540615">
              <w:rPr>
                <w:rFonts w:asciiTheme="majorBidi" w:hAnsiTheme="majorBidi" w:cs="B Nazanin" w:hint="cs"/>
                <w:b/>
                <w:bCs/>
                <w:sz w:val="20"/>
                <w:szCs w:val="20"/>
                <w:rtl/>
              </w:rPr>
              <w:t xml:space="preserve">  در محيطهاي اجتماعي، نگراني درباره مسائل متعدد كه با وجود آگاهي به نامتناسب بودن قادر به كنترل آن </w:t>
            </w:r>
            <w:r w:rsidRPr="00540615">
              <w:rPr>
                <w:rFonts w:asciiTheme="majorBidi" w:hAnsiTheme="majorBidi" w:cs="B Nazanin" w:hint="cs"/>
                <w:b/>
                <w:bCs/>
                <w:sz w:val="20"/>
                <w:szCs w:val="20"/>
                <w:rtl/>
              </w:rPr>
              <w:lastRenderedPageBreak/>
              <w:t>نيست، تجربه علائم جسماني مثل تپش قلب و تنگي نفس</w:t>
            </w:r>
            <w:r>
              <w:rPr>
                <w:rFonts w:asciiTheme="majorBidi" w:hAnsiTheme="majorBidi" w:cs="B Nazanin" w:hint="cs"/>
                <w:b/>
                <w:bCs/>
                <w:sz w:val="20"/>
                <w:szCs w:val="20"/>
                <w:rtl/>
              </w:rPr>
              <w:t>، حملات مکرر اضطرابی</w:t>
            </w:r>
          </w:p>
        </w:tc>
        <w:tc>
          <w:tcPr>
            <w:tcW w:w="1170" w:type="dxa"/>
            <w:vAlign w:val="center"/>
          </w:tcPr>
          <w:p w:rsidR="00CF4467" w:rsidRPr="00540615" w:rsidRDefault="00CF4467" w:rsidP="00CF4467">
            <w:pPr>
              <w:tabs>
                <w:tab w:val="left" w:pos="7914"/>
              </w:tabs>
              <w:spacing w:after="0" w:line="240" w:lineRule="auto"/>
              <w:jc w:val="center"/>
              <w:rPr>
                <w:rFonts w:asciiTheme="majorBidi" w:hAnsiTheme="majorBidi" w:cs="B Nazanin"/>
                <w:b/>
                <w:bCs/>
                <w:sz w:val="20"/>
                <w:szCs w:val="20"/>
                <w:rtl/>
              </w:rPr>
            </w:pPr>
            <w:r w:rsidRPr="00540615">
              <w:rPr>
                <w:rFonts w:asciiTheme="majorBidi" w:hAnsiTheme="majorBidi" w:cs="B Nazanin" w:hint="cs"/>
                <w:b/>
                <w:bCs/>
                <w:sz w:val="20"/>
                <w:szCs w:val="20"/>
                <w:rtl/>
              </w:rPr>
              <w:lastRenderedPageBreak/>
              <w:t xml:space="preserve">اختلال اضطراب منتشر/ اختلال </w:t>
            </w:r>
            <w:r w:rsidRPr="00540615">
              <w:rPr>
                <w:rFonts w:asciiTheme="majorBidi" w:hAnsiTheme="majorBidi" w:cs="B Nazanin" w:hint="cs"/>
                <w:b/>
                <w:bCs/>
                <w:sz w:val="20"/>
                <w:szCs w:val="20"/>
                <w:rtl/>
              </w:rPr>
              <w:lastRenderedPageBreak/>
              <w:t>پانيك</w:t>
            </w:r>
            <w:r>
              <w:rPr>
                <w:rFonts w:asciiTheme="majorBidi" w:hAnsiTheme="majorBidi" w:cs="B Nazanin" w:hint="cs"/>
                <w:b/>
                <w:bCs/>
                <w:sz w:val="20"/>
                <w:szCs w:val="20"/>
                <w:rtl/>
              </w:rPr>
              <w:t>/اختلال اضطراب اجتماعی</w:t>
            </w:r>
          </w:p>
          <w:p w:rsidR="00CF4467" w:rsidRPr="00540615" w:rsidRDefault="00CF4467" w:rsidP="00CF4467">
            <w:pPr>
              <w:tabs>
                <w:tab w:val="left" w:pos="7914"/>
              </w:tabs>
              <w:spacing w:after="0" w:line="240" w:lineRule="auto"/>
              <w:jc w:val="center"/>
              <w:rPr>
                <w:rFonts w:asciiTheme="majorBidi" w:hAnsiTheme="majorBidi" w:cs="B Nazanin"/>
                <w:b/>
                <w:bCs/>
                <w:sz w:val="20"/>
                <w:szCs w:val="20"/>
                <w:rtl/>
              </w:rPr>
            </w:pPr>
          </w:p>
          <w:p w:rsidR="00CF4467" w:rsidRPr="00540615" w:rsidRDefault="00CF4467" w:rsidP="00CF4467">
            <w:pPr>
              <w:tabs>
                <w:tab w:val="left" w:pos="7914"/>
              </w:tabs>
              <w:spacing w:after="0" w:line="240" w:lineRule="auto"/>
              <w:jc w:val="center"/>
              <w:rPr>
                <w:rFonts w:asciiTheme="majorBidi" w:hAnsiTheme="majorBidi" w:cs="B Nazanin"/>
                <w:b/>
                <w:bCs/>
                <w:sz w:val="20"/>
                <w:szCs w:val="20"/>
                <w:rtl/>
              </w:rPr>
            </w:pPr>
          </w:p>
          <w:p w:rsidR="00CF4467" w:rsidRPr="00540615" w:rsidRDefault="00CF4467" w:rsidP="00CF4467">
            <w:pPr>
              <w:tabs>
                <w:tab w:val="left" w:pos="7914"/>
              </w:tabs>
              <w:spacing w:after="0" w:line="240" w:lineRule="auto"/>
              <w:jc w:val="center"/>
              <w:rPr>
                <w:rFonts w:asciiTheme="majorBidi" w:hAnsiTheme="majorBidi" w:cs="B Nazanin"/>
                <w:b/>
                <w:bCs/>
                <w:sz w:val="20"/>
                <w:szCs w:val="20"/>
                <w:rtl/>
              </w:rPr>
            </w:pPr>
          </w:p>
          <w:p w:rsidR="00CF4467" w:rsidRPr="00540615" w:rsidRDefault="00CF4467" w:rsidP="00CF4467">
            <w:pPr>
              <w:tabs>
                <w:tab w:val="left" w:pos="7914"/>
              </w:tabs>
              <w:spacing w:after="0" w:line="240" w:lineRule="auto"/>
              <w:jc w:val="center"/>
              <w:rPr>
                <w:rFonts w:cs="B Nazanin"/>
                <w:b/>
                <w:bCs/>
                <w:sz w:val="20"/>
                <w:szCs w:val="20"/>
                <w:rtl/>
              </w:rPr>
            </w:pPr>
          </w:p>
        </w:tc>
        <w:tc>
          <w:tcPr>
            <w:tcW w:w="6390" w:type="dxa"/>
            <w:vMerge w:val="restart"/>
          </w:tcPr>
          <w:p w:rsidR="00CF4467" w:rsidRPr="00DC53C2" w:rsidRDefault="00CF4467" w:rsidP="00CF4467">
            <w:pPr>
              <w:pStyle w:val="ListParagraph"/>
              <w:numPr>
                <w:ilvl w:val="0"/>
                <w:numId w:val="31"/>
              </w:numPr>
              <w:spacing w:after="0" w:line="240" w:lineRule="auto"/>
              <w:ind w:left="317" w:hanging="141"/>
              <w:rPr>
                <w:rFonts w:cs="B Nazanin"/>
                <w:b/>
                <w:bCs/>
                <w:sz w:val="20"/>
                <w:szCs w:val="20"/>
              </w:rPr>
            </w:pPr>
            <w:r w:rsidRPr="00540615">
              <w:rPr>
                <w:rFonts w:cs="B Nazanin" w:hint="cs"/>
                <w:sz w:val="20"/>
                <w:szCs w:val="20"/>
                <w:rtl/>
              </w:rPr>
              <w:lastRenderedPageBreak/>
              <w:t xml:space="preserve">درمان دارويی با </w:t>
            </w:r>
            <w:r>
              <w:rPr>
                <w:rFonts w:cs="B Nazanin" w:hint="cs"/>
                <w:sz w:val="20"/>
                <w:szCs w:val="20"/>
                <w:rtl/>
              </w:rPr>
              <w:t xml:space="preserve">یک </w:t>
            </w:r>
            <w:r w:rsidRPr="00540615">
              <w:rPr>
                <w:rFonts w:cs="B Nazanin" w:hint="cs"/>
                <w:sz w:val="20"/>
                <w:szCs w:val="20"/>
                <w:rtl/>
              </w:rPr>
              <w:t>داروي</w:t>
            </w:r>
            <w:r>
              <w:rPr>
                <w:rFonts w:cs="B Nazanin" w:hint="cs"/>
                <w:sz w:val="20"/>
                <w:szCs w:val="20"/>
                <w:rtl/>
              </w:rPr>
              <w:t xml:space="preserve"> مهارکنندة انتخابی سروتونین (</w:t>
            </w:r>
            <w:r w:rsidRPr="00540615">
              <w:rPr>
                <w:rFonts w:cs="B Nazanin"/>
                <w:sz w:val="20"/>
                <w:szCs w:val="20"/>
              </w:rPr>
              <w:t>SSRI</w:t>
            </w:r>
            <w:r>
              <w:rPr>
                <w:rFonts w:cs="B Nazanin" w:hint="cs"/>
                <w:sz w:val="20"/>
                <w:szCs w:val="20"/>
                <w:rtl/>
              </w:rPr>
              <w:t>)</w:t>
            </w:r>
            <w:r w:rsidRPr="00540615">
              <w:rPr>
                <w:rFonts w:cs="B Nazanin" w:hint="cs"/>
                <w:sz w:val="20"/>
                <w:szCs w:val="20"/>
                <w:rtl/>
              </w:rPr>
              <w:t xml:space="preserve"> و در صورت نياز</w:t>
            </w:r>
            <w:r>
              <w:rPr>
                <w:rFonts w:cs="B Nazanin" w:hint="cs"/>
                <w:sz w:val="20"/>
                <w:szCs w:val="20"/>
                <w:rtl/>
              </w:rPr>
              <w:t>،</w:t>
            </w:r>
            <w:r w:rsidRPr="00540615">
              <w:rPr>
                <w:rFonts w:cs="B Nazanin" w:hint="cs"/>
                <w:sz w:val="20"/>
                <w:szCs w:val="20"/>
                <w:rtl/>
              </w:rPr>
              <w:t xml:space="preserve"> به صورت كوتاه مدت</w:t>
            </w:r>
            <w:r>
              <w:rPr>
                <w:rFonts w:cs="B Nazanin" w:hint="cs"/>
                <w:sz w:val="20"/>
                <w:szCs w:val="20"/>
                <w:rtl/>
              </w:rPr>
              <w:t>،</w:t>
            </w:r>
            <w:r w:rsidRPr="00540615">
              <w:rPr>
                <w:rFonts w:cs="B Nazanin" w:hint="cs"/>
                <w:sz w:val="20"/>
                <w:szCs w:val="20"/>
                <w:rtl/>
              </w:rPr>
              <w:t xml:space="preserve"> بنزوديازپين نيز همراه آن </w:t>
            </w:r>
            <w:r>
              <w:rPr>
                <w:rFonts w:cs="B Nazanin" w:hint="cs"/>
                <w:sz w:val="20"/>
                <w:szCs w:val="20"/>
                <w:rtl/>
              </w:rPr>
              <w:t xml:space="preserve">می تواند </w:t>
            </w:r>
            <w:r w:rsidRPr="00540615">
              <w:rPr>
                <w:rFonts w:cs="B Nazanin" w:hint="cs"/>
                <w:sz w:val="20"/>
                <w:szCs w:val="20"/>
                <w:rtl/>
              </w:rPr>
              <w:t>تجويز گردد.</w:t>
            </w:r>
            <w:r>
              <w:rPr>
                <w:rFonts w:cs="B Nazanin" w:hint="cs"/>
                <w:sz w:val="20"/>
                <w:szCs w:val="20"/>
                <w:rtl/>
              </w:rPr>
              <w:t xml:space="preserve"> </w:t>
            </w:r>
            <w:r w:rsidRPr="00DC53C2">
              <w:rPr>
                <w:rFonts w:cs="B Nazanin" w:hint="cs"/>
                <w:b/>
                <w:bCs/>
                <w:sz w:val="20"/>
                <w:szCs w:val="20"/>
                <w:rtl/>
              </w:rPr>
              <w:t>(مراجعه به کتاب پشتیبان)</w:t>
            </w:r>
          </w:p>
          <w:p w:rsidR="00CF4467" w:rsidRDefault="00CF4467" w:rsidP="00CF4467">
            <w:pPr>
              <w:numPr>
                <w:ilvl w:val="0"/>
                <w:numId w:val="31"/>
              </w:numPr>
              <w:spacing w:after="0" w:line="240" w:lineRule="auto"/>
              <w:ind w:left="317" w:hanging="141"/>
              <w:rPr>
                <w:rFonts w:cs="B Nazanin"/>
                <w:sz w:val="20"/>
                <w:szCs w:val="20"/>
              </w:rPr>
            </w:pPr>
            <w:r w:rsidRPr="00540615">
              <w:rPr>
                <w:rFonts w:cs="B Nazanin" w:hint="cs"/>
                <w:b/>
                <w:bCs/>
                <w:sz w:val="20"/>
                <w:szCs w:val="20"/>
                <w:rtl/>
              </w:rPr>
              <w:t>نكته:</w:t>
            </w:r>
            <w:r w:rsidRPr="00540615">
              <w:rPr>
                <w:rFonts w:cs="B Nazanin" w:hint="cs"/>
                <w:sz w:val="20"/>
                <w:szCs w:val="20"/>
                <w:rtl/>
              </w:rPr>
              <w:t xml:space="preserve"> دارو با دوز كم شروع شود و به آهستگي افزايش يابد</w:t>
            </w:r>
            <w:r>
              <w:rPr>
                <w:rFonts w:cs="B Nazanin" w:hint="cs"/>
                <w:sz w:val="20"/>
                <w:szCs w:val="20"/>
                <w:rtl/>
              </w:rPr>
              <w:t>.</w:t>
            </w:r>
          </w:p>
          <w:p w:rsidR="00CF4467" w:rsidRPr="00540615" w:rsidRDefault="00CF4467" w:rsidP="00CF4467">
            <w:pPr>
              <w:numPr>
                <w:ilvl w:val="0"/>
                <w:numId w:val="31"/>
              </w:numPr>
              <w:spacing w:after="0" w:line="240" w:lineRule="auto"/>
              <w:ind w:left="317" w:hanging="141"/>
              <w:rPr>
                <w:rFonts w:cs="B Nazanin"/>
                <w:sz w:val="20"/>
                <w:szCs w:val="20"/>
              </w:rPr>
            </w:pPr>
            <w:r>
              <w:rPr>
                <w:rFonts w:cs="B Nazanin" w:hint="cs"/>
                <w:b/>
                <w:bCs/>
                <w:sz w:val="20"/>
                <w:szCs w:val="20"/>
                <w:rtl/>
              </w:rPr>
              <w:t>نکته:</w:t>
            </w:r>
            <w:r>
              <w:rPr>
                <w:rFonts w:cs="B Nazanin" w:hint="cs"/>
                <w:sz w:val="20"/>
                <w:szCs w:val="20"/>
                <w:rtl/>
              </w:rPr>
              <w:t xml:space="preserve"> در درمان اختلال وسواسی جبری معمولا به دوزهای بالاتری نسبت به اختلالات دیگر نیاز </w:t>
            </w:r>
            <w:r>
              <w:rPr>
                <w:rFonts w:cs="B Nazanin" w:hint="cs"/>
                <w:sz w:val="20"/>
                <w:szCs w:val="20"/>
                <w:rtl/>
              </w:rPr>
              <w:lastRenderedPageBreak/>
              <w:t>هست</w:t>
            </w:r>
          </w:p>
          <w:p w:rsidR="00CF4467" w:rsidRDefault="00CF4467" w:rsidP="00CF4467">
            <w:pPr>
              <w:pStyle w:val="ListParagraph"/>
              <w:numPr>
                <w:ilvl w:val="0"/>
                <w:numId w:val="31"/>
              </w:numPr>
              <w:spacing w:after="0" w:line="240" w:lineRule="auto"/>
              <w:ind w:left="317" w:hanging="141"/>
              <w:rPr>
                <w:rFonts w:cs="B Nazanin"/>
                <w:sz w:val="20"/>
                <w:szCs w:val="20"/>
              </w:rPr>
            </w:pPr>
            <w:r w:rsidRPr="00540615">
              <w:rPr>
                <w:rFonts w:cs="B Nazanin" w:hint="cs"/>
                <w:sz w:val="20"/>
                <w:szCs w:val="20"/>
                <w:rtl/>
              </w:rPr>
              <w:t>پيگيری پاسخ دارويی پس از 4 هفته</w:t>
            </w:r>
          </w:p>
          <w:p w:rsidR="00CF4467" w:rsidRDefault="00CF4467" w:rsidP="00CF4467">
            <w:pPr>
              <w:numPr>
                <w:ilvl w:val="0"/>
                <w:numId w:val="31"/>
              </w:numPr>
              <w:spacing w:after="0" w:line="240" w:lineRule="auto"/>
              <w:ind w:left="317" w:hanging="141"/>
              <w:rPr>
                <w:rFonts w:cs="B Nazanin"/>
                <w:sz w:val="20"/>
                <w:szCs w:val="20"/>
              </w:rPr>
            </w:pPr>
            <w:r>
              <w:rPr>
                <w:rFonts w:cs="B Nazanin" w:hint="cs"/>
                <w:b/>
                <w:bCs/>
                <w:sz w:val="20"/>
                <w:szCs w:val="20"/>
                <w:rtl/>
              </w:rPr>
              <w:t>نکته:</w:t>
            </w:r>
            <w:r>
              <w:rPr>
                <w:rFonts w:cs="B Nazanin" w:hint="cs"/>
                <w:sz w:val="20"/>
                <w:szCs w:val="20"/>
                <w:rtl/>
              </w:rPr>
              <w:t xml:space="preserve"> در درمان اختلال وسواسی جبری معمولا به مدت زمان بیشتری برای پاسخ نیاز هست</w:t>
            </w:r>
          </w:p>
          <w:p w:rsidR="00CF4467" w:rsidRPr="0064690D" w:rsidRDefault="00CF4467" w:rsidP="00CF4467">
            <w:pPr>
              <w:pStyle w:val="ListParagraph"/>
              <w:numPr>
                <w:ilvl w:val="0"/>
                <w:numId w:val="31"/>
              </w:numPr>
              <w:tabs>
                <w:tab w:val="left" w:pos="7914"/>
              </w:tabs>
              <w:spacing w:after="0" w:line="240" w:lineRule="auto"/>
              <w:ind w:left="317" w:hanging="141"/>
              <w:jc w:val="both"/>
              <w:rPr>
                <w:rFonts w:cs="B Nazanin"/>
                <w:b/>
                <w:bCs/>
                <w:sz w:val="20"/>
                <w:szCs w:val="20"/>
                <w:rtl/>
              </w:rPr>
            </w:pPr>
            <w:r>
              <w:rPr>
                <w:rFonts w:cs="B Nazanin" w:hint="cs"/>
                <w:sz w:val="20"/>
                <w:szCs w:val="20"/>
                <w:rtl/>
              </w:rPr>
              <w:t xml:space="preserve">برای </w:t>
            </w:r>
            <w:r w:rsidRPr="00DC53C2">
              <w:rPr>
                <w:rFonts w:cs="B Nazanin" w:hint="cs"/>
                <w:sz w:val="20"/>
                <w:szCs w:val="20"/>
                <w:rtl/>
              </w:rPr>
              <w:t xml:space="preserve">آموزش روانی و مداخلات </w:t>
            </w:r>
            <w:r>
              <w:rPr>
                <w:rFonts w:cs="B Nazanin" w:hint="cs"/>
                <w:sz w:val="20"/>
                <w:szCs w:val="20"/>
                <w:rtl/>
              </w:rPr>
              <w:t xml:space="preserve">ساده </w:t>
            </w:r>
            <w:r w:rsidRPr="00DC53C2">
              <w:rPr>
                <w:rFonts w:cs="B Nazanin" w:hint="cs"/>
                <w:sz w:val="20"/>
                <w:szCs w:val="20"/>
                <w:rtl/>
              </w:rPr>
              <w:t>غیر دارویی</w:t>
            </w:r>
            <w:r>
              <w:rPr>
                <w:rFonts w:cs="B Nazanin" w:hint="cs"/>
                <w:sz w:val="20"/>
                <w:szCs w:val="20"/>
                <w:rtl/>
              </w:rPr>
              <w:t xml:space="preserve">: </w:t>
            </w:r>
            <w:r w:rsidRPr="0064690D">
              <w:rPr>
                <w:rFonts w:cs="B Nazanin" w:hint="cs"/>
                <w:b/>
                <w:bCs/>
                <w:sz w:val="20"/>
                <w:szCs w:val="20"/>
                <w:rtl/>
              </w:rPr>
              <w:t>ارجاع به کارشناس سلامت روان</w:t>
            </w:r>
          </w:p>
          <w:p w:rsidR="00CF4467" w:rsidRPr="00DC53C2" w:rsidRDefault="00CF4467" w:rsidP="00CF4467">
            <w:pPr>
              <w:pStyle w:val="ListParagraph"/>
              <w:numPr>
                <w:ilvl w:val="0"/>
                <w:numId w:val="31"/>
              </w:numPr>
              <w:spacing w:after="0" w:line="240" w:lineRule="auto"/>
              <w:ind w:left="317" w:hanging="141"/>
              <w:rPr>
                <w:rFonts w:cs="B Nazanin"/>
                <w:sz w:val="20"/>
                <w:szCs w:val="20"/>
                <w:rtl/>
              </w:rPr>
            </w:pPr>
            <w:r w:rsidRPr="00540615">
              <w:rPr>
                <w:rFonts w:cs="B Nazanin" w:hint="cs"/>
                <w:sz w:val="20"/>
                <w:szCs w:val="20"/>
                <w:rtl/>
              </w:rPr>
              <w:t xml:space="preserve">در </w:t>
            </w:r>
            <w:r>
              <w:rPr>
                <w:rFonts w:cs="B Nazanin" w:hint="cs"/>
                <w:sz w:val="20"/>
                <w:szCs w:val="20"/>
                <w:rtl/>
              </w:rPr>
              <w:t xml:space="preserve">صورت </w:t>
            </w:r>
            <w:r w:rsidRPr="00540615">
              <w:rPr>
                <w:rFonts w:cs="B Nazanin" w:hint="cs"/>
                <w:sz w:val="20"/>
                <w:szCs w:val="20"/>
                <w:rtl/>
              </w:rPr>
              <w:t>تشخیص  اختلال استرس پس از سانحه</w:t>
            </w:r>
            <w:r>
              <w:rPr>
                <w:rFonts w:cs="B Nazanin" w:hint="cs"/>
                <w:sz w:val="20"/>
                <w:szCs w:val="20"/>
                <w:rtl/>
              </w:rPr>
              <w:t xml:space="preserve">  و در مورد سایر اختلالات ع</w:t>
            </w:r>
            <w:r w:rsidRPr="00540615">
              <w:rPr>
                <w:rFonts w:cs="B Nazanin" w:hint="cs"/>
                <w:sz w:val="20"/>
                <w:szCs w:val="20"/>
                <w:rtl/>
              </w:rPr>
              <w:t xml:space="preserve">دم پاسخ پس از يك دوره درمان: </w:t>
            </w:r>
            <w:r w:rsidRPr="00540615">
              <w:rPr>
                <w:rFonts w:cs="B Nazanin" w:hint="cs"/>
                <w:b/>
                <w:bCs/>
                <w:sz w:val="20"/>
                <w:szCs w:val="20"/>
                <w:rtl/>
              </w:rPr>
              <w:t>ارجاع غیرفوری به روانپزشک</w:t>
            </w:r>
          </w:p>
        </w:tc>
      </w:tr>
      <w:tr w:rsidR="00CF4467" w:rsidRPr="00540615" w:rsidTr="00CF4467">
        <w:trPr>
          <w:trHeight w:val="1378"/>
        </w:trPr>
        <w:tc>
          <w:tcPr>
            <w:tcW w:w="3348" w:type="dxa"/>
            <w:vMerge/>
          </w:tcPr>
          <w:p w:rsidR="00CF4467" w:rsidRPr="00540615" w:rsidRDefault="00CF4467" w:rsidP="00CF4467">
            <w:pPr>
              <w:pStyle w:val="ListParagraph"/>
              <w:numPr>
                <w:ilvl w:val="0"/>
                <w:numId w:val="20"/>
              </w:numPr>
              <w:spacing w:after="0"/>
              <w:jc w:val="both"/>
              <w:rPr>
                <w:rFonts w:asciiTheme="majorBidi" w:hAnsiTheme="majorBidi" w:cs="B Nazanin"/>
                <w:b/>
                <w:bCs/>
                <w:sz w:val="20"/>
                <w:szCs w:val="20"/>
                <w:rtl/>
              </w:rPr>
            </w:pPr>
          </w:p>
        </w:tc>
        <w:tc>
          <w:tcPr>
            <w:tcW w:w="2790" w:type="dxa"/>
            <w:vAlign w:val="center"/>
          </w:tcPr>
          <w:p w:rsidR="00CF4467" w:rsidRPr="00540615" w:rsidRDefault="00CF4467" w:rsidP="00CF4467">
            <w:pPr>
              <w:tabs>
                <w:tab w:val="left" w:pos="7914"/>
              </w:tabs>
              <w:spacing w:after="0" w:line="240" w:lineRule="auto"/>
              <w:rPr>
                <w:rFonts w:asciiTheme="majorBidi" w:hAnsiTheme="majorBidi" w:cs="B Nazanin"/>
                <w:b/>
                <w:bCs/>
                <w:sz w:val="20"/>
                <w:szCs w:val="20"/>
                <w:rtl/>
              </w:rPr>
            </w:pPr>
            <w:r>
              <w:rPr>
                <w:rFonts w:asciiTheme="majorBidi" w:hAnsiTheme="majorBidi" w:cs="B Nazanin" w:hint="cs"/>
                <w:b/>
                <w:bCs/>
                <w:sz w:val="20"/>
                <w:szCs w:val="20"/>
                <w:rtl/>
              </w:rPr>
              <w:t xml:space="preserve">وسواس به صورت </w:t>
            </w:r>
            <w:r w:rsidRPr="00540615">
              <w:rPr>
                <w:rFonts w:asciiTheme="majorBidi" w:hAnsiTheme="majorBidi" w:cs="B Nazanin" w:hint="cs"/>
                <w:b/>
                <w:bCs/>
                <w:sz w:val="20"/>
                <w:szCs w:val="20"/>
                <w:rtl/>
              </w:rPr>
              <w:t>اجبارهای رفتاری و یا مشغولیت های ذهنی که سبب اتلاف وقت و اختلال در روند معمول زندگی، یا کارکرد شغلی می‌شوند.</w:t>
            </w:r>
          </w:p>
          <w:p w:rsidR="00CF4467" w:rsidRPr="00540615" w:rsidRDefault="00CF4467" w:rsidP="00CF4467">
            <w:pPr>
              <w:tabs>
                <w:tab w:val="left" w:pos="7914"/>
              </w:tabs>
              <w:spacing w:after="0" w:line="240" w:lineRule="auto"/>
              <w:rPr>
                <w:rFonts w:asciiTheme="majorBidi" w:hAnsiTheme="majorBidi" w:cs="B Nazanin"/>
                <w:b/>
                <w:bCs/>
                <w:sz w:val="20"/>
                <w:szCs w:val="20"/>
                <w:rtl/>
              </w:rPr>
            </w:pPr>
          </w:p>
        </w:tc>
        <w:tc>
          <w:tcPr>
            <w:tcW w:w="1170" w:type="dxa"/>
            <w:vAlign w:val="center"/>
          </w:tcPr>
          <w:p w:rsidR="00CF4467" w:rsidRPr="00540615" w:rsidRDefault="00CF4467" w:rsidP="00CF4467">
            <w:pPr>
              <w:tabs>
                <w:tab w:val="left" w:pos="7914"/>
              </w:tabs>
              <w:spacing w:after="0" w:line="240" w:lineRule="auto"/>
              <w:jc w:val="center"/>
              <w:rPr>
                <w:rFonts w:asciiTheme="majorBidi" w:hAnsiTheme="majorBidi" w:cs="B Nazanin"/>
                <w:b/>
                <w:bCs/>
                <w:sz w:val="20"/>
                <w:szCs w:val="20"/>
                <w:rtl/>
              </w:rPr>
            </w:pPr>
            <w:r w:rsidRPr="00540615">
              <w:rPr>
                <w:rFonts w:asciiTheme="majorBidi" w:hAnsiTheme="majorBidi" w:cs="B Nazanin" w:hint="cs"/>
                <w:b/>
                <w:bCs/>
                <w:sz w:val="20"/>
                <w:szCs w:val="20"/>
                <w:rtl/>
              </w:rPr>
              <w:t>اختلال وسواسی-جبري</w:t>
            </w:r>
          </w:p>
        </w:tc>
        <w:tc>
          <w:tcPr>
            <w:tcW w:w="6390" w:type="dxa"/>
            <w:vMerge/>
          </w:tcPr>
          <w:p w:rsidR="00CF4467" w:rsidRPr="00540615" w:rsidRDefault="00CF4467" w:rsidP="00CF4467">
            <w:pPr>
              <w:pStyle w:val="ListParagraph"/>
              <w:numPr>
                <w:ilvl w:val="0"/>
                <w:numId w:val="1"/>
              </w:numPr>
              <w:tabs>
                <w:tab w:val="left" w:pos="7914"/>
              </w:tabs>
              <w:spacing w:after="0" w:line="240" w:lineRule="auto"/>
              <w:ind w:left="175" w:hanging="141"/>
              <w:rPr>
                <w:rFonts w:cs="B Nazanin"/>
                <w:b/>
                <w:bCs/>
                <w:color w:val="FF0000"/>
                <w:sz w:val="20"/>
                <w:szCs w:val="20"/>
                <w:rtl/>
              </w:rPr>
            </w:pPr>
          </w:p>
        </w:tc>
      </w:tr>
      <w:tr w:rsidR="00CF4467" w:rsidRPr="00540615" w:rsidTr="00CF4467">
        <w:trPr>
          <w:trHeight w:val="1232"/>
        </w:trPr>
        <w:tc>
          <w:tcPr>
            <w:tcW w:w="3348" w:type="dxa"/>
            <w:vMerge/>
          </w:tcPr>
          <w:p w:rsidR="00CF4467" w:rsidRPr="00540615" w:rsidRDefault="00CF4467" w:rsidP="00CF4467">
            <w:pPr>
              <w:pStyle w:val="ListParagraph"/>
              <w:numPr>
                <w:ilvl w:val="0"/>
                <w:numId w:val="20"/>
              </w:numPr>
              <w:spacing w:after="0"/>
              <w:jc w:val="both"/>
              <w:rPr>
                <w:rFonts w:asciiTheme="majorBidi" w:hAnsiTheme="majorBidi" w:cs="B Nazanin"/>
                <w:b/>
                <w:bCs/>
                <w:sz w:val="20"/>
                <w:szCs w:val="20"/>
                <w:rtl/>
              </w:rPr>
            </w:pPr>
          </w:p>
        </w:tc>
        <w:tc>
          <w:tcPr>
            <w:tcW w:w="2790" w:type="dxa"/>
            <w:vAlign w:val="center"/>
          </w:tcPr>
          <w:p w:rsidR="00CF4467" w:rsidRPr="00540615" w:rsidRDefault="00CF4467" w:rsidP="00CF4467">
            <w:pPr>
              <w:tabs>
                <w:tab w:val="left" w:pos="7914"/>
              </w:tabs>
              <w:spacing w:after="0" w:line="240" w:lineRule="auto"/>
              <w:rPr>
                <w:rFonts w:asciiTheme="majorBidi" w:hAnsiTheme="majorBidi" w:cs="B Nazanin"/>
                <w:b/>
                <w:bCs/>
                <w:sz w:val="20"/>
                <w:szCs w:val="20"/>
                <w:rtl/>
              </w:rPr>
            </w:pPr>
            <w:r w:rsidRPr="00540615">
              <w:rPr>
                <w:rFonts w:asciiTheme="majorBidi" w:hAnsiTheme="majorBidi" w:cs="B Nazanin"/>
                <w:b/>
                <w:bCs/>
                <w:sz w:val="20"/>
                <w:szCs w:val="20"/>
                <w:rtl/>
              </w:rPr>
              <w:t>تجربه مجدد</w:t>
            </w:r>
            <w:r>
              <w:rPr>
                <w:rFonts w:asciiTheme="majorBidi" w:hAnsiTheme="majorBidi" w:cs="B Nazanin" w:hint="cs"/>
                <w:b/>
                <w:bCs/>
                <w:sz w:val="20"/>
                <w:szCs w:val="20"/>
                <w:rtl/>
              </w:rPr>
              <w:t xml:space="preserve"> رخداد تروماتیک</w:t>
            </w:r>
            <w:r w:rsidRPr="00540615">
              <w:rPr>
                <w:rFonts w:asciiTheme="majorBidi" w:hAnsiTheme="majorBidi" w:cs="B Nazanin"/>
                <w:b/>
                <w:bCs/>
                <w:sz w:val="20"/>
                <w:szCs w:val="20"/>
                <w:rtl/>
              </w:rPr>
              <w:t>، اجتناب</w:t>
            </w:r>
            <w:r w:rsidRPr="00540615">
              <w:rPr>
                <w:rFonts w:asciiTheme="majorBidi" w:hAnsiTheme="majorBidi" w:cs="B Nazanin" w:hint="cs"/>
                <w:b/>
                <w:bCs/>
                <w:sz w:val="20"/>
                <w:szCs w:val="20"/>
                <w:rtl/>
              </w:rPr>
              <w:t xml:space="preserve"> ار عوامل یادآورکننده </w:t>
            </w:r>
            <w:r>
              <w:rPr>
                <w:rFonts w:asciiTheme="majorBidi" w:hAnsiTheme="majorBidi" w:cs="B Nazanin" w:hint="cs"/>
                <w:b/>
                <w:bCs/>
                <w:sz w:val="20"/>
                <w:szCs w:val="20"/>
                <w:rtl/>
              </w:rPr>
              <w:t>رخداد</w:t>
            </w:r>
            <w:r w:rsidRPr="00540615">
              <w:rPr>
                <w:rFonts w:asciiTheme="majorBidi" w:hAnsiTheme="majorBidi" w:cs="B Nazanin"/>
                <w:b/>
                <w:bCs/>
                <w:sz w:val="20"/>
                <w:szCs w:val="20"/>
                <w:rtl/>
              </w:rPr>
              <w:t>،</w:t>
            </w:r>
            <w:r w:rsidRPr="00540615">
              <w:rPr>
                <w:rFonts w:asciiTheme="majorBidi" w:hAnsiTheme="majorBidi" w:cs="B Nazanin" w:hint="cs"/>
                <w:b/>
                <w:bCs/>
                <w:sz w:val="20"/>
                <w:szCs w:val="20"/>
                <w:rtl/>
              </w:rPr>
              <w:t xml:space="preserve"> خلق پایین،</w:t>
            </w:r>
            <w:r w:rsidRPr="00540615">
              <w:rPr>
                <w:rFonts w:asciiTheme="majorBidi" w:hAnsiTheme="majorBidi" w:cs="B Nazanin"/>
                <w:b/>
                <w:bCs/>
                <w:sz w:val="20"/>
                <w:szCs w:val="20"/>
                <w:rtl/>
              </w:rPr>
              <w:t xml:space="preserve"> برانگیختگی</w:t>
            </w:r>
            <w:r w:rsidRPr="00540615">
              <w:rPr>
                <w:rFonts w:asciiTheme="majorBidi" w:hAnsiTheme="majorBidi" w:cs="B Nazanin" w:hint="cs"/>
                <w:b/>
                <w:bCs/>
                <w:sz w:val="20"/>
                <w:szCs w:val="20"/>
                <w:rtl/>
              </w:rPr>
              <w:t>، گوش به زنگی</w:t>
            </w:r>
          </w:p>
        </w:tc>
        <w:tc>
          <w:tcPr>
            <w:tcW w:w="1170" w:type="dxa"/>
            <w:vAlign w:val="center"/>
          </w:tcPr>
          <w:p w:rsidR="00CF4467" w:rsidRPr="00540615" w:rsidRDefault="00CF4467" w:rsidP="00CF4467">
            <w:pPr>
              <w:tabs>
                <w:tab w:val="left" w:pos="7914"/>
              </w:tabs>
              <w:spacing w:after="0" w:line="240" w:lineRule="auto"/>
              <w:jc w:val="center"/>
              <w:rPr>
                <w:rFonts w:asciiTheme="majorBidi" w:hAnsiTheme="majorBidi" w:cs="B Nazanin"/>
                <w:b/>
                <w:bCs/>
                <w:sz w:val="20"/>
                <w:szCs w:val="20"/>
                <w:rtl/>
              </w:rPr>
            </w:pPr>
            <w:r w:rsidRPr="00540615">
              <w:rPr>
                <w:rFonts w:asciiTheme="majorBidi" w:hAnsiTheme="majorBidi" w:cs="B Nazanin" w:hint="cs"/>
                <w:b/>
                <w:bCs/>
                <w:sz w:val="20"/>
                <w:szCs w:val="20"/>
                <w:rtl/>
              </w:rPr>
              <w:t>اختلال استرس پس از سانحه</w:t>
            </w:r>
          </w:p>
        </w:tc>
        <w:tc>
          <w:tcPr>
            <w:tcW w:w="6390" w:type="dxa"/>
            <w:vMerge/>
          </w:tcPr>
          <w:p w:rsidR="00CF4467" w:rsidRPr="00540615" w:rsidRDefault="00CF4467" w:rsidP="00CF4467">
            <w:pPr>
              <w:pStyle w:val="ListParagraph"/>
              <w:numPr>
                <w:ilvl w:val="0"/>
                <w:numId w:val="1"/>
              </w:numPr>
              <w:tabs>
                <w:tab w:val="left" w:pos="7914"/>
              </w:tabs>
              <w:spacing w:after="0" w:line="240" w:lineRule="auto"/>
              <w:ind w:left="175" w:hanging="141"/>
              <w:rPr>
                <w:rFonts w:cs="B Nazanin"/>
                <w:b/>
                <w:bCs/>
                <w:color w:val="FF0000"/>
                <w:sz w:val="20"/>
                <w:szCs w:val="20"/>
                <w:rtl/>
              </w:rPr>
            </w:pPr>
          </w:p>
        </w:tc>
      </w:tr>
      <w:tr w:rsidR="00CF4467" w:rsidRPr="00540615" w:rsidTr="00CF4467">
        <w:trPr>
          <w:trHeight w:val="170"/>
        </w:trPr>
        <w:tc>
          <w:tcPr>
            <w:tcW w:w="3348" w:type="dxa"/>
          </w:tcPr>
          <w:p w:rsidR="00CF4467" w:rsidRPr="00540615" w:rsidRDefault="00CF4467" w:rsidP="00CF4467">
            <w:pPr>
              <w:tabs>
                <w:tab w:val="left" w:pos="7914"/>
              </w:tabs>
              <w:spacing w:after="0"/>
              <w:rPr>
                <w:rFonts w:cs="B Nazanin"/>
                <w:b/>
                <w:bCs/>
                <w:sz w:val="20"/>
                <w:szCs w:val="20"/>
                <w:rtl/>
              </w:rPr>
            </w:pPr>
            <w:r w:rsidRPr="00540615">
              <w:rPr>
                <w:rFonts w:cs="B Nazanin"/>
                <w:b/>
                <w:bCs/>
                <w:sz w:val="20"/>
                <w:szCs w:val="20"/>
                <w:rtl/>
              </w:rPr>
              <w:t>سوال كنيد:</w:t>
            </w:r>
          </w:p>
          <w:p w:rsidR="00CF4467" w:rsidRPr="00DC53C2" w:rsidRDefault="00CF4467" w:rsidP="00CF4467">
            <w:pPr>
              <w:pStyle w:val="ListParagraph"/>
              <w:numPr>
                <w:ilvl w:val="0"/>
                <w:numId w:val="68"/>
              </w:numPr>
              <w:spacing w:after="0"/>
              <w:jc w:val="both"/>
              <w:rPr>
                <w:rFonts w:asciiTheme="majorBidi" w:hAnsiTheme="majorBidi" w:cs="B Nazanin"/>
                <w:sz w:val="20"/>
                <w:szCs w:val="20"/>
              </w:rPr>
            </w:pPr>
            <w:r w:rsidRPr="00DC53C2">
              <w:rPr>
                <w:rFonts w:asciiTheme="majorBidi" w:hAnsiTheme="majorBidi" w:cs="B Nazanin" w:hint="cs"/>
                <w:sz w:val="20"/>
                <w:szCs w:val="20"/>
                <w:rtl/>
              </w:rPr>
              <w:t>آيا زود</w:t>
            </w:r>
            <w:r>
              <w:rPr>
                <w:rFonts w:asciiTheme="majorBidi" w:hAnsiTheme="majorBidi" w:cs="B Nazanin" w:hint="cs"/>
                <w:sz w:val="20"/>
                <w:szCs w:val="20"/>
                <w:rtl/>
              </w:rPr>
              <w:t xml:space="preserve"> یا شدید</w:t>
            </w:r>
            <w:r w:rsidRPr="00DC53C2">
              <w:rPr>
                <w:rFonts w:asciiTheme="majorBidi" w:hAnsiTheme="majorBidi" w:cs="B Nazanin" w:hint="cs"/>
                <w:sz w:val="20"/>
                <w:szCs w:val="20"/>
                <w:rtl/>
              </w:rPr>
              <w:t xml:space="preserve"> عصباني مي شويد و با ديگران مكررا دعوا و زدوخورد مي كنيد؟ (پرسش از خود فرد يا اطرافيان)</w:t>
            </w:r>
          </w:p>
          <w:p w:rsidR="00CF4467" w:rsidRPr="00540615" w:rsidRDefault="00CF4467" w:rsidP="00CF4467">
            <w:pPr>
              <w:pStyle w:val="ListParagraph"/>
              <w:spacing w:after="0"/>
              <w:ind w:left="360"/>
              <w:jc w:val="both"/>
              <w:rPr>
                <w:rFonts w:asciiTheme="majorBidi" w:hAnsiTheme="majorBidi" w:cs="B Nazanin"/>
                <w:b/>
                <w:bCs/>
                <w:sz w:val="20"/>
                <w:szCs w:val="20"/>
                <w:rtl/>
              </w:rPr>
            </w:pPr>
          </w:p>
        </w:tc>
        <w:tc>
          <w:tcPr>
            <w:tcW w:w="2790" w:type="dxa"/>
            <w:vAlign w:val="center"/>
          </w:tcPr>
          <w:p w:rsidR="00CF4467" w:rsidRPr="00540615" w:rsidRDefault="00CF4467" w:rsidP="00CF4467">
            <w:pPr>
              <w:rPr>
                <w:rFonts w:asciiTheme="majorBidi" w:hAnsiTheme="majorBidi" w:cs="B Nazanin"/>
                <w:b/>
                <w:bCs/>
                <w:sz w:val="20"/>
                <w:szCs w:val="20"/>
                <w:rtl/>
              </w:rPr>
            </w:pPr>
            <w:r w:rsidRPr="00540615">
              <w:rPr>
                <w:rFonts w:asciiTheme="majorBidi" w:hAnsiTheme="majorBidi" w:cs="B Nazanin" w:hint="cs"/>
                <w:b/>
                <w:bCs/>
                <w:sz w:val="20"/>
                <w:szCs w:val="20"/>
                <w:rtl/>
              </w:rPr>
              <w:t>دعوا كردن  و زد و خورد مكرر با ديگران</w:t>
            </w:r>
            <w:r>
              <w:rPr>
                <w:rFonts w:asciiTheme="majorBidi" w:hAnsiTheme="majorBidi" w:cs="B Nazanin" w:hint="cs"/>
                <w:b/>
                <w:bCs/>
                <w:sz w:val="20"/>
                <w:szCs w:val="20"/>
                <w:rtl/>
              </w:rPr>
              <w:t xml:space="preserve">، </w:t>
            </w:r>
            <w:r w:rsidRPr="00540615">
              <w:rPr>
                <w:rFonts w:asciiTheme="majorBidi" w:hAnsiTheme="majorBidi" w:cs="B Nazanin" w:hint="cs"/>
                <w:b/>
                <w:bCs/>
                <w:sz w:val="20"/>
                <w:szCs w:val="20"/>
                <w:rtl/>
              </w:rPr>
              <w:t>تحريك پذيري</w:t>
            </w:r>
            <w:r>
              <w:rPr>
                <w:rFonts w:asciiTheme="majorBidi" w:hAnsiTheme="majorBidi" w:cs="B Nazanin" w:hint="cs"/>
                <w:b/>
                <w:bCs/>
                <w:sz w:val="20"/>
                <w:szCs w:val="20"/>
                <w:rtl/>
              </w:rPr>
              <w:t xml:space="preserve"> و پرخاشگری</w:t>
            </w:r>
          </w:p>
          <w:p w:rsidR="00CF4467" w:rsidRPr="00540615" w:rsidRDefault="00CF4467" w:rsidP="00CF4467">
            <w:pPr>
              <w:tabs>
                <w:tab w:val="left" w:pos="7914"/>
              </w:tabs>
              <w:spacing w:line="240" w:lineRule="auto"/>
              <w:rPr>
                <w:rFonts w:cs="B Nazanin"/>
                <w:b/>
                <w:bCs/>
                <w:sz w:val="20"/>
                <w:szCs w:val="20"/>
                <w:rtl/>
              </w:rPr>
            </w:pPr>
          </w:p>
        </w:tc>
        <w:tc>
          <w:tcPr>
            <w:tcW w:w="1170" w:type="dxa"/>
            <w:vAlign w:val="center"/>
          </w:tcPr>
          <w:p w:rsidR="00CF4467" w:rsidRPr="00540615" w:rsidRDefault="00CF4467" w:rsidP="00CF4467">
            <w:pPr>
              <w:tabs>
                <w:tab w:val="left" w:pos="7914"/>
              </w:tabs>
              <w:spacing w:after="0" w:line="240" w:lineRule="auto"/>
              <w:jc w:val="center"/>
              <w:rPr>
                <w:rFonts w:cs="B Nazanin"/>
                <w:b/>
                <w:bCs/>
                <w:sz w:val="20"/>
                <w:szCs w:val="20"/>
                <w:rtl/>
              </w:rPr>
            </w:pPr>
            <w:r w:rsidRPr="00540615">
              <w:rPr>
                <w:rFonts w:cs="B Nazanin" w:hint="cs"/>
                <w:b/>
                <w:bCs/>
                <w:sz w:val="20"/>
                <w:szCs w:val="20"/>
                <w:rtl/>
              </w:rPr>
              <w:t>اورژانس روانپزشکی</w:t>
            </w:r>
          </w:p>
          <w:p w:rsidR="00CF4467" w:rsidRPr="00540615" w:rsidRDefault="00CF4467" w:rsidP="00CF4467">
            <w:pPr>
              <w:tabs>
                <w:tab w:val="left" w:pos="7914"/>
              </w:tabs>
              <w:spacing w:after="0" w:line="240" w:lineRule="auto"/>
              <w:jc w:val="center"/>
              <w:rPr>
                <w:rFonts w:cs="B Nazanin"/>
                <w:b/>
                <w:bCs/>
                <w:sz w:val="20"/>
                <w:szCs w:val="20"/>
                <w:rtl/>
              </w:rPr>
            </w:pPr>
            <w:r w:rsidRPr="00540615">
              <w:rPr>
                <w:rFonts w:cs="B Nazanin" w:hint="cs"/>
                <w:b/>
                <w:bCs/>
                <w:sz w:val="20"/>
                <w:szCs w:val="20"/>
                <w:rtl/>
              </w:rPr>
              <w:t>(پرخاشگري)</w:t>
            </w:r>
          </w:p>
        </w:tc>
        <w:tc>
          <w:tcPr>
            <w:tcW w:w="6390" w:type="dxa"/>
          </w:tcPr>
          <w:p w:rsidR="00CF4467" w:rsidRDefault="00CF4467" w:rsidP="00CF4467">
            <w:pPr>
              <w:pStyle w:val="ListParagraph"/>
              <w:numPr>
                <w:ilvl w:val="0"/>
                <w:numId w:val="31"/>
              </w:numPr>
              <w:spacing w:after="0" w:line="240" w:lineRule="auto"/>
              <w:ind w:left="317" w:hanging="141"/>
              <w:rPr>
                <w:rFonts w:cs="B Nazanin"/>
                <w:sz w:val="20"/>
                <w:szCs w:val="20"/>
              </w:rPr>
            </w:pPr>
            <w:r>
              <w:rPr>
                <w:rFonts w:cs="B Nazanin" w:hint="cs"/>
                <w:sz w:val="20"/>
                <w:szCs w:val="20"/>
                <w:rtl/>
              </w:rPr>
              <w:t xml:space="preserve">در صورت </w:t>
            </w:r>
            <w:r w:rsidRPr="00DC53C2">
              <w:rPr>
                <w:rFonts w:cs="B Nazanin" w:hint="cs"/>
                <w:sz w:val="20"/>
                <w:szCs w:val="20"/>
                <w:rtl/>
              </w:rPr>
              <w:t>پرخاشگری شديد، احتمال آسيب به ديگران، و پرخاشگري ناشي از مصرف مواد</w:t>
            </w:r>
            <w:r>
              <w:rPr>
                <w:rFonts w:cs="B Nazanin" w:hint="cs"/>
                <w:sz w:val="20"/>
                <w:szCs w:val="20"/>
                <w:rtl/>
              </w:rPr>
              <w:t>:</w:t>
            </w:r>
            <w:r w:rsidRPr="00DC53C2">
              <w:rPr>
                <w:rFonts w:cs="B Nazanin" w:hint="cs"/>
                <w:sz w:val="20"/>
                <w:szCs w:val="20"/>
                <w:rtl/>
              </w:rPr>
              <w:t xml:space="preserve"> </w:t>
            </w:r>
            <w:r w:rsidRPr="00DC53C2">
              <w:rPr>
                <w:rFonts w:cs="B Nazanin" w:hint="cs"/>
                <w:b/>
                <w:bCs/>
                <w:sz w:val="20"/>
                <w:szCs w:val="20"/>
                <w:rtl/>
              </w:rPr>
              <w:t>ارجاع فوري به روانپزشک</w:t>
            </w:r>
          </w:p>
          <w:p w:rsidR="00CF4467" w:rsidRPr="00DC53C2" w:rsidRDefault="00CF4467" w:rsidP="00CF4467">
            <w:pPr>
              <w:pStyle w:val="ListParagraph"/>
              <w:numPr>
                <w:ilvl w:val="0"/>
                <w:numId w:val="31"/>
              </w:numPr>
              <w:spacing w:after="0" w:line="240" w:lineRule="auto"/>
              <w:ind w:left="317" w:hanging="141"/>
              <w:rPr>
                <w:rFonts w:cs="B Nazanin"/>
                <w:sz w:val="20"/>
                <w:szCs w:val="20"/>
                <w:rtl/>
              </w:rPr>
            </w:pPr>
            <w:r w:rsidRPr="00DC53C2">
              <w:rPr>
                <w:rFonts w:cs="B Nazanin" w:hint="cs"/>
                <w:b/>
                <w:bCs/>
                <w:sz w:val="20"/>
                <w:szCs w:val="20"/>
                <w:rtl/>
              </w:rPr>
              <w:t>نکته:</w:t>
            </w:r>
            <w:r>
              <w:rPr>
                <w:rFonts w:cs="B Nazanin" w:hint="cs"/>
                <w:sz w:val="20"/>
                <w:szCs w:val="20"/>
                <w:rtl/>
              </w:rPr>
              <w:t xml:space="preserve"> </w:t>
            </w:r>
            <w:r w:rsidRPr="00DC53C2">
              <w:rPr>
                <w:rFonts w:cs="B Nazanin" w:hint="cs"/>
                <w:sz w:val="20"/>
                <w:szCs w:val="20"/>
                <w:rtl/>
              </w:rPr>
              <w:t>ضمن ارجاع درصورت ناتواني در كنترل بيمار: تزريق آمپول هالوپريدول 5 ميليگرمي و آمپول بيپريدين 5 ميليگرمي به صورت عضلاني</w:t>
            </w:r>
            <w:r>
              <w:rPr>
                <w:rFonts w:cs="B Nazanin" w:hint="cs"/>
                <w:sz w:val="20"/>
                <w:szCs w:val="20"/>
                <w:rtl/>
              </w:rPr>
              <w:t xml:space="preserve"> قابل انجام است</w:t>
            </w:r>
          </w:p>
          <w:p w:rsidR="00CF4467" w:rsidRPr="00DC53C2" w:rsidRDefault="00CF4467" w:rsidP="00CF4467">
            <w:pPr>
              <w:pStyle w:val="ListParagraph"/>
              <w:numPr>
                <w:ilvl w:val="0"/>
                <w:numId w:val="31"/>
              </w:numPr>
              <w:spacing w:after="0" w:line="240" w:lineRule="auto"/>
              <w:ind w:left="317" w:hanging="141"/>
              <w:rPr>
                <w:rFonts w:cs="B Nazanin"/>
                <w:sz w:val="20"/>
                <w:szCs w:val="20"/>
                <w:rtl/>
              </w:rPr>
            </w:pPr>
            <w:r>
              <w:rPr>
                <w:rFonts w:cs="B Nazanin" w:hint="cs"/>
                <w:sz w:val="20"/>
                <w:szCs w:val="20"/>
                <w:rtl/>
              </w:rPr>
              <w:t xml:space="preserve">در صورت </w:t>
            </w:r>
            <w:r w:rsidRPr="00DC53C2">
              <w:rPr>
                <w:rFonts w:cs="B Nazanin" w:hint="cs"/>
                <w:sz w:val="20"/>
                <w:szCs w:val="20"/>
                <w:rtl/>
              </w:rPr>
              <w:t xml:space="preserve">ساير موارد قابل مديريت توسط پزشك يا خانواده: </w:t>
            </w:r>
            <w:r w:rsidRPr="00DC53C2">
              <w:rPr>
                <w:rFonts w:cs="B Nazanin" w:hint="cs"/>
                <w:b/>
                <w:bCs/>
                <w:sz w:val="20"/>
                <w:szCs w:val="20"/>
                <w:rtl/>
              </w:rPr>
              <w:t>ارجاع غير فوری به روانپزشك</w:t>
            </w:r>
            <w:r w:rsidRPr="00DC53C2">
              <w:rPr>
                <w:rFonts w:cs="B Nazanin" w:hint="cs"/>
                <w:sz w:val="20"/>
                <w:szCs w:val="20"/>
                <w:rtl/>
              </w:rPr>
              <w:t xml:space="preserve"> </w:t>
            </w:r>
            <w:r>
              <w:rPr>
                <w:rFonts w:cs="B Nazanin" w:hint="cs"/>
                <w:sz w:val="20"/>
                <w:szCs w:val="20"/>
                <w:rtl/>
              </w:rPr>
              <w:t xml:space="preserve">و </w:t>
            </w:r>
            <w:r w:rsidRPr="00DC53C2">
              <w:rPr>
                <w:rFonts w:cs="B Nazanin" w:hint="cs"/>
                <w:sz w:val="20"/>
                <w:szCs w:val="20"/>
                <w:rtl/>
              </w:rPr>
              <w:t>پيگيری بر اساس نوع داروهای دريافتی و توصيه های متخصص</w:t>
            </w:r>
          </w:p>
        </w:tc>
      </w:tr>
      <w:tr w:rsidR="00CF4467" w:rsidRPr="00540615" w:rsidTr="00CF4467">
        <w:trPr>
          <w:trHeight w:val="1430"/>
        </w:trPr>
        <w:tc>
          <w:tcPr>
            <w:tcW w:w="3348" w:type="dxa"/>
          </w:tcPr>
          <w:p w:rsidR="00CF4467" w:rsidRPr="00DD409A" w:rsidRDefault="00CF4467" w:rsidP="00CF4467">
            <w:pPr>
              <w:tabs>
                <w:tab w:val="left" w:pos="7914"/>
              </w:tabs>
              <w:spacing w:after="0"/>
              <w:rPr>
                <w:rFonts w:cs="B Nazanin"/>
                <w:b/>
                <w:bCs/>
                <w:sz w:val="20"/>
                <w:szCs w:val="20"/>
                <w:rtl/>
              </w:rPr>
            </w:pPr>
            <w:r w:rsidRPr="00DD409A">
              <w:rPr>
                <w:rFonts w:cs="B Nazanin"/>
                <w:b/>
                <w:bCs/>
                <w:sz w:val="20"/>
                <w:szCs w:val="20"/>
                <w:rtl/>
              </w:rPr>
              <w:t>سوال كنيد:</w:t>
            </w:r>
          </w:p>
          <w:p w:rsidR="00CF4467" w:rsidRPr="005A64EA" w:rsidRDefault="00CF4467" w:rsidP="00CF4467">
            <w:pPr>
              <w:pStyle w:val="ListParagraph"/>
              <w:numPr>
                <w:ilvl w:val="0"/>
                <w:numId w:val="69"/>
              </w:numPr>
              <w:spacing w:after="0"/>
              <w:jc w:val="both"/>
              <w:rPr>
                <w:rFonts w:asciiTheme="majorBidi" w:hAnsiTheme="majorBidi" w:cs="B Nazanin"/>
                <w:sz w:val="20"/>
                <w:szCs w:val="20"/>
              </w:rPr>
            </w:pPr>
            <w:r w:rsidRPr="005A64EA">
              <w:rPr>
                <w:rFonts w:asciiTheme="majorBidi" w:hAnsiTheme="majorBidi" w:cs="B Nazanin" w:hint="cs"/>
                <w:sz w:val="20"/>
                <w:szCs w:val="20"/>
                <w:rtl/>
              </w:rPr>
              <w:t>آیا</w:t>
            </w:r>
            <w:r w:rsidRPr="005A64EA">
              <w:rPr>
                <w:rFonts w:asciiTheme="majorBidi" w:hAnsiTheme="majorBidi" w:cs="B Nazanin"/>
                <w:sz w:val="20"/>
                <w:szCs w:val="20"/>
              </w:rPr>
              <w:t xml:space="preserve"> </w:t>
            </w:r>
            <w:r w:rsidRPr="005A64EA">
              <w:rPr>
                <w:rFonts w:asciiTheme="majorBidi" w:hAnsiTheme="majorBidi" w:cs="B Nazanin" w:hint="cs"/>
                <w:sz w:val="20"/>
                <w:szCs w:val="20"/>
                <w:rtl/>
              </w:rPr>
              <w:t>در دو هفته</w:t>
            </w:r>
            <w:r w:rsidRPr="005A64EA">
              <w:rPr>
                <w:rFonts w:asciiTheme="majorBidi" w:hAnsiTheme="majorBidi" w:cs="B Nazanin"/>
                <w:sz w:val="20"/>
                <w:szCs w:val="20"/>
              </w:rPr>
              <w:t xml:space="preserve"> </w:t>
            </w:r>
            <w:r w:rsidRPr="005A64EA">
              <w:rPr>
                <w:rFonts w:asciiTheme="majorBidi" w:hAnsiTheme="majorBidi" w:cs="B Nazanin" w:hint="cs"/>
                <w:sz w:val="20"/>
                <w:szCs w:val="20"/>
                <w:rtl/>
              </w:rPr>
              <w:t>اخیر،</w:t>
            </w:r>
            <w:r w:rsidRPr="005A64EA">
              <w:rPr>
                <w:rFonts w:asciiTheme="majorBidi" w:hAnsiTheme="majorBidi" w:cs="B Nazanin"/>
                <w:sz w:val="20"/>
                <w:szCs w:val="20"/>
              </w:rPr>
              <w:t xml:space="preserve"> </w:t>
            </w:r>
            <w:r w:rsidRPr="005A64EA">
              <w:rPr>
                <w:rFonts w:asciiTheme="majorBidi" w:hAnsiTheme="majorBidi" w:cs="B Nazanin" w:hint="cs"/>
                <w:sz w:val="20"/>
                <w:szCs w:val="20"/>
                <w:rtl/>
              </w:rPr>
              <w:t>احساس</w:t>
            </w:r>
            <w:r w:rsidRPr="005A64EA">
              <w:rPr>
                <w:rFonts w:asciiTheme="majorBidi" w:hAnsiTheme="majorBidi" w:cs="B Nazanin"/>
                <w:sz w:val="20"/>
                <w:szCs w:val="20"/>
              </w:rPr>
              <w:t xml:space="preserve"> </w:t>
            </w:r>
            <w:r w:rsidRPr="005A64EA">
              <w:rPr>
                <w:rFonts w:asciiTheme="majorBidi" w:hAnsiTheme="majorBidi" w:cs="B Nazanin" w:hint="cs"/>
                <w:sz w:val="20"/>
                <w:szCs w:val="20"/>
                <w:rtl/>
              </w:rPr>
              <w:t>غمگینی</w:t>
            </w:r>
            <w:r w:rsidRPr="005A64EA">
              <w:rPr>
                <w:rFonts w:asciiTheme="majorBidi" w:hAnsiTheme="majorBidi" w:cs="B Nazanin"/>
                <w:sz w:val="20"/>
                <w:szCs w:val="20"/>
              </w:rPr>
              <w:t xml:space="preserve"> </w:t>
            </w:r>
            <w:r w:rsidRPr="005A64EA">
              <w:rPr>
                <w:rFonts w:asciiTheme="majorBidi" w:hAnsiTheme="majorBidi" w:cs="B Nazanin" w:hint="cs"/>
                <w:sz w:val="20"/>
                <w:szCs w:val="20"/>
                <w:rtl/>
              </w:rPr>
              <w:t xml:space="preserve">و غم و </w:t>
            </w:r>
            <w:r w:rsidRPr="005A64EA">
              <w:rPr>
                <w:rFonts w:asciiTheme="majorBidi" w:hAnsiTheme="majorBidi" w:cs="B Nazanin"/>
                <w:sz w:val="20"/>
                <w:szCs w:val="20"/>
              </w:rPr>
              <w:t xml:space="preserve"> </w:t>
            </w:r>
            <w:r w:rsidRPr="005A64EA">
              <w:rPr>
                <w:rFonts w:asciiTheme="majorBidi" w:hAnsiTheme="majorBidi" w:cs="B Nazanin" w:hint="cs"/>
                <w:sz w:val="20"/>
                <w:szCs w:val="20"/>
                <w:rtl/>
              </w:rPr>
              <w:t>غصه</w:t>
            </w:r>
            <w:r w:rsidRPr="005A64EA">
              <w:rPr>
                <w:rFonts w:asciiTheme="majorBidi" w:hAnsiTheme="majorBidi" w:cs="B Nazanin"/>
                <w:sz w:val="20"/>
                <w:szCs w:val="20"/>
              </w:rPr>
              <w:t xml:space="preserve"> </w:t>
            </w:r>
            <w:r w:rsidRPr="005A64EA">
              <w:rPr>
                <w:rFonts w:asciiTheme="majorBidi" w:hAnsiTheme="majorBidi" w:cs="B Nazanin" w:hint="cs"/>
                <w:sz w:val="20"/>
                <w:szCs w:val="20"/>
                <w:rtl/>
              </w:rPr>
              <w:t>دارید؟</w:t>
            </w:r>
          </w:p>
          <w:p w:rsidR="00CF4467" w:rsidRPr="005A64EA" w:rsidRDefault="00CF4467" w:rsidP="00CF4467">
            <w:pPr>
              <w:pStyle w:val="ListParagraph"/>
              <w:numPr>
                <w:ilvl w:val="0"/>
                <w:numId w:val="69"/>
              </w:numPr>
              <w:spacing w:after="0"/>
              <w:jc w:val="both"/>
              <w:rPr>
                <w:rFonts w:asciiTheme="majorBidi" w:hAnsiTheme="majorBidi" w:cs="B Nazanin"/>
                <w:sz w:val="20"/>
                <w:szCs w:val="20"/>
              </w:rPr>
            </w:pPr>
            <w:r w:rsidRPr="005A64EA">
              <w:rPr>
                <w:rFonts w:asciiTheme="majorBidi" w:hAnsiTheme="majorBidi" w:cs="B Nazanin" w:hint="cs"/>
                <w:sz w:val="20"/>
                <w:szCs w:val="20"/>
                <w:rtl/>
              </w:rPr>
              <w:t>آیا</w:t>
            </w:r>
            <w:r w:rsidRPr="005A64EA">
              <w:rPr>
                <w:rFonts w:asciiTheme="majorBidi" w:hAnsiTheme="majorBidi" w:cs="B Nazanin"/>
                <w:sz w:val="20"/>
                <w:szCs w:val="20"/>
              </w:rPr>
              <w:t xml:space="preserve"> </w:t>
            </w:r>
            <w:r w:rsidRPr="005A64EA">
              <w:rPr>
                <w:rFonts w:asciiTheme="majorBidi" w:hAnsiTheme="majorBidi" w:cs="B Nazanin" w:hint="cs"/>
                <w:sz w:val="20"/>
                <w:szCs w:val="20"/>
                <w:rtl/>
              </w:rPr>
              <w:t>در</w:t>
            </w:r>
            <w:r w:rsidRPr="005A64EA">
              <w:rPr>
                <w:rFonts w:asciiTheme="majorBidi" w:hAnsiTheme="majorBidi" w:cs="B Nazanin"/>
                <w:sz w:val="20"/>
                <w:szCs w:val="20"/>
              </w:rPr>
              <w:t xml:space="preserve"> </w:t>
            </w:r>
            <w:r w:rsidRPr="005A64EA">
              <w:rPr>
                <w:rFonts w:asciiTheme="majorBidi" w:hAnsiTheme="majorBidi" w:cs="B Nazanin" w:hint="cs"/>
                <w:sz w:val="20"/>
                <w:szCs w:val="20"/>
                <w:rtl/>
              </w:rPr>
              <w:t>دو هفته</w:t>
            </w:r>
            <w:r w:rsidRPr="005A64EA">
              <w:rPr>
                <w:rFonts w:asciiTheme="majorBidi" w:hAnsiTheme="majorBidi" w:cs="B Nazanin"/>
                <w:sz w:val="20"/>
                <w:szCs w:val="20"/>
              </w:rPr>
              <w:t xml:space="preserve"> </w:t>
            </w:r>
            <w:r w:rsidRPr="005A64EA">
              <w:rPr>
                <w:rFonts w:asciiTheme="majorBidi" w:hAnsiTheme="majorBidi" w:cs="B Nazanin" w:hint="cs"/>
                <w:sz w:val="20"/>
                <w:szCs w:val="20"/>
                <w:rtl/>
              </w:rPr>
              <w:t>اخیر</w:t>
            </w:r>
            <w:r w:rsidRPr="005A64EA">
              <w:rPr>
                <w:rFonts w:asciiTheme="majorBidi" w:hAnsiTheme="majorBidi" w:cs="B Nazanin"/>
                <w:sz w:val="20"/>
                <w:szCs w:val="20"/>
              </w:rPr>
              <w:t xml:space="preserve"> </w:t>
            </w:r>
            <w:r w:rsidRPr="005A64EA">
              <w:rPr>
                <w:rFonts w:asciiTheme="majorBidi" w:hAnsiTheme="majorBidi" w:cs="B Nazanin" w:hint="cs"/>
                <w:sz w:val="20"/>
                <w:szCs w:val="20"/>
                <w:rtl/>
              </w:rPr>
              <w:t>احساس</w:t>
            </w:r>
            <w:r w:rsidRPr="005A64EA">
              <w:rPr>
                <w:rFonts w:asciiTheme="majorBidi" w:hAnsiTheme="majorBidi" w:cs="B Nazanin"/>
                <w:sz w:val="20"/>
                <w:szCs w:val="20"/>
              </w:rPr>
              <w:t xml:space="preserve"> </w:t>
            </w:r>
            <w:r w:rsidRPr="005A64EA">
              <w:rPr>
                <w:rFonts w:asciiTheme="majorBidi" w:hAnsiTheme="majorBidi" w:cs="B Nazanin" w:hint="cs"/>
                <w:sz w:val="20"/>
                <w:szCs w:val="20"/>
                <w:rtl/>
              </w:rPr>
              <w:t xml:space="preserve">می کنید مثل </w:t>
            </w:r>
            <w:r w:rsidRPr="005A64EA">
              <w:rPr>
                <w:rFonts w:asciiTheme="majorBidi" w:hAnsiTheme="majorBidi" w:cs="B Nazanin" w:hint="cs"/>
                <w:sz w:val="20"/>
                <w:szCs w:val="20"/>
                <w:rtl/>
              </w:rPr>
              <w:lastRenderedPageBreak/>
              <w:t>قبل از فعالیتهای سرگرم کننده لذت نمی برید؟</w:t>
            </w:r>
          </w:p>
          <w:p w:rsidR="00CF4467" w:rsidRPr="005A64EA" w:rsidRDefault="00CF4467" w:rsidP="00CF4467">
            <w:pPr>
              <w:spacing w:after="0"/>
              <w:jc w:val="both"/>
              <w:rPr>
                <w:rFonts w:asciiTheme="majorBidi" w:hAnsiTheme="majorBidi" w:cs="B Nazanin"/>
                <w:sz w:val="20"/>
                <w:szCs w:val="20"/>
                <w:rtl/>
              </w:rPr>
            </w:pPr>
            <w:r w:rsidRPr="005A64EA">
              <w:rPr>
                <w:rFonts w:asciiTheme="majorBidi" w:hAnsiTheme="majorBidi" w:cs="B Nazanin" w:hint="cs"/>
                <w:sz w:val="20"/>
                <w:szCs w:val="20"/>
                <w:rtl/>
              </w:rPr>
              <w:t>موارد</w:t>
            </w:r>
            <w:r w:rsidRPr="005A64EA">
              <w:rPr>
                <w:rFonts w:asciiTheme="majorBidi" w:hAnsiTheme="majorBidi" w:cs="B Nazanin"/>
                <w:sz w:val="20"/>
                <w:szCs w:val="20"/>
              </w:rPr>
              <w:t xml:space="preserve"> </w:t>
            </w:r>
            <w:r w:rsidRPr="005A64EA">
              <w:rPr>
                <w:rFonts w:asciiTheme="majorBidi" w:hAnsiTheme="majorBidi" w:cs="B Nazanin" w:hint="cs"/>
                <w:sz w:val="20"/>
                <w:szCs w:val="20"/>
                <w:rtl/>
              </w:rPr>
              <w:t>فوق</w:t>
            </w:r>
            <w:r w:rsidRPr="005A64EA">
              <w:rPr>
                <w:rFonts w:asciiTheme="majorBidi" w:hAnsiTheme="majorBidi" w:cs="B Nazanin"/>
                <w:sz w:val="20"/>
                <w:szCs w:val="20"/>
              </w:rPr>
              <w:t xml:space="preserve"> </w:t>
            </w:r>
            <w:r w:rsidRPr="005A64EA">
              <w:rPr>
                <w:rFonts w:asciiTheme="majorBidi" w:hAnsiTheme="majorBidi" w:cs="B Nazanin" w:hint="cs"/>
                <w:sz w:val="20"/>
                <w:szCs w:val="20"/>
                <w:rtl/>
              </w:rPr>
              <w:t>را</w:t>
            </w:r>
            <w:r w:rsidRPr="005A64EA">
              <w:rPr>
                <w:rFonts w:asciiTheme="majorBidi" w:hAnsiTheme="majorBidi" w:cs="B Nazanin"/>
                <w:sz w:val="20"/>
                <w:szCs w:val="20"/>
              </w:rPr>
              <w:t xml:space="preserve"> </w:t>
            </w:r>
            <w:r w:rsidRPr="005A64EA">
              <w:rPr>
                <w:rFonts w:asciiTheme="majorBidi" w:hAnsiTheme="majorBidi" w:cs="B Nazanin" w:hint="cs"/>
                <w:sz w:val="20"/>
                <w:szCs w:val="20"/>
                <w:rtl/>
              </w:rPr>
              <w:t>می‌توان</w:t>
            </w:r>
            <w:r w:rsidRPr="005A64EA">
              <w:rPr>
                <w:rFonts w:asciiTheme="majorBidi" w:hAnsiTheme="majorBidi" w:cs="B Nazanin"/>
                <w:sz w:val="20"/>
                <w:szCs w:val="20"/>
              </w:rPr>
              <w:t xml:space="preserve"> </w:t>
            </w:r>
            <w:r w:rsidRPr="005A64EA">
              <w:rPr>
                <w:rFonts w:asciiTheme="majorBidi" w:hAnsiTheme="majorBidi" w:cs="B Nazanin" w:hint="cs"/>
                <w:sz w:val="20"/>
                <w:szCs w:val="20"/>
                <w:rtl/>
              </w:rPr>
              <w:t>از</w:t>
            </w:r>
            <w:r w:rsidRPr="005A64EA">
              <w:rPr>
                <w:rFonts w:asciiTheme="majorBidi" w:hAnsiTheme="majorBidi" w:cs="B Nazanin"/>
                <w:sz w:val="20"/>
                <w:szCs w:val="20"/>
              </w:rPr>
              <w:t xml:space="preserve"> </w:t>
            </w:r>
            <w:r w:rsidRPr="005A64EA">
              <w:rPr>
                <w:rFonts w:asciiTheme="majorBidi" w:hAnsiTheme="majorBidi" w:cs="B Nazanin" w:hint="cs"/>
                <w:sz w:val="20"/>
                <w:szCs w:val="20"/>
                <w:rtl/>
              </w:rPr>
              <w:t>خانواده</w:t>
            </w:r>
            <w:r w:rsidRPr="005A64EA">
              <w:rPr>
                <w:rFonts w:asciiTheme="majorBidi" w:hAnsiTheme="majorBidi" w:cs="B Nazanin"/>
                <w:sz w:val="20"/>
                <w:szCs w:val="20"/>
              </w:rPr>
              <w:t xml:space="preserve"> </w:t>
            </w:r>
            <w:r w:rsidRPr="005A64EA">
              <w:rPr>
                <w:rFonts w:asciiTheme="majorBidi" w:hAnsiTheme="majorBidi" w:cs="B Nazanin" w:hint="cs"/>
                <w:sz w:val="20"/>
                <w:szCs w:val="20"/>
                <w:rtl/>
              </w:rPr>
              <w:t>یا</w:t>
            </w:r>
            <w:r w:rsidRPr="005A64EA">
              <w:rPr>
                <w:rFonts w:asciiTheme="majorBidi" w:hAnsiTheme="majorBidi" w:cs="B Nazanin"/>
                <w:sz w:val="20"/>
                <w:szCs w:val="20"/>
              </w:rPr>
              <w:t xml:space="preserve"> </w:t>
            </w:r>
            <w:r w:rsidRPr="005A64EA">
              <w:rPr>
                <w:rFonts w:asciiTheme="majorBidi" w:hAnsiTheme="majorBidi" w:cs="B Nazanin" w:hint="cs"/>
                <w:sz w:val="20"/>
                <w:szCs w:val="20"/>
                <w:rtl/>
              </w:rPr>
              <w:t>اطرافیان</w:t>
            </w:r>
            <w:r w:rsidRPr="005A64EA">
              <w:rPr>
                <w:rFonts w:asciiTheme="majorBidi" w:hAnsiTheme="majorBidi" w:cs="B Nazanin"/>
                <w:sz w:val="20"/>
                <w:szCs w:val="20"/>
              </w:rPr>
              <w:t xml:space="preserve"> </w:t>
            </w:r>
            <w:r w:rsidRPr="005A64EA">
              <w:rPr>
                <w:rFonts w:asciiTheme="majorBidi" w:hAnsiTheme="majorBidi" w:cs="B Nazanin" w:hint="cs"/>
                <w:sz w:val="20"/>
                <w:szCs w:val="20"/>
                <w:rtl/>
              </w:rPr>
              <w:t>بیمار</w:t>
            </w:r>
            <w:r w:rsidRPr="005A64EA">
              <w:rPr>
                <w:rFonts w:asciiTheme="majorBidi" w:hAnsiTheme="majorBidi" w:cs="B Nazanin"/>
                <w:sz w:val="20"/>
                <w:szCs w:val="20"/>
              </w:rPr>
              <w:t xml:space="preserve"> </w:t>
            </w:r>
            <w:r w:rsidRPr="005A64EA">
              <w:rPr>
                <w:rFonts w:asciiTheme="majorBidi" w:hAnsiTheme="majorBidi" w:cs="B Nazanin" w:hint="cs"/>
                <w:sz w:val="20"/>
                <w:szCs w:val="20"/>
                <w:rtl/>
              </w:rPr>
              <w:t>هم</w:t>
            </w:r>
            <w:r w:rsidRPr="005A64EA">
              <w:rPr>
                <w:rFonts w:asciiTheme="majorBidi" w:hAnsiTheme="majorBidi" w:cs="B Nazanin"/>
                <w:sz w:val="20"/>
                <w:szCs w:val="20"/>
              </w:rPr>
              <w:t xml:space="preserve"> </w:t>
            </w:r>
            <w:r w:rsidRPr="005A64EA">
              <w:rPr>
                <w:rFonts w:asciiTheme="majorBidi" w:hAnsiTheme="majorBidi" w:cs="B Nazanin" w:hint="cs"/>
                <w:sz w:val="20"/>
                <w:szCs w:val="20"/>
                <w:rtl/>
              </w:rPr>
              <w:t>پرسید</w:t>
            </w:r>
            <w:r w:rsidRPr="005A64EA">
              <w:rPr>
                <w:rFonts w:asciiTheme="majorBidi" w:hAnsiTheme="majorBidi" w:cs="B Nazanin"/>
                <w:sz w:val="20"/>
                <w:szCs w:val="20"/>
              </w:rPr>
              <w:t>.</w:t>
            </w:r>
            <w:r w:rsidRPr="005A64EA">
              <w:rPr>
                <w:rFonts w:asciiTheme="majorBidi" w:hAnsiTheme="majorBidi" w:cs="B Nazanin" w:hint="cs"/>
                <w:sz w:val="20"/>
                <w:szCs w:val="20"/>
                <w:rtl/>
              </w:rPr>
              <w:t xml:space="preserve"> (درصورت پاسخ مثبت سوالات تکمیلی بر اساس </w:t>
            </w:r>
            <w:r w:rsidRPr="00DD409A">
              <w:rPr>
                <w:rFonts w:asciiTheme="majorBidi" w:hAnsiTheme="majorBidi" w:cs="B Nazanin" w:hint="cs"/>
                <w:b/>
                <w:bCs/>
                <w:sz w:val="20"/>
                <w:szCs w:val="20"/>
                <w:rtl/>
              </w:rPr>
              <w:t>کتاب پشتیبان</w:t>
            </w:r>
            <w:r w:rsidRPr="005A64EA">
              <w:rPr>
                <w:rFonts w:asciiTheme="majorBidi" w:hAnsiTheme="majorBidi" w:cs="B Nazanin" w:hint="cs"/>
                <w:sz w:val="20"/>
                <w:szCs w:val="20"/>
                <w:rtl/>
              </w:rPr>
              <w:t xml:space="preserve"> پرسیده شود)</w:t>
            </w:r>
          </w:p>
        </w:tc>
        <w:tc>
          <w:tcPr>
            <w:tcW w:w="2790" w:type="dxa"/>
            <w:vAlign w:val="center"/>
          </w:tcPr>
          <w:p w:rsidR="00CF4467" w:rsidRPr="00540615" w:rsidRDefault="00CF4467" w:rsidP="00CF4467">
            <w:pPr>
              <w:spacing w:after="0" w:line="240" w:lineRule="auto"/>
              <w:rPr>
                <w:rFonts w:cs="B Nazanin"/>
                <w:b/>
                <w:bCs/>
                <w:sz w:val="20"/>
                <w:szCs w:val="20"/>
                <w:rtl/>
              </w:rPr>
            </w:pPr>
            <w:r>
              <w:rPr>
                <w:rFonts w:asciiTheme="majorBidi" w:hAnsiTheme="majorBidi" w:cs="B Nazanin" w:hint="cs"/>
                <w:b/>
                <w:bCs/>
                <w:sz w:val="20"/>
                <w:szCs w:val="20"/>
                <w:rtl/>
              </w:rPr>
              <w:lastRenderedPageBreak/>
              <w:t>خلق افسرده</w:t>
            </w:r>
            <w:r w:rsidRPr="00540615">
              <w:rPr>
                <w:rFonts w:asciiTheme="majorBidi" w:hAnsiTheme="majorBidi" w:cs="B Nazanin" w:hint="cs"/>
                <w:b/>
                <w:bCs/>
                <w:sz w:val="20"/>
                <w:szCs w:val="20"/>
                <w:rtl/>
              </w:rPr>
              <w:t>، بي حوصلگي</w:t>
            </w:r>
            <w:r>
              <w:rPr>
                <w:rFonts w:asciiTheme="majorBidi" w:hAnsiTheme="majorBidi" w:cs="B Nazanin" w:hint="cs"/>
                <w:b/>
                <w:bCs/>
                <w:sz w:val="20"/>
                <w:szCs w:val="20"/>
                <w:rtl/>
              </w:rPr>
              <w:t xml:space="preserve"> و کاهش علایق</w:t>
            </w:r>
            <w:r w:rsidRPr="00540615">
              <w:rPr>
                <w:rFonts w:asciiTheme="majorBidi" w:hAnsiTheme="majorBidi" w:cs="B Nazanin" w:hint="cs"/>
                <w:b/>
                <w:bCs/>
                <w:sz w:val="20"/>
                <w:szCs w:val="20"/>
                <w:rtl/>
              </w:rPr>
              <w:t>، گريه، احساس پوچي،تحريك پذيري، پرخاشگري، بدخلقي، رفتارهاي ناشايست و مهارگسيخته</w:t>
            </w:r>
            <w:r>
              <w:rPr>
                <w:rFonts w:asciiTheme="majorBidi" w:hAnsiTheme="majorBidi" w:cs="B Nazanin" w:hint="cs"/>
                <w:b/>
                <w:bCs/>
                <w:sz w:val="20"/>
                <w:szCs w:val="20"/>
                <w:rtl/>
              </w:rPr>
              <w:t xml:space="preserve">، </w:t>
            </w:r>
            <w:r w:rsidRPr="00540615">
              <w:rPr>
                <w:rFonts w:asciiTheme="majorBidi" w:hAnsiTheme="majorBidi" w:cs="B Nazanin" w:hint="cs"/>
                <w:b/>
                <w:bCs/>
                <w:sz w:val="20"/>
                <w:szCs w:val="20"/>
                <w:rtl/>
              </w:rPr>
              <w:lastRenderedPageBreak/>
              <w:t>تغيير در خواب و اشتها</w:t>
            </w:r>
            <w:r>
              <w:rPr>
                <w:rFonts w:asciiTheme="majorBidi" w:hAnsiTheme="majorBidi" w:cs="B Nazanin" w:hint="cs"/>
                <w:b/>
                <w:bCs/>
                <w:sz w:val="20"/>
                <w:szCs w:val="20"/>
                <w:rtl/>
              </w:rPr>
              <w:t xml:space="preserve">، </w:t>
            </w:r>
            <w:r w:rsidRPr="00540615">
              <w:rPr>
                <w:rFonts w:asciiTheme="majorBidi" w:hAnsiTheme="majorBidi" w:cs="B Nazanin" w:hint="cs"/>
                <w:b/>
                <w:bCs/>
                <w:sz w:val="20"/>
                <w:szCs w:val="20"/>
                <w:rtl/>
              </w:rPr>
              <w:t>اختلال در تمركز</w:t>
            </w:r>
            <w:r>
              <w:rPr>
                <w:rFonts w:asciiTheme="majorBidi" w:hAnsiTheme="majorBidi" w:cs="B Nazanin" w:hint="cs"/>
                <w:b/>
                <w:bCs/>
                <w:sz w:val="20"/>
                <w:szCs w:val="20"/>
                <w:rtl/>
              </w:rPr>
              <w:t xml:space="preserve">، </w:t>
            </w:r>
            <w:r w:rsidRPr="00540615">
              <w:rPr>
                <w:rFonts w:cs="B Nazanin" w:hint="cs"/>
                <w:b/>
                <w:bCs/>
                <w:sz w:val="20"/>
                <w:szCs w:val="20"/>
                <w:rtl/>
              </w:rPr>
              <w:t xml:space="preserve">آرزوي مرگ، افكار خودكشي يا </w:t>
            </w:r>
            <w:r>
              <w:rPr>
                <w:rFonts w:cs="B Nazanin" w:hint="cs"/>
                <w:b/>
                <w:bCs/>
                <w:sz w:val="20"/>
                <w:szCs w:val="20"/>
                <w:rtl/>
              </w:rPr>
              <w:t>ا</w:t>
            </w:r>
            <w:r w:rsidRPr="00540615">
              <w:rPr>
                <w:rFonts w:cs="B Nazanin" w:hint="cs"/>
                <w:b/>
                <w:bCs/>
                <w:sz w:val="20"/>
                <w:szCs w:val="20"/>
                <w:rtl/>
              </w:rPr>
              <w:t>قدام به آن</w:t>
            </w:r>
          </w:p>
        </w:tc>
        <w:tc>
          <w:tcPr>
            <w:tcW w:w="1170" w:type="dxa"/>
            <w:vAlign w:val="center"/>
          </w:tcPr>
          <w:p w:rsidR="00CF4467" w:rsidRPr="00540615" w:rsidRDefault="00CF4467" w:rsidP="00CF4467">
            <w:pPr>
              <w:tabs>
                <w:tab w:val="left" w:pos="7914"/>
              </w:tabs>
              <w:spacing w:after="0" w:line="240" w:lineRule="auto"/>
              <w:jc w:val="center"/>
              <w:rPr>
                <w:rFonts w:cs="B Nazanin"/>
                <w:b/>
                <w:bCs/>
                <w:sz w:val="20"/>
                <w:szCs w:val="20"/>
                <w:rtl/>
              </w:rPr>
            </w:pPr>
            <w:r w:rsidRPr="00540615">
              <w:rPr>
                <w:rFonts w:cs="B Nazanin" w:hint="cs"/>
                <w:b/>
                <w:bCs/>
                <w:sz w:val="20"/>
                <w:szCs w:val="20"/>
                <w:rtl/>
              </w:rPr>
              <w:lastRenderedPageBreak/>
              <w:t>افسردگي</w:t>
            </w:r>
          </w:p>
        </w:tc>
        <w:tc>
          <w:tcPr>
            <w:tcW w:w="6390" w:type="dxa"/>
          </w:tcPr>
          <w:p w:rsidR="00CF4467" w:rsidRPr="0008553B" w:rsidRDefault="00CF4467" w:rsidP="00CF4467">
            <w:pPr>
              <w:tabs>
                <w:tab w:val="left" w:pos="7914"/>
              </w:tabs>
              <w:spacing w:after="0" w:line="240" w:lineRule="auto"/>
              <w:ind w:left="33"/>
              <w:rPr>
                <w:rFonts w:cs="B Nazanin"/>
                <w:b/>
                <w:bCs/>
                <w:sz w:val="20"/>
                <w:szCs w:val="20"/>
              </w:rPr>
            </w:pPr>
            <w:r w:rsidRPr="0008553B">
              <w:rPr>
                <w:rFonts w:cs="B Nazanin" w:hint="cs"/>
                <w:b/>
                <w:bCs/>
                <w:sz w:val="20"/>
                <w:szCs w:val="20"/>
                <w:rtl/>
              </w:rPr>
              <w:t>در صورت تشخیص افسردگی اساسي:</w:t>
            </w:r>
          </w:p>
          <w:p w:rsidR="00CF4467" w:rsidRPr="00DC53C2" w:rsidRDefault="00CF4467" w:rsidP="00CF4467">
            <w:pPr>
              <w:pStyle w:val="ListParagraph"/>
              <w:numPr>
                <w:ilvl w:val="0"/>
                <w:numId w:val="31"/>
              </w:numPr>
              <w:tabs>
                <w:tab w:val="left" w:pos="7914"/>
              </w:tabs>
              <w:spacing w:after="0" w:line="240" w:lineRule="auto"/>
              <w:ind w:left="317" w:hanging="141"/>
              <w:jc w:val="both"/>
              <w:rPr>
                <w:rFonts w:cs="B Nazanin"/>
                <w:sz w:val="20"/>
                <w:szCs w:val="20"/>
              </w:rPr>
            </w:pPr>
            <w:r w:rsidRPr="00DC53C2">
              <w:rPr>
                <w:rFonts w:cs="B Nazanin" w:hint="cs"/>
                <w:sz w:val="20"/>
                <w:szCs w:val="20"/>
                <w:rtl/>
              </w:rPr>
              <w:t>در حالت متوسط تا شديد</w:t>
            </w:r>
            <w:r>
              <w:rPr>
                <w:rFonts w:cs="B Nazanin" w:hint="cs"/>
                <w:sz w:val="20"/>
                <w:szCs w:val="20"/>
                <w:rtl/>
              </w:rPr>
              <w:t>:</w:t>
            </w:r>
            <w:r w:rsidRPr="00DC53C2">
              <w:rPr>
                <w:rFonts w:cs="B Nazanin" w:hint="cs"/>
                <w:sz w:val="20"/>
                <w:szCs w:val="20"/>
                <w:rtl/>
              </w:rPr>
              <w:t xml:space="preserve"> درمان دارويي</w:t>
            </w:r>
            <w:r>
              <w:rPr>
                <w:rFonts w:cs="B Nazanin" w:hint="cs"/>
                <w:sz w:val="20"/>
                <w:szCs w:val="20"/>
                <w:rtl/>
              </w:rPr>
              <w:t xml:space="preserve"> با یک </w:t>
            </w:r>
            <w:r w:rsidRPr="00540615">
              <w:rPr>
                <w:rFonts w:cs="B Nazanin" w:hint="cs"/>
                <w:sz w:val="20"/>
                <w:szCs w:val="20"/>
                <w:rtl/>
              </w:rPr>
              <w:t>داروي</w:t>
            </w:r>
            <w:r>
              <w:rPr>
                <w:rFonts w:cs="B Nazanin" w:hint="cs"/>
                <w:sz w:val="20"/>
                <w:szCs w:val="20"/>
                <w:rtl/>
              </w:rPr>
              <w:t xml:space="preserve"> مهارکنندة انتخابی سروتونین (</w:t>
            </w:r>
            <w:r w:rsidRPr="00540615">
              <w:rPr>
                <w:rFonts w:cs="B Nazanin"/>
                <w:sz w:val="20"/>
                <w:szCs w:val="20"/>
              </w:rPr>
              <w:t>SSRI</w:t>
            </w:r>
            <w:r>
              <w:rPr>
                <w:rFonts w:cs="B Nazanin" w:hint="cs"/>
                <w:sz w:val="20"/>
                <w:szCs w:val="20"/>
                <w:rtl/>
              </w:rPr>
              <w:t>)</w:t>
            </w:r>
            <w:r w:rsidRPr="00540615">
              <w:rPr>
                <w:rFonts w:cs="B Nazanin" w:hint="cs"/>
                <w:sz w:val="20"/>
                <w:szCs w:val="20"/>
                <w:rtl/>
              </w:rPr>
              <w:t xml:space="preserve"> </w:t>
            </w:r>
            <w:r>
              <w:rPr>
                <w:rFonts w:cs="B Nazanin" w:hint="cs"/>
                <w:sz w:val="20"/>
                <w:szCs w:val="20"/>
                <w:rtl/>
              </w:rPr>
              <w:t>یا ضدافسردگی سه حلقه ای</w:t>
            </w:r>
            <w:r w:rsidRPr="00DC53C2">
              <w:rPr>
                <w:rFonts w:cs="B Nazanin" w:hint="cs"/>
                <w:sz w:val="20"/>
                <w:szCs w:val="20"/>
                <w:rtl/>
              </w:rPr>
              <w:t xml:space="preserve"> </w:t>
            </w:r>
            <w:r w:rsidRPr="00DC53C2">
              <w:rPr>
                <w:rFonts w:cs="B Nazanin" w:hint="cs"/>
                <w:b/>
                <w:bCs/>
                <w:sz w:val="20"/>
                <w:szCs w:val="20"/>
                <w:rtl/>
              </w:rPr>
              <w:t>(مطابق كتاب پشتيبان)</w:t>
            </w:r>
            <w:r w:rsidRPr="00DC53C2">
              <w:rPr>
                <w:rFonts w:cs="B Nazanin" w:hint="cs"/>
                <w:sz w:val="20"/>
                <w:szCs w:val="20"/>
                <w:rtl/>
              </w:rPr>
              <w:t xml:space="preserve"> </w:t>
            </w:r>
          </w:p>
          <w:p w:rsidR="00CF4467" w:rsidRPr="00DC53C2" w:rsidRDefault="00CF4467" w:rsidP="00CF4467">
            <w:pPr>
              <w:pStyle w:val="ListParagraph"/>
              <w:numPr>
                <w:ilvl w:val="0"/>
                <w:numId w:val="31"/>
              </w:numPr>
              <w:tabs>
                <w:tab w:val="left" w:pos="7914"/>
              </w:tabs>
              <w:spacing w:after="0" w:line="240" w:lineRule="auto"/>
              <w:ind w:left="317" w:hanging="141"/>
              <w:jc w:val="both"/>
              <w:rPr>
                <w:rFonts w:cs="B Nazanin"/>
                <w:sz w:val="20"/>
                <w:szCs w:val="20"/>
              </w:rPr>
            </w:pPr>
            <w:r w:rsidRPr="00DC53C2">
              <w:rPr>
                <w:rFonts w:cs="B Nazanin" w:hint="cs"/>
                <w:sz w:val="20"/>
                <w:szCs w:val="20"/>
                <w:rtl/>
              </w:rPr>
              <w:t>پيگيری پاسخ دارويی پس از 4 هفته</w:t>
            </w:r>
          </w:p>
          <w:p w:rsidR="00CF4467" w:rsidRPr="0064690D" w:rsidRDefault="00CF4467" w:rsidP="00CF4467">
            <w:pPr>
              <w:pStyle w:val="ListParagraph"/>
              <w:numPr>
                <w:ilvl w:val="0"/>
                <w:numId w:val="31"/>
              </w:numPr>
              <w:tabs>
                <w:tab w:val="left" w:pos="7914"/>
              </w:tabs>
              <w:spacing w:after="0" w:line="240" w:lineRule="auto"/>
              <w:ind w:left="317" w:hanging="141"/>
              <w:jc w:val="both"/>
              <w:rPr>
                <w:rFonts w:cs="B Nazanin"/>
                <w:b/>
                <w:bCs/>
                <w:sz w:val="20"/>
                <w:szCs w:val="20"/>
                <w:rtl/>
              </w:rPr>
            </w:pPr>
            <w:r>
              <w:rPr>
                <w:rFonts w:cs="B Nazanin" w:hint="cs"/>
                <w:sz w:val="20"/>
                <w:szCs w:val="20"/>
                <w:rtl/>
              </w:rPr>
              <w:lastRenderedPageBreak/>
              <w:t xml:space="preserve">برای </w:t>
            </w:r>
            <w:r w:rsidRPr="00DC53C2">
              <w:rPr>
                <w:rFonts w:cs="B Nazanin" w:hint="cs"/>
                <w:sz w:val="20"/>
                <w:szCs w:val="20"/>
                <w:rtl/>
              </w:rPr>
              <w:t xml:space="preserve">آموزش روانی و مداخلات </w:t>
            </w:r>
            <w:r>
              <w:rPr>
                <w:rFonts w:cs="B Nazanin" w:hint="cs"/>
                <w:sz w:val="20"/>
                <w:szCs w:val="20"/>
                <w:rtl/>
              </w:rPr>
              <w:t xml:space="preserve">ساده </w:t>
            </w:r>
            <w:r w:rsidRPr="00DC53C2">
              <w:rPr>
                <w:rFonts w:cs="B Nazanin" w:hint="cs"/>
                <w:sz w:val="20"/>
                <w:szCs w:val="20"/>
                <w:rtl/>
              </w:rPr>
              <w:t>غیر دارویی</w:t>
            </w:r>
            <w:r>
              <w:rPr>
                <w:rFonts w:cs="B Nazanin" w:hint="cs"/>
                <w:sz w:val="20"/>
                <w:szCs w:val="20"/>
                <w:rtl/>
              </w:rPr>
              <w:t xml:space="preserve">: </w:t>
            </w:r>
            <w:r w:rsidRPr="0064690D">
              <w:rPr>
                <w:rFonts w:cs="B Nazanin" w:hint="cs"/>
                <w:b/>
                <w:bCs/>
                <w:sz w:val="20"/>
                <w:szCs w:val="20"/>
                <w:rtl/>
              </w:rPr>
              <w:t>ارجاع به کارشناس سلامت روان</w:t>
            </w:r>
          </w:p>
          <w:p w:rsidR="00CF4467" w:rsidRPr="00DC53C2" w:rsidRDefault="00CF4467" w:rsidP="00CF4467">
            <w:pPr>
              <w:pStyle w:val="ListParagraph"/>
              <w:numPr>
                <w:ilvl w:val="0"/>
                <w:numId w:val="31"/>
              </w:numPr>
              <w:tabs>
                <w:tab w:val="left" w:pos="7914"/>
              </w:tabs>
              <w:spacing w:after="0" w:line="240" w:lineRule="auto"/>
              <w:ind w:left="317" w:hanging="141"/>
              <w:jc w:val="both"/>
              <w:rPr>
                <w:rFonts w:cs="B Nazanin"/>
                <w:sz w:val="20"/>
                <w:szCs w:val="20"/>
              </w:rPr>
            </w:pPr>
            <w:r w:rsidRPr="00DC53C2">
              <w:rPr>
                <w:rFonts w:cs="B Nazanin" w:hint="cs"/>
                <w:sz w:val="20"/>
                <w:szCs w:val="20"/>
                <w:rtl/>
              </w:rPr>
              <w:t>در صورت امتناع</w:t>
            </w:r>
            <w:r w:rsidRPr="00DC53C2">
              <w:rPr>
                <w:rFonts w:cs="B Nazanin"/>
                <w:sz w:val="20"/>
                <w:szCs w:val="20"/>
              </w:rPr>
              <w:t xml:space="preserve"> </w:t>
            </w:r>
            <w:r w:rsidRPr="00DC53C2">
              <w:rPr>
                <w:rFonts w:cs="B Nazanin" w:hint="cs"/>
                <w:sz w:val="20"/>
                <w:szCs w:val="20"/>
                <w:rtl/>
              </w:rPr>
              <w:t>از</w:t>
            </w:r>
            <w:r w:rsidRPr="00DC53C2">
              <w:rPr>
                <w:rFonts w:cs="B Nazanin"/>
                <w:sz w:val="20"/>
                <w:szCs w:val="20"/>
              </w:rPr>
              <w:t xml:space="preserve"> </w:t>
            </w:r>
            <w:r w:rsidRPr="00DC53C2">
              <w:rPr>
                <w:rFonts w:cs="B Nazanin" w:hint="cs"/>
                <w:sz w:val="20"/>
                <w:szCs w:val="20"/>
                <w:rtl/>
              </w:rPr>
              <w:t>خوردن</w:t>
            </w:r>
            <w:r w:rsidRPr="00DC53C2">
              <w:rPr>
                <w:rFonts w:cs="B Nazanin"/>
                <w:sz w:val="20"/>
                <w:szCs w:val="20"/>
              </w:rPr>
              <w:t xml:space="preserve"> </w:t>
            </w:r>
            <w:r w:rsidRPr="00DC53C2">
              <w:rPr>
                <w:rFonts w:cs="B Nazanin" w:hint="cs"/>
                <w:sz w:val="20"/>
                <w:szCs w:val="20"/>
                <w:rtl/>
              </w:rPr>
              <w:t>آب</w:t>
            </w:r>
            <w:r w:rsidRPr="00DC53C2">
              <w:rPr>
                <w:rFonts w:cs="B Nazanin"/>
                <w:sz w:val="20"/>
                <w:szCs w:val="20"/>
              </w:rPr>
              <w:t xml:space="preserve"> </w:t>
            </w:r>
            <w:r w:rsidRPr="00DC53C2">
              <w:rPr>
                <w:rFonts w:cs="B Nazanin" w:hint="cs"/>
                <w:sz w:val="20"/>
                <w:szCs w:val="20"/>
                <w:rtl/>
              </w:rPr>
              <w:t>و</w:t>
            </w:r>
            <w:r w:rsidRPr="00DC53C2">
              <w:rPr>
                <w:rFonts w:cs="B Nazanin"/>
                <w:sz w:val="20"/>
                <w:szCs w:val="20"/>
              </w:rPr>
              <w:t xml:space="preserve"> </w:t>
            </w:r>
            <w:r w:rsidRPr="00DC53C2">
              <w:rPr>
                <w:rFonts w:cs="B Nazanin" w:hint="cs"/>
                <w:sz w:val="20"/>
                <w:szCs w:val="20"/>
                <w:rtl/>
              </w:rPr>
              <w:t>غذا</w:t>
            </w:r>
            <w:r w:rsidRPr="00DC53C2">
              <w:rPr>
                <w:rFonts w:cs="B Nazanin"/>
                <w:sz w:val="20"/>
                <w:szCs w:val="20"/>
              </w:rPr>
              <w:t xml:space="preserve"> </w:t>
            </w:r>
            <w:r w:rsidRPr="00DC53C2">
              <w:rPr>
                <w:rFonts w:cs="B Nazanin" w:hint="cs"/>
                <w:sz w:val="20"/>
                <w:szCs w:val="20"/>
                <w:rtl/>
              </w:rPr>
              <w:t>، وجود</w:t>
            </w:r>
            <w:r w:rsidRPr="00DC53C2">
              <w:rPr>
                <w:rFonts w:cs="B Nazanin"/>
                <w:sz w:val="20"/>
                <w:szCs w:val="20"/>
              </w:rPr>
              <w:t xml:space="preserve"> </w:t>
            </w:r>
            <w:r w:rsidRPr="00DC53C2">
              <w:rPr>
                <w:rFonts w:cs="B Nazanin" w:hint="cs"/>
                <w:sz w:val="20"/>
                <w:szCs w:val="20"/>
                <w:rtl/>
              </w:rPr>
              <w:t>اختلال</w:t>
            </w:r>
            <w:r w:rsidRPr="00DC53C2">
              <w:rPr>
                <w:rFonts w:cs="B Nazanin"/>
                <w:sz w:val="20"/>
                <w:szCs w:val="20"/>
              </w:rPr>
              <w:t xml:space="preserve"> </w:t>
            </w:r>
            <w:r w:rsidRPr="00DC53C2">
              <w:rPr>
                <w:rFonts w:cs="B Nazanin" w:hint="cs"/>
                <w:sz w:val="20"/>
                <w:szCs w:val="20"/>
                <w:rtl/>
              </w:rPr>
              <w:t>جدی</w:t>
            </w:r>
            <w:r w:rsidRPr="00DC53C2">
              <w:rPr>
                <w:rFonts w:cs="B Nazanin"/>
                <w:sz w:val="20"/>
                <w:szCs w:val="20"/>
              </w:rPr>
              <w:t xml:space="preserve"> </w:t>
            </w:r>
            <w:r w:rsidRPr="00DC53C2">
              <w:rPr>
                <w:rFonts w:cs="B Nazanin" w:hint="cs"/>
                <w:sz w:val="20"/>
                <w:szCs w:val="20"/>
                <w:rtl/>
              </w:rPr>
              <w:t>در</w:t>
            </w:r>
            <w:r w:rsidRPr="00DC53C2">
              <w:rPr>
                <w:rFonts w:cs="B Nazanin"/>
                <w:sz w:val="20"/>
                <w:szCs w:val="20"/>
              </w:rPr>
              <w:t xml:space="preserve"> </w:t>
            </w:r>
            <w:r w:rsidRPr="00DC53C2">
              <w:rPr>
                <w:rFonts w:cs="B Nazanin" w:hint="cs"/>
                <w:sz w:val="20"/>
                <w:szCs w:val="20"/>
                <w:rtl/>
              </w:rPr>
              <w:t>غذا</w:t>
            </w:r>
            <w:r w:rsidRPr="00DC53C2">
              <w:rPr>
                <w:rFonts w:cs="B Nazanin"/>
                <w:sz w:val="20"/>
                <w:szCs w:val="20"/>
              </w:rPr>
              <w:t xml:space="preserve"> </w:t>
            </w:r>
            <w:r w:rsidRPr="00DC53C2">
              <w:rPr>
                <w:rFonts w:cs="B Nazanin" w:hint="cs"/>
                <w:sz w:val="20"/>
                <w:szCs w:val="20"/>
                <w:rtl/>
              </w:rPr>
              <w:t>خوردن،</w:t>
            </w:r>
            <w:r w:rsidRPr="00DC53C2">
              <w:rPr>
                <w:rFonts w:cs="B Nazanin"/>
                <w:sz w:val="20"/>
                <w:szCs w:val="20"/>
              </w:rPr>
              <w:t xml:space="preserve"> </w:t>
            </w:r>
            <w:r w:rsidRPr="00DC53C2">
              <w:rPr>
                <w:rFonts w:cs="B Nazanin" w:hint="cs"/>
                <w:sz w:val="20"/>
                <w:szCs w:val="20"/>
                <w:rtl/>
              </w:rPr>
              <w:t>وضعیت</w:t>
            </w:r>
            <w:r w:rsidRPr="00DC53C2">
              <w:rPr>
                <w:rFonts w:cs="B Nazanin"/>
                <w:sz w:val="20"/>
                <w:szCs w:val="20"/>
              </w:rPr>
              <w:t xml:space="preserve"> </w:t>
            </w:r>
            <w:r w:rsidRPr="00DC53C2">
              <w:rPr>
                <w:rFonts w:cs="B Nazanin" w:hint="cs"/>
                <w:sz w:val="20"/>
                <w:szCs w:val="20"/>
                <w:rtl/>
              </w:rPr>
              <w:t>طبی</w:t>
            </w:r>
            <w:r w:rsidRPr="00DC53C2">
              <w:rPr>
                <w:rFonts w:cs="B Nazanin"/>
                <w:sz w:val="20"/>
                <w:szCs w:val="20"/>
              </w:rPr>
              <w:t xml:space="preserve"> </w:t>
            </w:r>
            <w:r w:rsidRPr="00DC53C2">
              <w:rPr>
                <w:rFonts w:cs="B Nazanin" w:hint="cs"/>
                <w:sz w:val="20"/>
                <w:szCs w:val="20"/>
                <w:rtl/>
              </w:rPr>
              <w:t>بد،</w:t>
            </w:r>
            <w:r w:rsidRPr="00DC53C2">
              <w:rPr>
                <w:rFonts w:cs="B Nazanin"/>
                <w:sz w:val="20"/>
                <w:szCs w:val="20"/>
              </w:rPr>
              <w:t xml:space="preserve"> </w:t>
            </w:r>
            <w:r w:rsidRPr="00DC53C2">
              <w:rPr>
                <w:rFonts w:cs="B Nazanin" w:hint="cs"/>
                <w:sz w:val="20"/>
                <w:szCs w:val="20"/>
                <w:rtl/>
              </w:rPr>
              <w:t>عدم</w:t>
            </w:r>
            <w:r w:rsidRPr="00DC53C2">
              <w:rPr>
                <w:rFonts w:cs="B Nazanin"/>
                <w:sz w:val="20"/>
                <w:szCs w:val="20"/>
              </w:rPr>
              <w:t xml:space="preserve"> </w:t>
            </w:r>
            <w:r w:rsidRPr="00DC53C2">
              <w:rPr>
                <w:rFonts w:cs="B Nazanin" w:hint="cs"/>
                <w:sz w:val="20"/>
                <w:szCs w:val="20"/>
                <w:rtl/>
              </w:rPr>
              <w:t>تحرک</w:t>
            </w:r>
            <w:r>
              <w:rPr>
                <w:rFonts w:cs="B Nazanin" w:hint="cs"/>
                <w:sz w:val="20"/>
                <w:szCs w:val="20"/>
                <w:rtl/>
              </w:rPr>
              <w:t xml:space="preserve"> شدید</w:t>
            </w:r>
            <w:r w:rsidRPr="00DC53C2">
              <w:rPr>
                <w:rFonts w:cs="B Nazanin" w:hint="cs"/>
                <w:sz w:val="20"/>
                <w:szCs w:val="20"/>
                <w:rtl/>
              </w:rPr>
              <w:t>،</w:t>
            </w:r>
            <w:r w:rsidRPr="00DC53C2">
              <w:rPr>
                <w:rFonts w:cs="B Nazanin"/>
                <w:sz w:val="20"/>
                <w:szCs w:val="20"/>
              </w:rPr>
              <w:t xml:space="preserve"> </w:t>
            </w:r>
            <w:r w:rsidRPr="00DC53C2">
              <w:rPr>
                <w:rFonts w:cs="B Nazanin" w:hint="cs"/>
                <w:sz w:val="20"/>
                <w:szCs w:val="20"/>
                <w:rtl/>
              </w:rPr>
              <w:t>عدم</w:t>
            </w:r>
            <w:r w:rsidRPr="00DC53C2">
              <w:rPr>
                <w:rFonts w:cs="B Nazanin"/>
                <w:sz w:val="20"/>
                <w:szCs w:val="20"/>
              </w:rPr>
              <w:t xml:space="preserve"> </w:t>
            </w:r>
            <w:r w:rsidRPr="00DC53C2">
              <w:rPr>
                <w:rFonts w:cs="B Nazanin" w:hint="cs"/>
                <w:sz w:val="20"/>
                <w:szCs w:val="20"/>
                <w:rtl/>
              </w:rPr>
              <w:t xml:space="preserve">صحبت، وجود </w:t>
            </w:r>
            <w:r>
              <w:rPr>
                <w:rFonts w:cs="B Nazanin" w:hint="cs"/>
                <w:sz w:val="20"/>
                <w:szCs w:val="20"/>
                <w:rtl/>
              </w:rPr>
              <w:t>خطر</w:t>
            </w:r>
            <w:r w:rsidRPr="00DC53C2">
              <w:rPr>
                <w:rFonts w:cs="B Nazanin"/>
                <w:sz w:val="20"/>
                <w:szCs w:val="20"/>
              </w:rPr>
              <w:t xml:space="preserve"> </w:t>
            </w:r>
            <w:r w:rsidRPr="00DC53C2">
              <w:rPr>
                <w:rFonts w:cs="B Nazanin" w:hint="cs"/>
                <w:sz w:val="20"/>
                <w:szCs w:val="20"/>
                <w:rtl/>
              </w:rPr>
              <w:t>خودکشی،احتمال</w:t>
            </w:r>
            <w:r w:rsidRPr="00DC53C2">
              <w:rPr>
                <w:rFonts w:cs="B Nazanin"/>
                <w:sz w:val="20"/>
                <w:szCs w:val="20"/>
              </w:rPr>
              <w:t xml:space="preserve">  </w:t>
            </w:r>
            <w:r w:rsidRPr="00DC53C2">
              <w:rPr>
                <w:rFonts w:cs="B Nazanin" w:hint="cs"/>
                <w:sz w:val="20"/>
                <w:szCs w:val="20"/>
                <w:rtl/>
              </w:rPr>
              <w:t>آسیب</w:t>
            </w:r>
            <w:r w:rsidRPr="00DC53C2">
              <w:rPr>
                <w:rFonts w:cs="B Nazanin"/>
                <w:sz w:val="20"/>
                <w:szCs w:val="20"/>
              </w:rPr>
              <w:t xml:space="preserve"> </w:t>
            </w:r>
            <w:r w:rsidRPr="00DC53C2">
              <w:rPr>
                <w:rFonts w:cs="B Nazanin" w:hint="cs"/>
                <w:sz w:val="20"/>
                <w:szCs w:val="20"/>
                <w:rtl/>
              </w:rPr>
              <w:t>به</w:t>
            </w:r>
            <w:r w:rsidRPr="00DC53C2">
              <w:rPr>
                <w:rFonts w:cs="B Nazanin"/>
                <w:sz w:val="20"/>
                <w:szCs w:val="20"/>
              </w:rPr>
              <w:t xml:space="preserve"> </w:t>
            </w:r>
            <w:r w:rsidRPr="00DC53C2">
              <w:rPr>
                <w:rFonts w:cs="B Nazanin" w:hint="cs"/>
                <w:sz w:val="20"/>
                <w:szCs w:val="20"/>
                <w:rtl/>
              </w:rPr>
              <w:t>دیگران،</w:t>
            </w:r>
            <w:r w:rsidRPr="00DC53C2">
              <w:rPr>
                <w:rFonts w:cs="B Nazanin"/>
                <w:sz w:val="20"/>
                <w:szCs w:val="20"/>
              </w:rPr>
              <w:t xml:space="preserve"> </w:t>
            </w:r>
            <w:r w:rsidRPr="00DC53C2">
              <w:rPr>
                <w:rFonts w:cs="B Nazanin" w:hint="cs"/>
                <w:sz w:val="20"/>
                <w:szCs w:val="20"/>
                <w:rtl/>
              </w:rPr>
              <w:t>تحریک</w:t>
            </w:r>
            <w:r w:rsidRPr="00DC53C2">
              <w:rPr>
                <w:rFonts w:cs="B Nazanin"/>
                <w:sz w:val="20"/>
                <w:szCs w:val="20"/>
              </w:rPr>
              <w:t xml:space="preserve"> </w:t>
            </w:r>
            <w:r w:rsidRPr="00DC53C2">
              <w:rPr>
                <w:rFonts w:cs="B Nazanin" w:hint="cs"/>
                <w:sz w:val="20"/>
                <w:szCs w:val="20"/>
                <w:rtl/>
              </w:rPr>
              <w:t>پذیری،</w:t>
            </w:r>
            <w:r w:rsidRPr="00DC53C2">
              <w:rPr>
                <w:rFonts w:cs="B Nazanin"/>
                <w:sz w:val="20"/>
                <w:szCs w:val="20"/>
              </w:rPr>
              <w:t xml:space="preserve"> </w:t>
            </w:r>
            <w:r w:rsidRPr="00DC53C2">
              <w:rPr>
                <w:rFonts w:cs="B Nazanin" w:hint="cs"/>
                <w:sz w:val="20"/>
                <w:szCs w:val="20"/>
                <w:rtl/>
              </w:rPr>
              <w:t>بیقراری شدید</w:t>
            </w:r>
            <w:r>
              <w:rPr>
                <w:rFonts w:cs="B Nazanin" w:hint="cs"/>
                <w:sz w:val="20"/>
                <w:szCs w:val="20"/>
                <w:rtl/>
              </w:rPr>
              <w:t>:</w:t>
            </w:r>
            <w:r w:rsidRPr="00DC53C2">
              <w:rPr>
                <w:rFonts w:cs="B Nazanin" w:hint="cs"/>
                <w:sz w:val="20"/>
                <w:szCs w:val="20"/>
                <w:rtl/>
              </w:rPr>
              <w:t xml:space="preserve"> </w:t>
            </w:r>
            <w:r w:rsidRPr="00DC53C2">
              <w:rPr>
                <w:rFonts w:cs="B Nazanin" w:hint="cs"/>
                <w:b/>
                <w:bCs/>
                <w:sz w:val="20"/>
                <w:szCs w:val="20"/>
                <w:rtl/>
              </w:rPr>
              <w:t>ارجاع فوری به روانپزشک</w:t>
            </w:r>
          </w:p>
          <w:p w:rsidR="00CF4467" w:rsidRPr="00DC53C2" w:rsidRDefault="00CF4467" w:rsidP="00CF4467">
            <w:pPr>
              <w:pStyle w:val="ListParagraph"/>
              <w:numPr>
                <w:ilvl w:val="0"/>
                <w:numId w:val="31"/>
              </w:numPr>
              <w:tabs>
                <w:tab w:val="left" w:pos="7914"/>
              </w:tabs>
              <w:spacing w:after="0" w:line="240" w:lineRule="auto"/>
              <w:ind w:left="317" w:hanging="141"/>
              <w:jc w:val="both"/>
              <w:rPr>
                <w:rFonts w:cs="B Nazanin"/>
                <w:sz w:val="20"/>
                <w:szCs w:val="20"/>
                <w:rtl/>
              </w:rPr>
            </w:pPr>
            <w:r w:rsidRPr="00DC53C2">
              <w:rPr>
                <w:rFonts w:cs="B Nazanin" w:hint="cs"/>
                <w:sz w:val="20"/>
                <w:szCs w:val="20"/>
                <w:rtl/>
              </w:rPr>
              <w:t>در صورت دارا بودن سابقه</w:t>
            </w:r>
            <w:r w:rsidRPr="00DC53C2">
              <w:rPr>
                <w:rFonts w:cs="B Nazanin"/>
                <w:sz w:val="20"/>
                <w:szCs w:val="20"/>
                <w:rtl/>
              </w:rPr>
              <w:softHyphen/>
            </w:r>
            <w:r w:rsidRPr="00DC53C2">
              <w:rPr>
                <w:rFonts w:cs="B Nazanin"/>
                <w:sz w:val="20"/>
                <w:szCs w:val="20"/>
              </w:rPr>
              <w:t xml:space="preserve"> </w:t>
            </w:r>
            <w:r w:rsidRPr="00DC53C2">
              <w:rPr>
                <w:rFonts w:cs="B Nazanin" w:hint="cs"/>
                <w:sz w:val="20"/>
                <w:szCs w:val="20"/>
                <w:rtl/>
              </w:rPr>
              <w:t>دوره</w:t>
            </w:r>
            <w:r w:rsidRPr="00DC53C2">
              <w:rPr>
                <w:rFonts w:cs="B Nazanin"/>
                <w:sz w:val="20"/>
                <w:szCs w:val="20"/>
              </w:rPr>
              <w:softHyphen/>
            </w:r>
            <w:r w:rsidRPr="00DC53C2">
              <w:rPr>
                <w:rFonts w:cs="B Nazanin" w:hint="cs"/>
                <w:sz w:val="20"/>
                <w:szCs w:val="20"/>
                <w:rtl/>
              </w:rPr>
              <w:t>های</w:t>
            </w:r>
            <w:r w:rsidRPr="00DC53C2">
              <w:rPr>
                <w:rFonts w:cs="B Nazanin"/>
                <w:sz w:val="20"/>
                <w:szCs w:val="20"/>
              </w:rPr>
              <w:t xml:space="preserve"> </w:t>
            </w:r>
            <w:r w:rsidRPr="00DC53C2">
              <w:rPr>
                <w:rFonts w:cs="B Nazanin" w:hint="cs"/>
                <w:sz w:val="20"/>
                <w:szCs w:val="20"/>
                <w:rtl/>
              </w:rPr>
              <w:t>مانیا</w:t>
            </w:r>
            <w:r w:rsidRPr="00DC53C2">
              <w:rPr>
                <w:rFonts w:cs="B Nazanin"/>
                <w:sz w:val="20"/>
                <w:szCs w:val="20"/>
              </w:rPr>
              <w:t xml:space="preserve"> </w:t>
            </w:r>
            <w:r w:rsidRPr="00DC53C2">
              <w:rPr>
                <w:rFonts w:cs="B Nazanin" w:hint="cs"/>
                <w:sz w:val="20"/>
                <w:szCs w:val="20"/>
                <w:rtl/>
              </w:rPr>
              <w:t>یا</w:t>
            </w:r>
            <w:r w:rsidRPr="00DC53C2">
              <w:rPr>
                <w:rFonts w:cs="B Nazanin"/>
                <w:sz w:val="20"/>
                <w:szCs w:val="20"/>
              </w:rPr>
              <w:t xml:space="preserve"> </w:t>
            </w:r>
            <w:r w:rsidRPr="00DC53C2">
              <w:rPr>
                <w:rFonts w:cs="B Nazanin" w:hint="cs"/>
                <w:sz w:val="20"/>
                <w:szCs w:val="20"/>
                <w:rtl/>
              </w:rPr>
              <w:t>هیپومانیا،</w:t>
            </w:r>
            <w:r>
              <w:rPr>
                <w:rFonts w:cs="B Nazanin" w:hint="cs"/>
                <w:sz w:val="20"/>
                <w:szCs w:val="20"/>
                <w:rtl/>
              </w:rPr>
              <w:t xml:space="preserve"> </w:t>
            </w:r>
            <w:r w:rsidRPr="00DC53C2">
              <w:rPr>
                <w:rFonts w:cs="B Nazanin" w:hint="cs"/>
                <w:sz w:val="20"/>
                <w:szCs w:val="20"/>
                <w:rtl/>
              </w:rPr>
              <w:t>علایم</w:t>
            </w:r>
            <w:r w:rsidRPr="00DC53C2">
              <w:rPr>
                <w:rFonts w:cs="B Nazanin" w:hint="cs"/>
                <w:sz w:val="20"/>
                <w:szCs w:val="20"/>
                <w:rtl/>
              </w:rPr>
              <w:softHyphen/>
            </w:r>
            <w:r>
              <w:rPr>
                <w:rFonts w:cs="B Nazanin" w:hint="cs"/>
                <w:sz w:val="20"/>
                <w:szCs w:val="20"/>
                <w:rtl/>
              </w:rPr>
              <w:t xml:space="preserve"> </w:t>
            </w:r>
            <w:r w:rsidRPr="00DC53C2">
              <w:rPr>
                <w:rFonts w:cs="B Nazanin" w:hint="cs"/>
                <w:sz w:val="20"/>
                <w:szCs w:val="20"/>
                <w:rtl/>
              </w:rPr>
              <w:t xml:space="preserve">پسیکوتیک، عدم پاسخ به درمان دارويي، </w:t>
            </w:r>
            <w:r>
              <w:rPr>
                <w:rFonts w:cs="B Nazanin" w:hint="cs"/>
                <w:sz w:val="20"/>
                <w:szCs w:val="20"/>
                <w:rtl/>
              </w:rPr>
              <w:t>نیاز به مداخلات تخصصی</w:t>
            </w:r>
            <w:r w:rsidRPr="00DC53C2">
              <w:rPr>
                <w:rFonts w:cs="B Nazanin" w:hint="cs"/>
                <w:sz w:val="20"/>
                <w:szCs w:val="20"/>
                <w:rtl/>
              </w:rPr>
              <w:t xml:space="preserve"> غیردا</w:t>
            </w:r>
            <w:r>
              <w:rPr>
                <w:rFonts w:cs="B Nazanin" w:hint="cs"/>
                <w:sz w:val="20"/>
                <w:szCs w:val="20"/>
                <w:rtl/>
              </w:rPr>
              <w:t>ر</w:t>
            </w:r>
            <w:r w:rsidRPr="00DC53C2">
              <w:rPr>
                <w:rFonts w:cs="B Nazanin" w:hint="cs"/>
                <w:sz w:val="20"/>
                <w:szCs w:val="20"/>
                <w:rtl/>
              </w:rPr>
              <w:t>ویی</w:t>
            </w:r>
            <w:r>
              <w:rPr>
                <w:rFonts w:cs="B Nazanin" w:hint="cs"/>
                <w:sz w:val="20"/>
                <w:szCs w:val="20"/>
                <w:rtl/>
              </w:rPr>
              <w:t xml:space="preserve"> و رواندرمانی</w:t>
            </w:r>
            <w:r w:rsidRPr="00DC53C2">
              <w:rPr>
                <w:rFonts w:cs="B Nazanin" w:hint="cs"/>
                <w:sz w:val="20"/>
                <w:szCs w:val="20"/>
                <w:rtl/>
              </w:rPr>
              <w:t xml:space="preserve"> يا عوارض</w:t>
            </w:r>
            <w:r>
              <w:rPr>
                <w:rFonts w:cs="B Nazanin" w:hint="cs"/>
                <w:sz w:val="20"/>
                <w:szCs w:val="20"/>
                <w:rtl/>
              </w:rPr>
              <w:t xml:space="preserve"> جدی </w:t>
            </w:r>
            <w:r w:rsidRPr="00DC53C2">
              <w:rPr>
                <w:rFonts w:cs="B Nazanin" w:hint="cs"/>
                <w:sz w:val="20"/>
                <w:szCs w:val="20"/>
                <w:rtl/>
              </w:rPr>
              <w:t>دارویی</w:t>
            </w:r>
            <w:r w:rsidRPr="00057F71">
              <w:rPr>
                <w:rFonts w:cs="B Nazanin" w:hint="cs"/>
                <w:b/>
                <w:bCs/>
                <w:sz w:val="20"/>
                <w:szCs w:val="20"/>
                <w:rtl/>
              </w:rPr>
              <w:t>:</w:t>
            </w:r>
            <w:r w:rsidRPr="00057F71">
              <w:rPr>
                <w:rFonts w:cs="B Nazanin"/>
                <w:b/>
                <w:bCs/>
                <w:sz w:val="20"/>
                <w:szCs w:val="20"/>
              </w:rPr>
              <w:t xml:space="preserve"> </w:t>
            </w:r>
            <w:r w:rsidRPr="00057F71">
              <w:rPr>
                <w:rFonts w:cs="B Nazanin" w:hint="cs"/>
                <w:b/>
                <w:bCs/>
                <w:sz w:val="20"/>
                <w:szCs w:val="20"/>
                <w:rtl/>
              </w:rPr>
              <w:t>ارجاع غیرفوری به روانپزشک</w:t>
            </w:r>
          </w:p>
          <w:p w:rsidR="00CF4467" w:rsidRPr="00DC53C2" w:rsidRDefault="00CF4467" w:rsidP="00CF4467">
            <w:pPr>
              <w:pStyle w:val="ListParagraph"/>
              <w:numPr>
                <w:ilvl w:val="0"/>
                <w:numId w:val="31"/>
              </w:numPr>
              <w:tabs>
                <w:tab w:val="left" w:pos="7914"/>
              </w:tabs>
              <w:spacing w:after="0" w:line="240" w:lineRule="auto"/>
              <w:ind w:left="317" w:hanging="141"/>
              <w:jc w:val="both"/>
              <w:rPr>
                <w:rFonts w:cs="B Nazanin"/>
                <w:sz w:val="20"/>
                <w:szCs w:val="20"/>
              </w:rPr>
            </w:pPr>
            <w:r w:rsidRPr="00DC53C2">
              <w:rPr>
                <w:rFonts w:cs="B Nazanin" w:hint="cs"/>
                <w:sz w:val="20"/>
                <w:szCs w:val="20"/>
                <w:rtl/>
              </w:rPr>
              <w:t>شکایات فرد را با  تزریقات یا دیگر درمان های بی اثر(مانند ويتامين‌ها) مديريت نكنيد.</w:t>
            </w:r>
          </w:p>
          <w:p w:rsidR="00CF4467" w:rsidRPr="00DC53C2" w:rsidRDefault="00CF4467" w:rsidP="00CF4467">
            <w:pPr>
              <w:pStyle w:val="ListParagraph"/>
              <w:numPr>
                <w:ilvl w:val="0"/>
                <w:numId w:val="31"/>
              </w:numPr>
              <w:tabs>
                <w:tab w:val="left" w:pos="7914"/>
              </w:tabs>
              <w:spacing w:after="0" w:line="240" w:lineRule="auto"/>
              <w:ind w:left="317" w:hanging="141"/>
              <w:jc w:val="both"/>
              <w:rPr>
                <w:rFonts w:cs="B Nazanin"/>
                <w:sz w:val="20"/>
                <w:szCs w:val="20"/>
                <w:rtl/>
              </w:rPr>
            </w:pPr>
            <w:r w:rsidRPr="00DC53C2">
              <w:rPr>
                <w:rFonts w:cs="B Nazanin" w:hint="cs"/>
                <w:sz w:val="20"/>
                <w:szCs w:val="20"/>
                <w:rtl/>
              </w:rPr>
              <w:t>در صورت وجود سابقه  داغديدگي: توصیه های بالا را مدنظر داشته باشید ولی در اولین مرحله درمان، داروهای ضدافسردگی یا رواندرمانی را ب</w:t>
            </w:r>
            <w:r>
              <w:rPr>
                <w:rFonts w:cs="B Nazanin" w:hint="cs"/>
                <w:szCs w:val="20"/>
                <w:rtl/>
              </w:rPr>
              <w:t xml:space="preserve">ه </w:t>
            </w:r>
            <w:r w:rsidRPr="00DC53C2">
              <w:rPr>
                <w:rFonts w:cs="B Nazanin" w:hint="cs"/>
                <w:sz w:val="20"/>
                <w:szCs w:val="20"/>
                <w:rtl/>
              </w:rPr>
              <w:t>کار نبرید. شیوه های فرهنگی مناسب عزاداری و سازگاری را پیشنهاد و مورد بحث قرار دهید.</w:t>
            </w:r>
          </w:p>
          <w:p w:rsidR="00CF4467" w:rsidRPr="00C31150" w:rsidRDefault="00CF4467" w:rsidP="00CF4467">
            <w:pPr>
              <w:pStyle w:val="ListParagraph"/>
              <w:numPr>
                <w:ilvl w:val="0"/>
                <w:numId w:val="31"/>
              </w:numPr>
              <w:tabs>
                <w:tab w:val="left" w:pos="7914"/>
              </w:tabs>
              <w:spacing w:after="0" w:line="240" w:lineRule="auto"/>
              <w:ind w:left="317" w:hanging="141"/>
              <w:jc w:val="both"/>
              <w:rPr>
                <w:rFonts w:cs="B Nazanin"/>
                <w:b/>
                <w:bCs/>
                <w:sz w:val="20"/>
                <w:szCs w:val="20"/>
                <w:lang w:val="en-CA"/>
              </w:rPr>
            </w:pPr>
            <w:r w:rsidRPr="00DC53C2">
              <w:rPr>
                <w:rFonts w:cs="B Nazanin" w:hint="cs"/>
                <w:sz w:val="20"/>
                <w:szCs w:val="20"/>
                <w:rtl/>
              </w:rPr>
              <w:t>پذيرش درمان برای بیماری جسمی همراه را پایش كنيد، چون افسردگی می تواند همكاري در مصرف دارو را كاهش دهد.</w:t>
            </w:r>
          </w:p>
        </w:tc>
      </w:tr>
      <w:tr w:rsidR="00CF4467" w:rsidRPr="00540615" w:rsidTr="00CF4467">
        <w:trPr>
          <w:trHeight w:val="4374"/>
        </w:trPr>
        <w:tc>
          <w:tcPr>
            <w:tcW w:w="3348" w:type="dxa"/>
            <w:vMerge w:val="restart"/>
          </w:tcPr>
          <w:p w:rsidR="00CF4467" w:rsidRPr="005A64EA" w:rsidRDefault="00CF4467" w:rsidP="00CF4467">
            <w:pPr>
              <w:spacing w:after="0" w:line="240" w:lineRule="auto"/>
              <w:rPr>
                <w:rFonts w:cs="B Nazanin"/>
                <w:b/>
                <w:bCs/>
                <w:sz w:val="20"/>
                <w:szCs w:val="20"/>
                <w:rtl/>
              </w:rPr>
            </w:pPr>
            <w:r w:rsidRPr="005A64EA">
              <w:rPr>
                <w:rFonts w:cs="B Nazanin" w:hint="cs"/>
                <w:b/>
                <w:bCs/>
                <w:sz w:val="20"/>
                <w:szCs w:val="20"/>
                <w:rtl/>
              </w:rPr>
              <w:lastRenderedPageBreak/>
              <w:t xml:space="preserve">وجود </w:t>
            </w:r>
            <w:r w:rsidRPr="005A64EA">
              <w:rPr>
                <w:rFonts w:cs="B Nazanin"/>
                <w:b/>
                <w:bCs/>
                <w:sz w:val="20"/>
                <w:szCs w:val="20"/>
                <w:rtl/>
              </w:rPr>
              <w:t xml:space="preserve">موارد زیر را </w:t>
            </w:r>
            <w:r w:rsidRPr="005A64EA">
              <w:rPr>
                <w:rFonts w:cs="B Nazanin" w:hint="cs"/>
                <w:b/>
                <w:bCs/>
                <w:sz w:val="20"/>
                <w:szCs w:val="20"/>
                <w:rtl/>
              </w:rPr>
              <w:t xml:space="preserve">بررسی </w:t>
            </w:r>
            <w:r w:rsidRPr="005A64EA">
              <w:rPr>
                <w:rFonts w:cs="B Nazanin"/>
                <w:b/>
                <w:bCs/>
                <w:sz w:val="20"/>
                <w:szCs w:val="20"/>
                <w:rtl/>
              </w:rPr>
              <w:t>نمایید:</w:t>
            </w:r>
          </w:p>
          <w:p w:rsidR="00CF4467" w:rsidRPr="005A64EA" w:rsidRDefault="00CF4467" w:rsidP="00CF4467">
            <w:pPr>
              <w:pStyle w:val="ListParagraph"/>
              <w:numPr>
                <w:ilvl w:val="0"/>
                <w:numId w:val="70"/>
              </w:numPr>
              <w:spacing w:after="0"/>
              <w:jc w:val="both"/>
              <w:rPr>
                <w:rFonts w:asciiTheme="majorBidi" w:hAnsiTheme="majorBidi" w:cs="B Nazanin"/>
                <w:sz w:val="20"/>
                <w:szCs w:val="20"/>
              </w:rPr>
            </w:pPr>
            <w:r w:rsidRPr="005A64EA">
              <w:rPr>
                <w:rFonts w:asciiTheme="majorBidi" w:hAnsiTheme="majorBidi" w:cs="B Nazanin" w:hint="cs"/>
                <w:sz w:val="20"/>
                <w:szCs w:val="20"/>
                <w:rtl/>
              </w:rPr>
              <w:t xml:space="preserve">رفتار و تكلم آشفته </w:t>
            </w:r>
            <w:r>
              <w:rPr>
                <w:rFonts w:cs="B Nazanin" w:hint="cs"/>
                <w:sz w:val="20"/>
                <w:szCs w:val="20"/>
                <w:rtl/>
              </w:rPr>
              <w:t>(مانند رفتارهای عجیب و غریب با صجبتی که درک آن برای مخاطب دشوار باشد)</w:t>
            </w:r>
          </w:p>
          <w:p w:rsidR="00CF4467" w:rsidRDefault="00CF4467" w:rsidP="00CF4467">
            <w:pPr>
              <w:pStyle w:val="ListParagraph"/>
              <w:numPr>
                <w:ilvl w:val="0"/>
                <w:numId w:val="70"/>
              </w:numPr>
              <w:spacing w:after="0"/>
              <w:jc w:val="both"/>
              <w:rPr>
                <w:rFonts w:asciiTheme="majorBidi" w:hAnsiTheme="majorBidi" w:cs="B Nazanin"/>
                <w:sz w:val="20"/>
                <w:szCs w:val="20"/>
              </w:rPr>
            </w:pPr>
            <w:r w:rsidRPr="005A64EA">
              <w:rPr>
                <w:rFonts w:cs="B Nazanin" w:hint="cs"/>
                <w:sz w:val="20"/>
                <w:szCs w:val="20"/>
                <w:rtl/>
              </w:rPr>
              <w:t xml:space="preserve">واقعيت سنجي مختل </w:t>
            </w:r>
            <w:r w:rsidRPr="005A64EA">
              <w:rPr>
                <w:rFonts w:asciiTheme="majorBidi" w:hAnsiTheme="majorBidi" w:cs="B Nazanin" w:hint="cs"/>
                <w:sz w:val="20"/>
                <w:szCs w:val="20"/>
                <w:rtl/>
              </w:rPr>
              <w:t xml:space="preserve">و توهم </w:t>
            </w:r>
            <w:r>
              <w:rPr>
                <w:rFonts w:asciiTheme="majorBidi" w:hAnsiTheme="majorBidi" w:cs="B Nazanin" w:hint="cs"/>
                <w:sz w:val="20"/>
                <w:szCs w:val="20"/>
                <w:rtl/>
              </w:rPr>
              <w:t>یا</w:t>
            </w:r>
            <w:r w:rsidRPr="005A64EA">
              <w:rPr>
                <w:rFonts w:asciiTheme="majorBidi" w:hAnsiTheme="majorBidi" w:cs="B Nazanin" w:hint="cs"/>
                <w:sz w:val="20"/>
                <w:szCs w:val="20"/>
                <w:rtl/>
              </w:rPr>
              <w:t xml:space="preserve"> هذيان </w:t>
            </w:r>
            <w:r>
              <w:rPr>
                <w:rFonts w:asciiTheme="majorBidi" w:hAnsiTheme="majorBidi" w:cs="B Nazanin" w:hint="cs"/>
                <w:sz w:val="20"/>
                <w:szCs w:val="20"/>
                <w:rtl/>
              </w:rPr>
              <w:t>(مثلا صداهایی می شنود یا چیزهایی می بیند که وجود ندارند یا اعتقاد به باورهای غیرطبیعی یا عجیب دارد)</w:t>
            </w:r>
          </w:p>
          <w:p w:rsidR="00CF4467" w:rsidRPr="005A64EA" w:rsidRDefault="00CF4467" w:rsidP="00CF4467">
            <w:pPr>
              <w:pStyle w:val="ListParagraph"/>
              <w:numPr>
                <w:ilvl w:val="0"/>
                <w:numId w:val="70"/>
              </w:numPr>
              <w:spacing w:after="0"/>
              <w:jc w:val="both"/>
              <w:rPr>
                <w:rFonts w:asciiTheme="majorBidi" w:hAnsiTheme="majorBidi" w:cs="B Nazanin"/>
                <w:sz w:val="20"/>
                <w:szCs w:val="20"/>
              </w:rPr>
            </w:pPr>
            <w:r w:rsidRPr="005A64EA">
              <w:rPr>
                <w:rFonts w:asciiTheme="minorBidi" w:hAnsiTheme="minorBidi" w:cs="B Nazanin"/>
                <w:sz w:val="18"/>
                <w:szCs w:val="18"/>
                <w:rtl/>
              </w:rPr>
              <w:t>رانندگي بي</w:t>
            </w:r>
            <w:r>
              <w:rPr>
                <w:rFonts w:asciiTheme="minorBidi" w:hAnsiTheme="minorBidi" w:cs="B Nazanin" w:hint="cs"/>
                <w:sz w:val="18"/>
                <w:szCs w:val="18"/>
                <w:rtl/>
              </w:rPr>
              <w:softHyphen/>
            </w:r>
            <w:r w:rsidRPr="005A64EA">
              <w:rPr>
                <w:rFonts w:asciiTheme="minorBidi" w:hAnsiTheme="minorBidi" w:cs="B Nazanin"/>
                <w:sz w:val="18"/>
                <w:szCs w:val="18"/>
                <w:rtl/>
              </w:rPr>
              <w:t>مهابا، رفتارهاي جنسي نسنجيده</w:t>
            </w:r>
            <w:r w:rsidRPr="005A64EA">
              <w:rPr>
                <w:rFonts w:asciiTheme="minorBidi" w:hAnsiTheme="minorBidi" w:cs="B Nazanin" w:hint="cs"/>
                <w:sz w:val="18"/>
                <w:szCs w:val="18"/>
                <w:rtl/>
              </w:rPr>
              <w:t xml:space="preserve"> و مهارگسیخته</w:t>
            </w:r>
            <w:r w:rsidRPr="005A64EA">
              <w:rPr>
                <w:rFonts w:asciiTheme="minorBidi" w:hAnsiTheme="minorBidi" w:cs="B Nazanin"/>
                <w:sz w:val="18"/>
                <w:szCs w:val="18"/>
                <w:rtl/>
              </w:rPr>
              <w:t>، ولخرجي</w:t>
            </w:r>
            <w:r w:rsidRPr="005A64EA">
              <w:rPr>
                <w:rFonts w:asciiTheme="minorBidi" w:hAnsiTheme="minorBidi" w:cs="B Nazanin" w:hint="cs"/>
                <w:sz w:val="18"/>
                <w:szCs w:val="18"/>
                <w:rtl/>
              </w:rPr>
              <w:t xml:space="preserve"> شدید</w:t>
            </w:r>
          </w:p>
          <w:p w:rsidR="00CF4467" w:rsidRPr="005A64EA" w:rsidRDefault="00CF4467" w:rsidP="00CF4467">
            <w:pPr>
              <w:pStyle w:val="ListParagraph"/>
              <w:numPr>
                <w:ilvl w:val="0"/>
                <w:numId w:val="70"/>
              </w:numPr>
              <w:spacing w:after="0" w:line="240" w:lineRule="auto"/>
              <w:rPr>
                <w:rFonts w:asciiTheme="majorBidi" w:hAnsiTheme="majorBidi" w:cs="B Nazanin"/>
                <w:sz w:val="20"/>
                <w:szCs w:val="20"/>
                <w:rtl/>
              </w:rPr>
            </w:pPr>
            <w:r>
              <w:rPr>
                <w:rFonts w:asciiTheme="majorBidi" w:hAnsiTheme="majorBidi" w:cs="B Nazanin" w:hint="cs"/>
                <w:sz w:val="20"/>
                <w:szCs w:val="20"/>
                <w:rtl/>
              </w:rPr>
              <w:t>تحریک پذیری و پرخاشگری شدید</w:t>
            </w:r>
            <w:r w:rsidRPr="005A64EA">
              <w:rPr>
                <w:rFonts w:asciiTheme="majorBidi" w:hAnsiTheme="majorBidi" w:cs="B Nazanin" w:hint="cs"/>
                <w:sz w:val="20"/>
                <w:szCs w:val="20"/>
                <w:rtl/>
              </w:rPr>
              <w:t xml:space="preserve"> و رفتارهاي ناشايست و مهارگسيخته </w:t>
            </w:r>
          </w:p>
          <w:p w:rsidR="00CF4467" w:rsidRDefault="00CF4467" w:rsidP="00CF4467">
            <w:pPr>
              <w:pStyle w:val="ListParagraph"/>
              <w:numPr>
                <w:ilvl w:val="0"/>
                <w:numId w:val="70"/>
              </w:numPr>
              <w:spacing w:after="0" w:line="240" w:lineRule="auto"/>
              <w:rPr>
                <w:rFonts w:asciiTheme="majorBidi" w:hAnsiTheme="majorBidi" w:cs="B Nazanin"/>
                <w:sz w:val="20"/>
                <w:szCs w:val="20"/>
              </w:rPr>
            </w:pPr>
            <w:r w:rsidRPr="005A64EA">
              <w:rPr>
                <w:rFonts w:asciiTheme="majorBidi" w:hAnsiTheme="majorBidi" w:cs="B Nazanin" w:hint="cs"/>
                <w:sz w:val="20"/>
                <w:szCs w:val="20"/>
                <w:rtl/>
              </w:rPr>
              <w:t xml:space="preserve">سرخوشي زياد، پرحرفي و پرفعاليتي </w:t>
            </w:r>
          </w:p>
          <w:p w:rsidR="00CF4467" w:rsidRPr="005A64EA" w:rsidRDefault="00CF4467" w:rsidP="00CF4467">
            <w:pPr>
              <w:spacing w:after="0"/>
              <w:jc w:val="both"/>
              <w:rPr>
                <w:rFonts w:asciiTheme="majorBidi" w:hAnsiTheme="majorBidi" w:cs="B Nazanin"/>
                <w:sz w:val="20"/>
                <w:szCs w:val="20"/>
                <w:rtl/>
              </w:rPr>
            </w:pPr>
            <w:r w:rsidRPr="005A64EA">
              <w:rPr>
                <w:rFonts w:asciiTheme="majorBidi" w:hAnsiTheme="majorBidi" w:cs="B Nazanin" w:hint="cs"/>
                <w:sz w:val="20"/>
                <w:szCs w:val="20"/>
                <w:rtl/>
              </w:rPr>
              <w:lastRenderedPageBreak/>
              <w:t xml:space="preserve">(سوالات تکمیلی بر اساس </w:t>
            </w:r>
            <w:r w:rsidRPr="005A64EA">
              <w:rPr>
                <w:rFonts w:asciiTheme="majorBidi" w:hAnsiTheme="majorBidi" w:cs="B Nazanin" w:hint="cs"/>
                <w:b/>
                <w:bCs/>
                <w:sz w:val="20"/>
                <w:szCs w:val="20"/>
                <w:rtl/>
              </w:rPr>
              <w:t>کتاب پشتیبان</w:t>
            </w:r>
            <w:r w:rsidRPr="005A64EA">
              <w:rPr>
                <w:rFonts w:asciiTheme="majorBidi" w:hAnsiTheme="majorBidi" w:cs="B Nazanin" w:hint="cs"/>
                <w:sz w:val="20"/>
                <w:szCs w:val="20"/>
                <w:rtl/>
              </w:rPr>
              <w:t xml:space="preserve"> پرسیده شود)</w:t>
            </w:r>
          </w:p>
          <w:p w:rsidR="00CF4467" w:rsidRPr="005A64EA" w:rsidRDefault="00CF4467" w:rsidP="00CF4467">
            <w:pPr>
              <w:pStyle w:val="ListParagraph"/>
              <w:spacing w:after="0"/>
              <w:ind w:left="360"/>
              <w:jc w:val="both"/>
              <w:rPr>
                <w:rFonts w:asciiTheme="majorBidi" w:hAnsiTheme="majorBidi" w:cs="B Nazanin"/>
                <w:sz w:val="20"/>
                <w:szCs w:val="20"/>
                <w:rtl/>
              </w:rPr>
            </w:pPr>
          </w:p>
        </w:tc>
        <w:tc>
          <w:tcPr>
            <w:tcW w:w="2790" w:type="dxa"/>
            <w:vAlign w:val="center"/>
          </w:tcPr>
          <w:p w:rsidR="00CF4467" w:rsidRPr="00540615" w:rsidRDefault="00CF4467" w:rsidP="00CF4467">
            <w:pPr>
              <w:rPr>
                <w:rFonts w:asciiTheme="majorBidi" w:hAnsiTheme="majorBidi" w:cs="B Nazanin"/>
                <w:b/>
                <w:bCs/>
                <w:sz w:val="20"/>
                <w:szCs w:val="20"/>
                <w:rtl/>
              </w:rPr>
            </w:pPr>
            <w:r w:rsidRPr="00540615">
              <w:rPr>
                <w:rFonts w:ascii="Times New Roman" w:eastAsia="Calibri" w:hAnsi="Times New Roman" w:cs="B Nazanin" w:hint="cs"/>
                <w:b/>
                <w:bCs/>
                <w:sz w:val="20"/>
                <w:szCs w:val="20"/>
                <w:rtl/>
              </w:rPr>
              <w:lastRenderedPageBreak/>
              <w:t>هذی</w:t>
            </w:r>
            <w:r w:rsidRPr="00540615">
              <w:rPr>
                <w:rFonts w:asciiTheme="majorBidi" w:hAnsiTheme="majorBidi" w:cs="B Nazanin" w:hint="cs"/>
                <w:b/>
                <w:bCs/>
                <w:sz w:val="20"/>
                <w:szCs w:val="20"/>
                <w:rtl/>
              </w:rPr>
              <w:t xml:space="preserve">ان، </w:t>
            </w:r>
            <w:r w:rsidRPr="00540615">
              <w:rPr>
                <w:rFonts w:ascii="Times New Roman" w:eastAsia="Calibri" w:hAnsi="Times New Roman" w:cs="B Nazanin" w:hint="cs"/>
                <w:b/>
                <w:bCs/>
                <w:sz w:val="20"/>
                <w:szCs w:val="20"/>
                <w:rtl/>
              </w:rPr>
              <w:t xml:space="preserve">توهم </w:t>
            </w:r>
            <w:r w:rsidRPr="00540615">
              <w:rPr>
                <w:rFonts w:asciiTheme="majorBidi" w:hAnsiTheme="majorBidi" w:cs="B Nazanin" w:hint="cs"/>
                <w:b/>
                <w:bCs/>
                <w:sz w:val="20"/>
                <w:szCs w:val="20"/>
                <w:rtl/>
              </w:rPr>
              <w:t xml:space="preserve">، </w:t>
            </w:r>
            <w:r w:rsidRPr="00540615">
              <w:rPr>
                <w:rFonts w:ascii="Times New Roman" w:eastAsia="Calibri" w:hAnsi="Times New Roman" w:cs="B Nazanin" w:hint="cs"/>
                <w:b/>
                <w:bCs/>
                <w:sz w:val="20"/>
                <w:szCs w:val="20"/>
                <w:rtl/>
              </w:rPr>
              <w:t>رفتار یا گفتار آشفته</w:t>
            </w:r>
            <w:r w:rsidRPr="00540615">
              <w:rPr>
                <w:rFonts w:asciiTheme="majorBidi" w:hAnsiTheme="majorBidi" w:cs="B Nazanin" w:hint="cs"/>
                <w:b/>
                <w:bCs/>
                <w:sz w:val="20"/>
                <w:szCs w:val="20"/>
                <w:rtl/>
              </w:rPr>
              <w:t xml:space="preserve">، </w:t>
            </w:r>
            <w:r w:rsidRPr="00540615">
              <w:rPr>
                <w:rFonts w:ascii="Times New Roman" w:eastAsia="Calibri" w:hAnsi="Times New Roman" w:cs="B Nazanin" w:hint="cs"/>
                <w:b/>
                <w:bCs/>
                <w:sz w:val="20"/>
                <w:szCs w:val="20"/>
                <w:rtl/>
              </w:rPr>
              <w:t>علایم منفی (گوشه‌گیری، كاهش ارتباط‌های اجتماعی، كم حرفي، كاهش بروز هیجان‌ها و عواطف</w:t>
            </w:r>
            <w:r w:rsidRPr="00540615">
              <w:rPr>
                <w:rFonts w:asciiTheme="majorBidi" w:hAnsiTheme="majorBidi" w:cs="B Nazanin" w:hint="cs"/>
                <w:b/>
                <w:bCs/>
                <w:sz w:val="20"/>
                <w:szCs w:val="20"/>
                <w:rtl/>
              </w:rPr>
              <w:t>)</w:t>
            </w:r>
          </w:p>
        </w:tc>
        <w:tc>
          <w:tcPr>
            <w:tcW w:w="1170" w:type="dxa"/>
            <w:vAlign w:val="center"/>
          </w:tcPr>
          <w:p w:rsidR="00CF4467" w:rsidRPr="00540615" w:rsidRDefault="00CF4467" w:rsidP="00CF4467">
            <w:pPr>
              <w:tabs>
                <w:tab w:val="left" w:pos="7914"/>
              </w:tabs>
              <w:spacing w:after="0" w:line="240" w:lineRule="auto"/>
              <w:jc w:val="center"/>
              <w:rPr>
                <w:rFonts w:cs="B Nazanin"/>
                <w:b/>
                <w:bCs/>
                <w:sz w:val="20"/>
                <w:szCs w:val="20"/>
                <w:rtl/>
              </w:rPr>
            </w:pPr>
            <w:r w:rsidRPr="00540615">
              <w:rPr>
                <w:rFonts w:cs="B Nazanin" w:hint="cs"/>
                <w:b/>
                <w:bCs/>
                <w:sz w:val="20"/>
                <w:szCs w:val="20"/>
                <w:rtl/>
              </w:rPr>
              <w:t>سايكوز</w:t>
            </w:r>
          </w:p>
        </w:tc>
        <w:tc>
          <w:tcPr>
            <w:tcW w:w="6390" w:type="dxa"/>
            <w:vMerge w:val="restart"/>
          </w:tcPr>
          <w:p w:rsidR="00CF4467" w:rsidRPr="005A64EA" w:rsidRDefault="00CF4467" w:rsidP="00CF4467">
            <w:pPr>
              <w:pStyle w:val="ListParagraph"/>
              <w:numPr>
                <w:ilvl w:val="0"/>
                <w:numId w:val="31"/>
              </w:numPr>
              <w:tabs>
                <w:tab w:val="left" w:pos="7914"/>
              </w:tabs>
              <w:spacing w:after="0" w:line="240" w:lineRule="auto"/>
              <w:ind w:left="317" w:hanging="141"/>
              <w:jc w:val="both"/>
              <w:rPr>
                <w:rFonts w:cs="B Nazanin"/>
                <w:sz w:val="20"/>
                <w:szCs w:val="20"/>
              </w:rPr>
            </w:pPr>
            <w:r>
              <w:rPr>
                <w:rFonts w:cs="B Nazanin" w:hint="cs"/>
                <w:sz w:val="20"/>
                <w:szCs w:val="20"/>
                <w:rtl/>
              </w:rPr>
              <w:t xml:space="preserve">در </w:t>
            </w:r>
            <w:r w:rsidRPr="005A64EA">
              <w:rPr>
                <w:rFonts w:cs="B Nazanin" w:hint="cs"/>
                <w:sz w:val="20"/>
                <w:szCs w:val="20"/>
                <w:rtl/>
              </w:rPr>
              <w:t>صورت وجود احتمال خودكشي، پرخاشگري و يا بيقراري شديد، امتناع</w:t>
            </w:r>
            <w:r w:rsidRPr="005A64EA">
              <w:rPr>
                <w:rFonts w:cs="B Nazanin"/>
                <w:sz w:val="20"/>
                <w:szCs w:val="20"/>
              </w:rPr>
              <w:t xml:space="preserve"> </w:t>
            </w:r>
            <w:r w:rsidRPr="005A64EA">
              <w:rPr>
                <w:rFonts w:cs="B Nazanin" w:hint="cs"/>
                <w:sz w:val="20"/>
                <w:szCs w:val="20"/>
                <w:rtl/>
              </w:rPr>
              <w:t>از</w:t>
            </w:r>
            <w:r w:rsidRPr="005A64EA">
              <w:rPr>
                <w:rFonts w:cs="B Nazanin"/>
                <w:sz w:val="20"/>
                <w:szCs w:val="20"/>
              </w:rPr>
              <w:t xml:space="preserve"> </w:t>
            </w:r>
            <w:r w:rsidRPr="005A64EA">
              <w:rPr>
                <w:rFonts w:cs="B Nazanin" w:hint="cs"/>
                <w:sz w:val="20"/>
                <w:szCs w:val="20"/>
                <w:rtl/>
              </w:rPr>
              <w:t>خوردن</w:t>
            </w:r>
            <w:r w:rsidRPr="005A64EA">
              <w:rPr>
                <w:rFonts w:cs="B Nazanin"/>
                <w:sz w:val="20"/>
                <w:szCs w:val="20"/>
              </w:rPr>
              <w:t xml:space="preserve"> </w:t>
            </w:r>
            <w:r w:rsidRPr="005A64EA">
              <w:rPr>
                <w:rFonts w:cs="B Nazanin" w:hint="cs"/>
                <w:sz w:val="20"/>
                <w:szCs w:val="20"/>
                <w:rtl/>
              </w:rPr>
              <w:t>آب</w:t>
            </w:r>
            <w:r w:rsidRPr="005A64EA">
              <w:rPr>
                <w:rFonts w:cs="B Nazanin"/>
                <w:sz w:val="20"/>
                <w:szCs w:val="20"/>
              </w:rPr>
              <w:t xml:space="preserve"> </w:t>
            </w:r>
            <w:r w:rsidRPr="005A64EA">
              <w:rPr>
                <w:rFonts w:cs="B Nazanin" w:hint="cs"/>
                <w:sz w:val="20"/>
                <w:szCs w:val="20"/>
                <w:rtl/>
              </w:rPr>
              <w:t>و</w:t>
            </w:r>
            <w:r w:rsidRPr="005A64EA">
              <w:rPr>
                <w:rFonts w:cs="B Nazanin"/>
                <w:sz w:val="20"/>
                <w:szCs w:val="20"/>
              </w:rPr>
              <w:t xml:space="preserve"> </w:t>
            </w:r>
            <w:r w:rsidRPr="005A64EA">
              <w:rPr>
                <w:rFonts w:cs="B Nazanin" w:hint="cs"/>
                <w:sz w:val="20"/>
                <w:szCs w:val="20"/>
                <w:rtl/>
              </w:rPr>
              <w:t>غذا،</w:t>
            </w:r>
            <w:r w:rsidRPr="005A64EA">
              <w:rPr>
                <w:rFonts w:cs="B Nazanin"/>
                <w:sz w:val="20"/>
                <w:szCs w:val="20"/>
              </w:rPr>
              <w:t xml:space="preserve"> </w:t>
            </w:r>
            <w:r w:rsidRPr="005A64EA">
              <w:rPr>
                <w:rFonts w:cs="B Nazanin" w:hint="cs"/>
                <w:sz w:val="20"/>
                <w:szCs w:val="20"/>
                <w:rtl/>
              </w:rPr>
              <w:t>وضعیت</w:t>
            </w:r>
            <w:r w:rsidRPr="005A64EA">
              <w:rPr>
                <w:rFonts w:cs="B Nazanin"/>
                <w:sz w:val="20"/>
                <w:szCs w:val="20"/>
              </w:rPr>
              <w:t xml:space="preserve"> </w:t>
            </w:r>
            <w:r w:rsidRPr="005A64EA">
              <w:rPr>
                <w:rFonts w:cs="B Nazanin" w:hint="cs"/>
                <w:sz w:val="20"/>
                <w:szCs w:val="20"/>
                <w:rtl/>
              </w:rPr>
              <w:t>طبی</w:t>
            </w:r>
            <w:r w:rsidRPr="005A64EA">
              <w:rPr>
                <w:rFonts w:cs="B Nazanin"/>
                <w:sz w:val="20"/>
                <w:szCs w:val="20"/>
              </w:rPr>
              <w:t xml:space="preserve"> </w:t>
            </w:r>
            <w:r w:rsidRPr="005A64EA">
              <w:rPr>
                <w:rFonts w:cs="B Nazanin" w:hint="cs"/>
                <w:sz w:val="20"/>
                <w:szCs w:val="20"/>
                <w:rtl/>
              </w:rPr>
              <w:t>بد،</w:t>
            </w:r>
            <w:r w:rsidRPr="005A64EA">
              <w:rPr>
                <w:rFonts w:cs="B Nazanin"/>
                <w:sz w:val="20"/>
                <w:szCs w:val="20"/>
              </w:rPr>
              <w:t xml:space="preserve"> </w:t>
            </w:r>
            <w:r w:rsidRPr="005A64EA">
              <w:rPr>
                <w:rFonts w:cs="B Nazanin" w:hint="cs"/>
                <w:sz w:val="20"/>
                <w:szCs w:val="20"/>
                <w:rtl/>
              </w:rPr>
              <w:t>عدم</w:t>
            </w:r>
            <w:r w:rsidRPr="005A64EA">
              <w:rPr>
                <w:rFonts w:cs="B Nazanin"/>
                <w:sz w:val="20"/>
                <w:szCs w:val="20"/>
              </w:rPr>
              <w:t xml:space="preserve"> </w:t>
            </w:r>
            <w:r w:rsidRPr="005A64EA">
              <w:rPr>
                <w:rFonts w:cs="B Nazanin" w:hint="cs"/>
                <w:sz w:val="20"/>
                <w:szCs w:val="20"/>
                <w:rtl/>
              </w:rPr>
              <w:t>تحرک</w:t>
            </w:r>
            <w:r>
              <w:rPr>
                <w:rFonts w:cs="B Nazanin" w:hint="cs"/>
                <w:sz w:val="20"/>
                <w:szCs w:val="20"/>
                <w:rtl/>
              </w:rPr>
              <w:t xml:space="preserve"> شدید</w:t>
            </w:r>
            <w:r w:rsidRPr="005A64EA">
              <w:rPr>
                <w:rFonts w:cs="B Nazanin" w:hint="cs"/>
                <w:sz w:val="20"/>
                <w:szCs w:val="20"/>
                <w:rtl/>
              </w:rPr>
              <w:t>،</w:t>
            </w:r>
            <w:r w:rsidRPr="005A64EA">
              <w:rPr>
                <w:rFonts w:cs="B Nazanin"/>
                <w:sz w:val="20"/>
                <w:szCs w:val="20"/>
              </w:rPr>
              <w:t xml:space="preserve"> </w:t>
            </w:r>
            <w:r w:rsidRPr="005A64EA">
              <w:rPr>
                <w:rFonts w:cs="B Nazanin" w:hint="cs"/>
                <w:sz w:val="20"/>
                <w:szCs w:val="20"/>
                <w:rtl/>
              </w:rPr>
              <w:t>عدم</w:t>
            </w:r>
            <w:r w:rsidRPr="005A64EA">
              <w:rPr>
                <w:rFonts w:cs="B Nazanin"/>
                <w:sz w:val="20"/>
                <w:szCs w:val="20"/>
              </w:rPr>
              <w:t xml:space="preserve"> </w:t>
            </w:r>
            <w:r w:rsidRPr="005A64EA">
              <w:rPr>
                <w:rFonts w:cs="B Nazanin" w:hint="cs"/>
                <w:sz w:val="20"/>
                <w:szCs w:val="20"/>
                <w:rtl/>
              </w:rPr>
              <w:t>صحبت</w:t>
            </w:r>
            <w:r>
              <w:rPr>
                <w:rFonts w:cs="B Nazanin" w:hint="cs"/>
                <w:sz w:val="20"/>
                <w:szCs w:val="20"/>
                <w:rtl/>
              </w:rPr>
              <w:t>:</w:t>
            </w:r>
            <w:r w:rsidRPr="005A64EA">
              <w:rPr>
                <w:rFonts w:cs="B Nazanin" w:hint="cs"/>
                <w:sz w:val="20"/>
                <w:szCs w:val="20"/>
                <w:rtl/>
              </w:rPr>
              <w:t xml:space="preserve"> </w:t>
            </w:r>
            <w:r w:rsidRPr="005A64EA">
              <w:rPr>
                <w:rFonts w:cs="B Nazanin" w:hint="cs"/>
                <w:b/>
                <w:bCs/>
                <w:sz w:val="20"/>
                <w:szCs w:val="20"/>
                <w:rtl/>
              </w:rPr>
              <w:t>ارجاع فوري به روانپزشک</w:t>
            </w:r>
          </w:p>
          <w:p w:rsidR="00CF4467" w:rsidRPr="005A64EA" w:rsidRDefault="00CF4467" w:rsidP="00CF4467">
            <w:pPr>
              <w:pStyle w:val="ListParagraph"/>
              <w:numPr>
                <w:ilvl w:val="0"/>
                <w:numId w:val="31"/>
              </w:numPr>
              <w:tabs>
                <w:tab w:val="left" w:pos="7914"/>
              </w:tabs>
              <w:spacing w:after="0" w:line="240" w:lineRule="auto"/>
              <w:ind w:left="317" w:hanging="141"/>
              <w:jc w:val="both"/>
              <w:rPr>
                <w:rFonts w:cs="B Nazanin"/>
                <w:sz w:val="20"/>
                <w:szCs w:val="20"/>
              </w:rPr>
            </w:pPr>
            <w:r w:rsidRPr="005A64EA">
              <w:rPr>
                <w:rFonts w:cs="B Nazanin" w:hint="cs"/>
                <w:sz w:val="20"/>
                <w:szCs w:val="20"/>
                <w:rtl/>
              </w:rPr>
              <w:t xml:space="preserve">چنانچه علائم خودكشي و پرخاشگري وجود ندارد و بيمار تاكنون توسط روانپزشك مورد ارزيابي قرار نگرفته است: </w:t>
            </w:r>
            <w:r w:rsidRPr="005A64EA">
              <w:rPr>
                <w:rFonts w:cs="B Nazanin" w:hint="cs"/>
                <w:b/>
                <w:bCs/>
                <w:sz w:val="20"/>
                <w:szCs w:val="20"/>
                <w:rtl/>
              </w:rPr>
              <w:t>ارجاع غير فوري به روانپزشك</w:t>
            </w:r>
          </w:p>
          <w:p w:rsidR="00CF4467" w:rsidRPr="005A64EA" w:rsidRDefault="00CF4467" w:rsidP="00CF4467">
            <w:pPr>
              <w:pStyle w:val="ListParagraph"/>
              <w:numPr>
                <w:ilvl w:val="0"/>
                <w:numId w:val="31"/>
              </w:numPr>
              <w:tabs>
                <w:tab w:val="left" w:pos="7914"/>
              </w:tabs>
              <w:spacing w:after="0" w:line="240" w:lineRule="auto"/>
              <w:ind w:left="317" w:hanging="141"/>
              <w:jc w:val="both"/>
              <w:rPr>
                <w:rFonts w:cs="B Nazanin"/>
                <w:sz w:val="20"/>
                <w:szCs w:val="20"/>
              </w:rPr>
            </w:pPr>
            <w:r w:rsidRPr="005A64EA">
              <w:rPr>
                <w:rFonts w:cs="B Nazanin" w:hint="cs"/>
                <w:sz w:val="20"/>
                <w:szCs w:val="20"/>
                <w:rtl/>
              </w:rPr>
              <w:t>چنانچه علائم خودكشي و پرخاشگري وجود ندارد و قبلا توسط روانپزشك تشخيص مطرح ودرمان آغاز شده است  (تشديد</w:t>
            </w:r>
            <w:r>
              <w:rPr>
                <w:rFonts w:cs="B Nazanin" w:hint="cs"/>
                <w:sz w:val="20"/>
                <w:szCs w:val="20"/>
                <w:rtl/>
              </w:rPr>
              <w:t xml:space="preserve"> یا عود بیماری</w:t>
            </w:r>
            <w:r w:rsidRPr="005A64EA">
              <w:rPr>
                <w:rFonts w:cs="B Nazanin" w:hint="cs"/>
                <w:sz w:val="20"/>
                <w:szCs w:val="20"/>
                <w:rtl/>
              </w:rPr>
              <w:t xml:space="preserve"> قبلي): </w:t>
            </w:r>
          </w:p>
          <w:p w:rsidR="00CF4467" w:rsidRPr="005A64EA" w:rsidRDefault="00CF4467" w:rsidP="00CF4467">
            <w:pPr>
              <w:pStyle w:val="ListParagraph"/>
              <w:numPr>
                <w:ilvl w:val="0"/>
                <w:numId w:val="66"/>
              </w:numPr>
              <w:spacing w:after="0" w:line="240" w:lineRule="auto"/>
              <w:ind w:left="509" w:hanging="211"/>
              <w:rPr>
                <w:rFonts w:cs="B Nazanin"/>
                <w:sz w:val="20"/>
                <w:szCs w:val="20"/>
              </w:rPr>
            </w:pPr>
            <w:r w:rsidRPr="005A64EA">
              <w:rPr>
                <w:rFonts w:cs="B Nazanin" w:hint="cs"/>
                <w:sz w:val="20"/>
                <w:szCs w:val="20"/>
                <w:rtl/>
              </w:rPr>
              <w:t>به فرد و مراقبين وي آموزش دهيد</w:t>
            </w:r>
          </w:p>
          <w:p w:rsidR="00CF4467" w:rsidRPr="005A64EA" w:rsidRDefault="00CF4467" w:rsidP="00CF4467">
            <w:pPr>
              <w:pStyle w:val="ListParagraph"/>
              <w:numPr>
                <w:ilvl w:val="0"/>
                <w:numId w:val="66"/>
              </w:numPr>
              <w:spacing w:after="0" w:line="240" w:lineRule="auto"/>
              <w:ind w:left="509" w:hanging="211"/>
              <w:rPr>
                <w:rFonts w:cs="B Nazanin"/>
                <w:sz w:val="20"/>
                <w:szCs w:val="20"/>
              </w:rPr>
            </w:pPr>
            <w:r w:rsidRPr="005A64EA">
              <w:rPr>
                <w:rFonts w:cs="B Nazanin" w:hint="cs"/>
                <w:sz w:val="20"/>
                <w:szCs w:val="20"/>
                <w:rtl/>
              </w:rPr>
              <w:t>وضعيت درمان را مرور كرده از اجرای درست دستورات دارویی اطمينان حاصل كنيد.</w:t>
            </w:r>
          </w:p>
          <w:p w:rsidR="00CF4467" w:rsidRPr="005A64EA" w:rsidRDefault="00CF4467" w:rsidP="00CF4467">
            <w:pPr>
              <w:pStyle w:val="ListParagraph"/>
              <w:numPr>
                <w:ilvl w:val="0"/>
                <w:numId w:val="66"/>
              </w:numPr>
              <w:spacing w:after="0" w:line="240" w:lineRule="auto"/>
              <w:ind w:left="509" w:hanging="211"/>
              <w:rPr>
                <w:rFonts w:cs="B Nazanin"/>
                <w:sz w:val="20"/>
                <w:szCs w:val="20"/>
              </w:rPr>
            </w:pPr>
            <w:r w:rsidRPr="005A64EA">
              <w:rPr>
                <w:rFonts w:cs="B Nazanin" w:hint="cs"/>
                <w:sz w:val="20"/>
                <w:szCs w:val="20"/>
                <w:rtl/>
              </w:rPr>
              <w:t>اگر فرد به درمان پاسخ مناسب نمی دهد،  افزايش دوز دارو يا تغيير آن را در نظر داشته باشيد</w:t>
            </w:r>
          </w:p>
          <w:p w:rsidR="00CF4467" w:rsidRPr="005A64EA" w:rsidRDefault="00CF4467" w:rsidP="00CF4467">
            <w:pPr>
              <w:pStyle w:val="ListParagraph"/>
              <w:numPr>
                <w:ilvl w:val="0"/>
                <w:numId w:val="66"/>
              </w:numPr>
              <w:spacing w:after="0" w:line="240" w:lineRule="auto"/>
              <w:ind w:left="509" w:hanging="211"/>
              <w:rPr>
                <w:rFonts w:cs="B Nazanin"/>
                <w:sz w:val="20"/>
                <w:szCs w:val="20"/>
              </w:rPr>
            </w:pPr>
            <w:r w:rsidRPr="005A64EA">
              <w:rPr>
                <w:rFonts w:cs="B Nazanin" w:hint="cs"/>
                <w:sz w:val="20"/>
                <w:szCs w:val="20"/>
                <w:rtl/>
              </w:rPr>
              <w:t>امیدواری</w:t>
            </w:r>
            <w:r w:rsidRPr="005A64EA">
              <w:rPr>
                <w:rFonts w:cs="B Nazanin"/>
                <w:sz w:val="20"/>
                <w:szCs w:val="20"/>
                <w:rtl/>
              </w:rPr>
              <w:t xml:space="preserve"> </w:t>
            </w:r>
            <w:r w:rsidRPr="005A64EA">
              <w:rPr>
                <w:rFonts w:cs="B Nazanin" w:hint="cs"/>
                <w:sz w:val="20"/>
                <w:szCs w:val="20"/>
                <w:rtl/>
              </w:rPr>
              <w:t>واقع</w:t>
            </w:r>
            <w:r w:rsidRPr="005A64EA">
              <w:rPr>
                <w:rFonts w:cs="B Nazanin"/>
                <w:sz w:val="20"/>
                <w:szCs w:val="20"/>
                <w:rtl/>
              </w:rPr>
              <w:t xml:space="preserve"> </w:t>
            </w:r>
            <w:r w:rsidRPr="005A64EA">
              <w:rPr>
                <w:rFonts w:cs="B Nazanin" w:hint="cs"/>
                <w:sz w:val="20"/>
                <w:szCs w:val="20"/>
                <w:rtl/>
              </w:rPr>
              <w:t>بینانه</w:t>
            </w:r>
            <w:r w:rsidRPr="005A64EA">
              <w:rPr>
                <w:rFonts w:cs="B Nazanin"/>
                <w:sz w:val="20"/>
                <w:szCs w:val="20"/>
                <w:rtl/>
              </w:rPr>
              <w:t xml:space="preserve"> </w:t>
            </w:r>
            <w:r w:rsidRPr="005A64EA">
              <w:rPr>
                <w:rFonts w:cs="B Nazanin" w:hint="cs"/>
                <w:sz w:val="20"/>
                <w:szCs w:val="20"/>
                <w:rtl/>
              </w:rPr>
              <w:t>و</w:t>
            </w:r>
            <w:r w:rsidRPr="005A64EA">
              <w:rPr>
                <w:rFonts w:cs="B Nazanin"/>
                <w:sz w:val="20"/>
                <w:szCs w:val="20"/>
                <w:rtl/>
              </w:rPr>
              <w:t xml:space="preserve"> </w:t>
            </w:r>
            <w:r w:rsidRPr="005A64EA">
              <w:rPr>
                <w:rFonts w:cs="B Nazanin" w:hint="cs"/>
                <w:sz w:val="20"/>
                <w:szCs w:val="20"/>
                <w:rtl/>
              </w:rPr>
              <w:t>خوش</w:t>
            </w:r>
            <w:r w:rsidRPr="005A64EA">
              <w:rPr>
                <w:rFonts w:cs="B Nazanin"/>
                <w:sz w:val="20"/>
                <w:szCs w:val="20"/>
                <w:rtl/>
              </w:rPr>
              <w:t xml:space="preserve"> </w:t>
            </w:r>
            <w:r w:rsidRPr="005A64EA">
              <w:rPr>
                <w:rFonts w:cs="B Nazanin" w:hint="cs"/>
                <w:sz w:val="20"/>
                <w:szCs w:val="20"/>
                <w:rtl/>
              </w:rPr>
              <w:t>بینی</w:t>
            </w:r>
            <w:r w:rsidRPr="005A64EA">
              <w:rPr>
                <w:rFonts w:cs="B Nazanin"/>
                <w:sz w:val="20"/>
                <w:szCs w:val="20"/>
                <w:rtl/>
              </w:rPr>
              <w:t xml:space="preserve"> </w:t>
            </w:r>
            <w:r w:rsidRPr="005A64EA">
              <w:rPr>
                <w:rFonts w:cs="B Nazanin" w:hint="cs"/>
                <w:sz w:val="20"/>
                <w:szCs w:val="20"/>
                <w:rtl/>
              </w:rPr>
              <w:t>ایجاد</w:t>
            </w:r>
            <w:r w:rsidRPr="005A64EA">
              <w:rPr>
                <w:rFonts w:cs="B Nazanin"/>
                <w:sz w:val="20"/>
                <w:szCs w:val="20"/>
                <w:rtl/>
              </w:rPr>
              <w:t xml:space="preserve"> </w:t>
            </w:r>
            <w:r w:rsidRPr="005A64EA">
              <w:rPr>
                <w:rFonts w:cs="B Nazanin" w:hint="cs"/>
                <w:sz w:val="20"/>
                <w:szCs w:val="20"/>
                <w:rtl/>
              </w:rPr>
              <w:t>کنید</w:t>
            </w:r>
            <w:r>
              <w:rPr>
                <w:rFonts w:cs="B Nazanin" w:hint="cs"/>
                <w:sz w:val="20"/>
                <w:szCs w:val="20"/>
                <w:rtl/>
              </w:rPr>
              <w:t>.</w:t>
            </w:r>
          </w:p>
          <w:p w:rsidR="00CF4467" w:rsidRPr="0064690D" w:rsidRDefault="00CF4467" w:rsidP="00CF4467">
            <w:pPr>
              <w:pStyle w:val="ListParagraph"/>
              <w:numPr>
                <w:ilvl w:val="0"/>
                <w:numId w:val="31"/>
              </w:numPr>
              <w:tabs>
                <w:tab w:val="left" w:pos="7914"/>
              </w:tabs>
              <w:spacing w:after="0" w:line="240" w:lineRule="auto"/>
              <w:ind w:left="317" w:hanging="141"/>
              <w:jc w:val="both"/>
              <w:rPr>
                <w:rFonts w:cs="B Nazanin"/>
                <w:b/>
                <w:bCs/>
                <w:sz w:val="20"/>
                <w:szCs w:val="20"/>
                <w:rtl/>
              </w:rPr>
            </w:pPr>
            <w:r>
              <w:rPr>
                <w:rFonts w:cs="B Nazanin" w:hint="cs"/>
                <w:sz w:val="20"/>
                <w:szCs w:val="20"/>
                <w:rtl/>
              </w:rPr>
              <w:t xml:space="preserve">برای </w:t>
            </w:r>
            <w:r w:rsidRPr="00DC53C2">
              <w:rPr>
                <w:rFonts w:cs="B Nazanin" w:hint="cs"/>
                <w:sz w:val="20"/>
                <w:szCs w:val="20"/>
                <w:rtl/>
              </w:rPr>
              <w:t xml:space="preserve">آموزش روانی </w:t>
            </w:r>
            <w:r>
              <w:rPr>
                <w:rFonts w:cs="B Nazanin" w:hint="cs"/>
                <w:sz w:val="20"/>
                <w:szCs w:val="20"/>
                <w:rtl/>
              </w:rPr>
              <w:t xml:space="preserve">به بیمار و خانواده: </w:t>
            </w:r>
            <w:r w:rsidRPr="0064690D">
              <w:rPr>
                <w:rFonts w:cs="B Nazanin" w:hint="cs"/>
                <w:b/>
                <w:bCs/>
                <w:sz w:val="20"/>
                <w:szCs w:val="20"/>
                <w:rtl/>
              </w:rPr>
              <w:t>ارجاع به کارشناس سلامت روان</w:t>
            </w:r>
          </w:p>
          <w:p w:rsidR="00CF4467" w:rsidRPr="005A64EA" w:rsidRDefault="00CF4467" w:rsidP="00CF4467">
            <w:pPr>
              <w:pStyle w:val="ListParagraph"/>
              <w:numPr>
                <w:ilvl w:val="0"/>
                <w:numId w:val="31"/>
              </w:numPr>
              <w:tabs>
                <w:tab w:val="left" w:pos="7914"/>
              </w:tabs>
              <w:spacing w:after="0" w:line="240" w:lineRule="auto"/>
              <w:ind w:left="317" w:hanging="141"/>
              <w:jc w:val="both"/>
              <w:rPr>
                <w:rFonts w:cs="B Nazanin"/>
                <w:sz w:val="20"/>
                <w:szCs w:val="20"/>
              </w:rPr>
            </w:pPr>
            <w:r w:rsidRPr="005A64EA">
              <w:rPr>
                <w:rFonts w:cs="B Nazanin" w:hint="cs"/>
                <w:sz w:val="20"/>
                <w:szCs w:val="20"/>
                <w:rtl/>
              </w:rPr>
              <w:t>در صورت امتناع از خوردن دارو و ياعوارض دارويي كه به اقدامات اوليه پاسخ نداده اند</w:t>
            </w:r>
            <w:r>
              <w:rPr>
                <w:rFonts w:cs="B Nazanin" w:hint="cs"/>
                <w:sz w:val="20"/>
                <w:szCs w:val="20"/>
                <w:rtl/>
              </w:rPr>
              <w:t>،</w:t>
            </w:r>
            <w:r w:rsidRPr="005A64EA">
              <w:rPr>
                <w:rFonts w:cs="B Nazanin" w:hint="cs"/>
                <w:sz w:val="20"/>
                <w:szCs w:val="20"/>
                <w:rtl/>
              </w:rPr>
              <w:t xml:space="preserve"> عدم كنترل علائم</w:t>
            </w:r>
            <w:r>
              <w:rPr>
                <w:rFonts w:cs="B Nazanin" w:hint="cs"/>
                <w:sz w:val="20"/>
                <w:szCs w:val="20"/>
                <w:rtl/>
              </w:rPr>
              <w:t xml:space="preserve"> یا نیاز به خدمات توانبخشی</w:t>
            </w:r>
            <w:r w:rsidRPr="0064690D">
              <w:rPr>
                <w:rFonts w:cs="B Nazanin" w:hint="cs"/>
                <w:b/>
                <w:bCs/>
                <w:sz w:val="20"/>
                <w:szCs w:val="20"/>
                <w:rtl/>
              </w:rPr>
              <w:t>: ارجاع غير فوري به روانپزشک</w:t>
            </w:r>
          </w:p>
          <w:p w:rsidR="00CF4467" w:rsidRPr="005A64EA" w:rsidRDefault="00CF4467" w:rsidP="00CF4467">
            <w:pPr>
              <w:pStyle w:val="ListParagraph"/>
              <w:numPr>
                <w:ilvl w:val="0"/>
                <w:numId w:val="31"/>
              </w:numPr>
              <w:tabs>
                <w:tab w:val="left" w:pos="7914"/>
              </w:tabs>
              <w:spacing w:after="0" w:line="240" w:lineRule="auto"/>
              <w:ind w:left="317" w:hanging="141"/>
              <w:jc w:val="both"/>
              <w:rPr>
                <w:rFonts w:cs="B Nazanin"/>
                <w:sz w:val="20"/>
                <w:szCs w:val="20"/>
                <w:rtl/>
              </w:rPr>
            </w:pPr>
            <w:r w:rsidRPr="00540615">
              <w:rPr>
                <w:rFonts w:cs="B Nazanin" w:hint="cs"/>
                <w:sz w:val="20"/>
                <w:szCs w:val="20"/>
                <w:rtl/>
              </w:rPr>
              <w:t>پیگیری منظم انجام دهید</w:t>
            </w:r>
            <w:r>
              <w:rPr>
                <w:rFonts w:cs="B Nazanin" w:hint="cs"/>
                <w:sz w:val="20"/>
                <w:szCs w:val="20"/>
                <w:rtl/>
              </w:rPr>
              <w:t>.</w:t>
            </w:r>
          </w:p>
        </w:tc>
      </w:tr>
      <w:tr w:rsidR="00CF4467" w:rsidRPr="00540615" w:rsidTr="00CF4467">
        <w:trPr>
          <w:trHeight w:val="2213"/>
        </w:trPr>
        <w:tc>
          <w:tcPr>
            <w:tcW w:w="3348" w:type="dxa"/>
            <w:vMerge/>
          </w:tcPr>
          <w:p w:rsidR="00CF4467" w:rsidRPr="00540615" w:rsidRDefault="00CF4467" w:rsidP="00CF4467">
            <w:pPr>
              <w:pStyle w:val="ListParagraph"/>
              <w:numPr>
                <w:ilvl w:val="0"/>
                <w:numId w:val="70"/>
              </w:numPr>
              <w:spacing w:after="0"/>
              <w:jc w:val="both"/>
              <w:rPr>
                <w:rFonts w:asciiTheme="majorBidi" w:hAnsiTheme="majorBidi" w:cs="B Nazanin"/>
                <w:b/>
                <w:bCs/>
                <w:sz w:val="20"/>
                <w:szCs w:val="20"/>
                <w:rtl/>
              </w:rPr>
            </w:pPr>
          </w:p>
        </w:tc>
        <w:tc>
          <w:tcPr>
            <w:tcW w:w="2790" w:type="dxa"/>
            <w:vAlign w:val="center"/>
          </w:tcPr>
          <w:p w:rsidR="00CF4467" w:rsidRPr="00540615" w:rsidRDefault="00CF4467" w:rsidP="00CF4467">
            <w:pPr>
              <w:tabs>
                <w:tab w:val="left" w:pos="7914"/>
              </w:tabs>
              <w:spacing w:line="240" w:lineRule="auto"/>
              <w:rPr>
                <w:rFonts w:cs="B Nazanin"/>
                <w:b/>
                <w:bCs/>
                <w:sz w:val="20"/>
                <w:szCs w:val="20"/>
                <w:rtl/>
              </w:rPr>
            </w:pPr>
            <w:r w:rsidRPr="00540615">
              <w:rPr>
                <w:rFonts w:cs="B Nazanin" w:hint="cs"/>
                <w:b/>
                <w:bCs/>
                <w:sz w:val="20"/>
                <w:szCs w:val="20"/>
                <w:rtl/>
              </w:rPr>
              <w:t>سرخوشي يا تحريك پذيري بيش از حد، پرخاشگري ، فعاليت وان</w:t>
            </w:r>
            <w:r>
              <w:rPr>
                <w:rFonts w:cs="B Nazanin" w:hint="cs"/>
                <w:b/>
                <w:bCs/>
                <w:sz w:val="20"/>
                <w:szCs w:val="20"/>
                <w:rtl/>
              </w:rPr>
              <w:t>ر</w:t>
            </w:r>
            <w:r w:rsidRPr="00540615">
              <w:rPr>
                <w:rFonts w:cs="B Nazanin" w:hint="cs"/>
                <w:b/>
                <w:bCs/>
                <w:sz w:val="20"/>
                <w:szCs w:val="20"/>
                <w:rtl/>
              </w:rPr>
              <w:t xml:space="preserve">ژي زياد ، </w:t>
            </w:r>
            <w:r>
              <w:rPr>
                <w:rFonts w:cs="B Nazanin" w:hint="cs"/>
                <w:b/>
                <w:bCs/>
                <w:sz w:val="20"/>
                <w:szCs w:val="20"/>
                <w:rtl/>
              </w:rPr>
              <w:t>کاهش نیاز به خواب</w:t>
            </w:r>
            <w:r w:rsidRPr="00540615">
              <w:rPr>
                <w:rFonts w:cs="B Nazanin" w:hint="cs"/>
                <w:b/>
                <w:bCs/>
                <w:sz w:val="20"/>
                <w:szCs w:val="20"/>
                <w:rtl/>
              </w:rPr>
              <w:t>، پرحرفي، اعتماد به نفس بالا، تمايل به كارهاي هيجان‌آور با پيامدهاي بالقوه خطرناك</w:t>
            </w:r>
            <w:r>
              <w:rPr>
                <w:rFonts w:cs="B Nazanin" w:hint="cs"/>
                <w:b/>
                <w:bCs/>
                <w:sz w:val="20"/>
                <w:szCs w:val="20"/>
                <w:rtl/>
              </w:rPr>
              <w:t xml:space="preserve"> (</w:t>
            </w:r>
            <w:r w:rsidRPr="00E23062">
              <w:rPr>
                <w:rFonts w:asciiTheme="minorBidi" w:hAnsiTheme="minorBidi" w:cs="B Nazanin"/>
                <w:b/>
                <w:bCs/>
                <w:sz w:val="18"/>
                <w:szCs w:val="18"/>
                <w:rtl/>
              </w:rPr>
              <w:t>رانندگي بي مهابا، رفتارهاي جنسي نسنجيده، ولخرجي</w:t>
            </w:r>
            <w:r>
              <w:rPr>
                <w:rFonts w:asciiTheme="minorBidi" w:hAnsiTheme="minorBidi" w:cs="B Nazanin" w:hint="cs"/>
                <w:b/>
                <w:bCs/>
                <w:sz w:val="18"/>
                <w:szCs w:val="18"/>
                <w:rtl/>
              </w:rPr>
              <w:t>)</w:t>
            </w:r>
          </w:p>
        </w:tc>
        <w:tc>
          <w:tcPr>
            <w:tcW w:w="1170" w:type="dxa"/>
            <w:vAlign w:val="center"/>
          </w:tcPr>
          <w:p w:rsidR="00CF4467" w:rsidRPr="00540615" w:rsidRDefault="00CF4467" w:rsidP="00CF4467">
            <w:pPr>
              <w:tabs>
                <w:tab w:val="left" w:pos="7914"/>
              </w:tabs>
              <w:spacing w:after="0" w:line="240" w:lineRule="auto"/>
              <w:jc w:val="center"/>
              <w:rPr>
                <w:rFonts w:cs="B Nazanin"/>
                <w:b/>
                <w:bCs/>
                <w:sz w:val="20"/>
                <w:szCs w:val="20"/>
                <w:rtl/>
              </w:rPr>
            </w:pPr>
            <w:r w:rsidRPr="00540615">
              <w:rPr>
                <w:rFonts w:cs="B Nazanin" w:hint="cs"/>
                <w:b/>
                <w:bCs/>
                <w:sz w:val="20"/>
                <w:szCs w:val="20"/>
                <w:rtl/>
              </w:rPr>
              <w:t xml:space="preserve">اختلال دوقطبي </w:t>
            </w:r>
          </w:p>
        </w:tc>
        <w:tc>
          <w:tcPr>
            <w:tcW w:w="6390" w:type="dxa"/>
            <w:vMerge/>
            <w:shd w:val="clear" w:color="auto" w:fill="FFFFFF" w:themeFill="background1"/>
            <w:vAlign w:val="center"/>
          </w:tcPr>
          <w:p w:rsidR="00CF4467" w:rsidRPr="005A64EA" w:rsidRDefault="00CF4467" w:rsidP="00CF4467">
            <w:pPr>
              <w:pStyle w:val="ListParagraph"/>
              <w:numPr>
                <w:ilvl w:val="0"/>
                <w:numId w:val="1"/>
              </w:numPr>
              <w:tabs>
                <w:tab w:val="left" w:pos="7914"/>
              </w:tabs>
              <w:spacing w:after="0" w:line="240" w:lineRule="auto"/>
              <w:ind w:left="162" w:hanging="162"/>
              <w:jc w:val="both"/>
              <w:rPr>
                <w:rFonts w:cs="B Nazanin"/>
                <w:sz w:val="20"/>
                <w:szCs w:val="20"/>
                <w:rtl/>
              </w:rPr>
            </w:pPr>
          </w:p>
        </w:tc>
      </w:tr>
      <w:tr w:rsidR="00CF4467" w:rsidRPr="00540615" w:rsidTr="00CF4467">
        <w:trPr>
          <w:trHeight w:val="3770"/>
        </w:trPr>
        <w:tc>
          <w:tcPr>
            <w:tcW w:w="3348" w:type="dxa"/>
          </w:tcPr>
          <w:p w:rsidR="00CF4467" w:rsidRPr="005A64EA" w:rsidRDefault="00CF4467" w:rsidP="00CF4467">
            <w:pPr>
              <w:spacing w:after="0" w:line="240" w:lineRule="auto"/>
              <w:rPr>
                <w:rFonts w:cs="B Nazanin"/>
                <w:b/>
                <w:bCs/>
                <w:sz w:val="20"/>
                <w:szCs w:val="20"/>
                <w:rtl/>
              </w:rPr>
            </w:pPr>
            <w:r w:rsidRPr="005A64EA">
              <w:rPr>
                <w:rFonts w:cs="B Nazanin" w:hint="cs"/>
                <w:b/>
                <w:bCs/>
                <w:sz w:val="20"/>
                <w:szCs w:val="20"/>
                <w:rtl/>
              </w:rPr>
              <w:lastRenderedPageBreak/>
              <w:t xml:space="preserve">وجود </w:t>
            </w:r>
            <w:r w:rsidRPr="005A64EA">
              <w:rPr>
                <w:rFonts w:cs="B Nazanin"/>
                <w:b/>
                <w:bCs/>
                <w:sz w:val="20"/>
                <w:szCs w:val="20"/>
                <w:rtl/>
              </w:rPr>
              <w:t xml:space="preserve">موارد زیر را </w:t>
            </w:r>
            <w:r w:rsidRPr="005A64EA">
              <w:rPr>
                <w:rFonts w:cs="B Nazanin" w:hint="cs"/>
                <w:b/>
                <w:bCs/>
                <w:sz w:val="20"/>
                <w:szCs w:val="20"/>
                <w:rtl/>
              </w:rPr>
              <w:t xml:space="preserve">بررسی </w:t>
            </w:r>
            <w:r w:rsidRPr="005A64EA">
              <w:rPr>
                <w:rFonts w:cs="B Nazanin"/>
                <w:b/>
                <w:bCs/>
                <w:sz w:val="20"/>
                <w:szCs w:val="20"/>
                <w:rtl/>
              </w:rPr>
              <w:t>نمایید:</w:t>
            </w:r>
          </w:p>
          <w:p w:rsidR="00CF4467" w:rsidRPr="0064690D" w:rsidRDefault="00CF4467" w:rsidP="00CF4467">
            <w:pPr>
              <w:pStyle w:val="ListParagraph"/>
              <w:numPr>
                <w:ilvl w:val="0"/>
                <w:numId w:val="72"/>
              </w:numPr>
              <w:spacing w:after="0"/>
              <w:jc w:val="both"/>
              <w:rPr>
                <w:rFonts w:asciiTheme="majorBidi" w:hAnsiTheme="majorBidi" w:cs="B Nazanin"/>
                <w:sz w:val="20"/>
                <w:szCs w:val="20"/>
                <w:rtl/>
              </w:rPr>
            </w:pPr>
            <w:r w:rsidRPr="0064690D">
              <w:rPr>
                <w:rFonts w:asciiTheme="majorBidi" w:hAnsiTheme="majorBidi" w:cs="B Nazanin" w:hint="cs"/>
                <w:sz w:val="20"/>
                <w:szCs w:val="20"/>
                <w:rtl/>
              </w:rPr>
              <w:t>نشانه‌هاي جسمي (مثل درد، مشكلات گوارشي، بي حسي اندام) وجود دارد كه در بررسي‌هاي انجام شده هيچ علت عضوي براي آن پيدا نشده است؟</w:t>
            </w:r>
          </w:p>
        </w:tc>
        <w:tc>
          <w:tcPr>
            <w:tcW w:w="2790" w:type="dxa"/>
            <w:vAlign w:val="center"/>
          </w:tcPr>
          <w:p w:rsidR="00CF4467" w:rsidRPr="00540615" w:rsidRDefault="00CF4467" w:rsidP="00CF4467">
            <w:pPr>
              <w:pStyle w:val="a0"/>
              <w:spacing w:line="240" w:lineRule="auto"/>
              <w:ind w:firstLine="0"/>
              <w:jc w:val="left"/>
              <w:rPr>
                <w:rFonts w:cs="B Nazanin"/>
                <w:b/>
                <w:bCs/>
                <w:sz w:val="20"/>
                <w:szCs w:val="20"/>
                <w:rtl/>
              </w:rPr>
            </w:pPr>
            <w:r w:rsidRPr="00540615">
              <w:rPr>
                <w:rFonts w:asciiTheme="minorHAnsi" w:eastAsiaTheme="minorHAnsi" w:hAnsiTheme="minorHAnsi" w:cs="B Nazanin" w:hint="cs"/>
                <w:b/>
                <w:bCs/>
                <w:sz w:val="20"/>
                <w:szCs w:val="20"/>
                <w:rtl/>
              </w:rPr>
              <w:t>بروز علایم بیماری</w:t>
            </w:r>
            <w:r>
              <w:rPr>
                <w:rFonts w:asciiTheme="minorHAnsi" w:eastAsiaTheme="minorHAnsi" w:hAnsiTheme="minorHAnsi" w:cs="B Nazanin" w:hint="cs"/>
                <w:b/>
                <w:bCs/>
                <w:sz w:val="20"/>
                <w:szCs w:val="20"/>
                <w:rtl/>
              </w:rPr>
              <w:t xml:space="preserve"> جسمی</w:t>
            </w:r>
            <w:r w:rsidRPr="00540615">
              <w:rPr>
                <w:rFonts w:asciiTheme="minorHAnsi" w:eastAsiaTheme="minorHAnsi" w:hAnsiTheme="minorHAnsi" w:cs="B Nazanin" w:hint="cs"/>
                <w:b/>
                <w:bCs/>
                <w:sz w:val="20"/>
                <w:szCs w:val="20"/>
                <w:rtl/>
              </w:rPr>
              <w:t xml:space="preserve"> </w:t>
            </w:r>
            <w:r>
              <w:rPr>
                <w:rFonts w:asciiTheme="minorHAnsi" w:eastAsiaTheme="minorHAnsi" w:hAnsiTheme="minorHAnsi" w:cs="B Nazanin" w:hint="cs"/>
                <w:b/>
                <w:bCs/>
                <w:sz w:val="20"/>
                <w:szCs w:val="20"/>
                <w:rtl/>
              </w:rPr>
              <w:t>به</w:t>
            </w:r>
            <w:r w:rsidRPr="00540615">
              <w:rPr>
                <w:rFonts w:asciiTheme="minorHAnsi" w:eastAsiaTheme="minorHAnsi" w:hAnsiTheme="minorHAnsi" w:cs="B Nazanin" w:hint="cs"/>
                <w:b/>
                <w:bCs/>
                <w:sz w:val="20"/>
                <w:szCs w:val="20"/>
                <w:rtl/>
              </w:rPr>
              <w:t>‌رغم وجود شواهد پزشکی</w:t>
            </w:r>
            <w:r>
              <w:rPr>
                <w:rFonts w:asciiTheme="minorHAnsi" w:eastAsiaTheme="minorHAnsi" w:hAnsiTheme="minorHAnsi" w:cs="B Nazanin" w:hint="cs"/>
                <w:b/>
                <w:bCs/>
                <w:sz w:val="20"/>
                <w:szCs w:val="20"/>
                <w:rtl/>
              </w:rPr>
              <w:t xml:space="preserve"> و </w:t>
            </w:r>
            <w:r w:rsidRPr="00540615">
              <w:rPr>
                <w:rFonts w:asciiTheme="minorHAnsi" w:eastAsiaTheme="minorHAnsi" w:hAnsiTheme="minorHAnsi" w:cs="B Nazanin" w:hint="cs"/>
                <w:b/>
                <w:bCs/>
                <w:sz w:val="20"/>
                <w:szCs w:val="20"/>
                <w:rtl/>
              </w:rPr>
              <w:t>گزارش علایم بیماری که در معاینه بالینی با اختلال جسمی خاصی قابل توجیه نمی‌باشد</w:t>
            </w:r>
          </w:p>
        </w:tc>
        <w:tc>
          <w:tcPr>
            <w:tcW w:w="1170" w:type="dxa"/>
            <w:vAlign w:val="center"/>
          </w:tcPr>
          <w:p w:rsidR="00CF4467" w:rsidRPr="00540615" w:rsidRDefault="00CF4467" w:rsidP="00CF4467">
            <w:pPr>
              <w:tabs>
                <w:tab w:val="left" w:pos="7914"/>
              </w:tabs>
              <w:spacing w:after="0" w:line="240" w:lineRule="auto"/>
              <w:jc w:val="center"/>
              <w:rPr>
                <w:rFonts w:cs="B Nazanin"/>
                <w:b/>
                <w:bCs/>
                <w:sz w:val="20"/>
                <w:szCs w:val="20"/>
                <w:rtl/>
              </w:rPr>
            </w:pPr>
            <w:r w:rsidRPr="00540615">
              <w:rPr>
                <w:rFonts w:cs="B Nazanin" w:hint="cs"/>
                <w:b/>
                <w:bCs/>
                <w:sz w:val="20"/>
                <w:szCs w:val="20"/>
                <w:rtl/>
              </w:rPr>
              <w:t>اختلالات شبه‌جسمی</w:t>
            </w:r>
          </w:p>
        </w:tc>
        <w:tc>
          <w:tcPr>
            <w:tcW w:w="6390" w:type="dxa"/>
            <w:shd w:val="clear" w:color="auto" w:fill="FFFFFF" w:themeFill="background1"/>
            <w:vAlign w:val="center"/>
          </w:tcPr>
          <w:p w:rsidR="00CF4467" w:rsidRPr="005A64EA" w:rsidRDefault="00CF4467" w:rsidP="00CF4467">
            <w:pPr>
              <w:pStyle w:val="ListParagraph"/>
              <w:numPr>
                <w:ilvl w:val="0"/>
                <w:numId w:val="31"/>
              </w:numPr>
              <w:tabs>
                <w:tab w:val="left" w:pos="7914"/>
              </w:tabs>
              <w:spacing w:after="0" w:line="240" w:lineRule="auto"/>
              <w:ind w:left="317" w:hanging="141"/>
              <w:jc w:val="both"/>
              <w:rPr>
                <w:rFonts w:cs="B Nazanin"/>
                <w:sz w:val="20"/>
                <w:szCs w:val="20"/>
                <w:rtl/>
              </w:rPr>
            </w:pPr>
            <w:r w:rsidRPr="005A64EA">
              <w:rPr>
                <w:rFonts w:cs="B Nazanin" w:hint="cs"/>
                <w:sz w:val="20"/>
                <w:szCs w:val="20"/>
                <w:rtl/>
              </w:rPr>
              <w:t>درصورتي كه اختلال افسردگي يا اضطرابي وجود دارد مطابق راهنما درمان گردد</w:t>
            </w:r>
            <w:r>
              <w:rPr>
                <w:rFonts w:cs="B Nazanin" w:hint="cs"/>
                <w:sz w:val="20"/>
                <w:szCs w:val="20"/>
                <w:rtl/>
              </w:rPr>
              <w:t xml:space="preserve"> (بخشهای قبلی)</w:t>
            </w:r>
          </w:p>
          <w:p w:rsidR="00CF4467" w:rsidRPr="005A64EA" w:rsidRDefault="00CF4467" w:rsidP="00CF4467">
            <w:pPr>
              <w:pStyle w:val="ListParagraph"/>
              <w:numPr>
                <w:ilvl w:val="0"/>
                <w:numId w:val="31"/>
              </w:numPr>
              <w:tabs>
                <w:tab w:val="left" w:pos="7914"/>
              </w:tabs>
              <w:spacing w:after="0" w:line="240" w:lineRule="auto"/>
              <w:ind w:left="317" w:hanging="141"/>
              <w:jc w:val="both"/>
              <w:rPr>
                <w:rFonts w:cs="B Nazanin"/>
                <w:sz w:val="20"/>
                <w:szCs w:val="20"/>
              </w:rPr>
            </w:pPr>
            <w:r w:rsidRPr="005A64EA">
              <w:rPr>
                <w:rFonts w:cs="B Nazanin" w:hint="cs"/>
                <w:sz w:val="20"/>
                <w:szCs w:val="20"/>
                <w:rtl/>
              </w:rPr>
              <w:t>همدلي كردن با بيمار، گوش كردن به شكايات و اطمينان بخشي غير قضاوتمندانه و توجه به استرسورهاي اخير</w:t>
            </w:r>
          </w:p>
          <w:p w:rsidR="00CF4467" w:rsidRPr="005A64EA" w:rsidRDefault="00CF4467" w:rsidP="00CF4467">
            <w:pPr>
              <w:pStyle w:val="ListParagraph"/>
              <w:numPr>
                <w:ilvl w:val="0"/>
                <w:numId w:val="31"/>
              </w:numPr>
              <w:tabs>
                <w:tab w:val="left" w:pos="7914"/>
              </w:tabs>
              <w:spacing w:after="0" w:line="240" w:lineRule="auto"/>
              <w:ind w:left="317" w:hanging="141"/>
              <w:jc w:val="both"/>
              <w:rPr>
                <w:rFonts w:cs="B Nazanin"/>
                <w:sz w:val="20"/>
                <w:szCs w:val="20"/>
                <w:rtl/>
              </w:rPr>
            </w:pPr>
            <w:r w:rsidRPr="0064690D">
              <w:rPr>
                <w:rFonts w:cs="B Nazanin" w:hint="cs"/>
                <w:sz w:val="20"/>
                <w:szCs w:val="20"/>
                <w:rtl/>
              </w:rPr>
              <w:t>انجام معاینه و آزمایش‌ها تنها در صورت بروز علایم جدید و به صورت مختصر</w:t>
            </w:r>
          </w:p>
          <w:p w:rsidR="00CF4467" w:rsidRPr="0064690D" w:rsidRDefault="00CF4467" w:rsidP="00CF4467">
            <w:pPr>
              <w:pStyle w:val="ListParagraph"/>
              <w:numPr>
                <w:ilvl w:val="0"/>
                <w:numId w:val="31"/>
              </w:numPr>
              <w:tabs>
                <w:tab w:val="left" w:pos="7914"/>
              </w:tabs>
              <w:spacing w:after="0" w:line="240" w:lineRule="auto"/>
              <w:ind w:left="317" w:hanging="141"/>
              <w:jc w:val="both"/>
              <w:rPr>
                <w:rFonts w:cs="B Nazanin"/>
                <w:b/>
                <w:bCs/>
                <w:sz w:val="20"/>
                <w:szCs w:val="20"/>
                <w:rtl/>
              </w:rPr>
            </w:pPr>
            <w:r>
              <w:rPr>
                <w:rFonts w:cs="B Nazanin" w:hint="cs"/>
                <w:sz w:val="20"/>
                <w:szCs w:val="20"/>
                <w:rtl/>
              </w:rPr>
              <w:t xml:space="preserve">برای </w:t>
            </w:r>
            <w:r w:rsidRPr="00DC53C2">
              <w:rPr>
                <w:rFonts w:cs="B Nazanin" w:hint="cs"/>
                <w:sz w:val="20"/>
                <w:szCs w:val="20"/>
                <w:rtl/>
              </w:rPr>
              <w:t xml:space="preserve">آموزش روانی و مداخلات </w:t>
            </w:r>
            <w:r>
              <w:rPr>
                <w:rFonts w:cs="B Nazanin" w:hint="cs"/>
                <w:sz w:val="20"/>
                <w:szCs w:val="20"/>
                <w:rtl/>
              </w:rPr>
              <w:t xml:space="preserve">ساده </w:t>
            </w:r>
            <w:r w:rsidRPr="00DC53C2">
              <w:rPr>
                <w:rFonts w:cs="B Nazanin" w:hint="cs"/>
                <w:sz w:val="20"/>
                <w:szCs w:val="20"/>
                <w:rtl/>
              </w:rPr>
              <w:t>غیر دارویی</w:t>
            </w:r>
            <w:r>
              <w:rPr>
                <w:rFonts w:cs="B Nazanin" w:hint="cs"/>
                <w:sz w:val="20"/>
                <w:szCs w:val="20"/>
                <w:rtl/>
              </w:rPr>
              <w:t xml:space="preserve">: </w:t>
            </w:r>
            <w:r w:rsidRPr="0064690D">
              <w:rPr>
                <w:rFonts w:cs="B Nazanin" w:hint="cs"/>
                <w:b/>
                <w:bCs/>
                <w:sz w:val="20"/>
                <w:szCs w:val="20"/>
                <w:rtl/>
              </w:rPr>
              <w:t>ارجاع به کارشناس سلامت روان</w:t>
            </w:r>
          </w:p>
          <w:p w:rsidR="00CF4467" w:rsidRPr="005A64EA" w:rsidRDefault="00CF4467" w:rsidP="00CF4467">
            <w:pPr>
              <w:pStyle w:val="ListParagraph"/>
              <w:numPr>
                <w:ilvl w:val="0"/>
                <w:numId w:val="31"/>
              </w:numPr>
              <w:tabs>
                <w:tab w:val="left" w:pos="7914"/>
              </w:tabs>
              <w:spacing w:after="0" w:line="240" w:lineRule="auto"/>
              <w:ind w:left="317" w:hanging="141"/>
              <w:jc w:val="both"/>
              <w:rPr>
                <w:rFonts w:cs="B Nazanin"/>
                <w:sz w:val="20"/>
                <w:szCs w:val="20"/>
              </w:rPr>
            </w:pPr>
            <w:r w:rsidRPr="005A64EA">
              <w:rPr>
                <w:rFonts w:cs="B Nazanin" w:hint="cs"/>
                <w:sz w:val="20"/>
                <w:szCs w:val="20"/>
                <w:rtl/>
              </w:rPr>
              <w:t>برای کنترل علائم از تزریقات یا درمان های بی اثر مانند ویتامین استفاده نشود.</w:t>
            </w:r>
          </w:p>
          <w:p w:rsidR="00CF4467" w:rsidRPr="009021C8" w:rsidRDefault="00CF4467" w:rsidP="00CF4467">
            <w:pPr>
              <w:pStyle w:val="ListParagraph"/>
              <w:numPr>
                <w:ilvl w:val="0"/>
                <w:numId w:val="31"/>
              </w:numPr>
              <w:tabs>
                <w:tab w:val="left" w:pos="7914"/>
              </w:tabs>
              <w:spacing w:after="0" w:line="240" w:lineRule="auto"/>
              <w:ind w:left="317" w:hanging="141"/>
              <w:jc w:val="both"/>
              <w:rPr>
                <w:rFonts w:cs="B Nazanin"/>
                <w:b/>
                <w:bCs/>
                <w:sz w:val="20"/>
                <w:szCs w:val="20"/>
              </w:rPr>
            </w:pPr>
            <w:r w:rsidRPr="0064690D">
              <w:rPr>
                <w:rFonts w:cs="B Nazanin" w:hint="cs"/>
                <w:sz w:val="20"/>
                <w:szCs w:val="20"/>
                <w:rtl/>
              </w:rPr>
              <w:t xml:space="preserve">در صورت پايداري علائم و عدم کنترل آن: </w:t>
            </w:r>
            <w:r w:rsidRPr="009021C8">
              <w:rPr>
                <w:rFonts w:cs="B Nazanin" w:hint="cs"/>
                <w:b/>
                <w:bCs/>
                <w:sz w:val="20"/>
                <w:szCs w:val="20"/>
                <w:rtl/>
              </w:rPr>
              <w:t>ارجاع غیرفوری به روانپزشک</w:t>
            </w:r>
          </w:p>
          <w:p w:rsidR="00CF4467" w:rsidRPr="0064690D" w:rsidRDefault="00CF4467" w:rsidP="00CF4467">
            <w:pPr>
              <w:pStyle w:val="ListParagraph"/>
              <w:numPr>
                <w:ilvl w:val="0"/>
                <w:numId w:val="31"/>
              </w:numPr>
              <w:tabs>
                <w:tab w:val="left" w:pos="7914"/>
              </w:tabs>
              <w:spacing w:after="0" w:line="240" w:lineRule="auto"/>
              <w:ind w:left="317" w:hanging="141"/>
              <w:jc w:val="both"/>
              <w:rPr>
                <w:rFonts w:cs="B Nazanin"/>
                <w:sz w:val="20"/>
                <w:szCs w:val="20"/>
              </w:rPr>
            </w:pPr>
            <w:r w:rsidRPr="0064690D">
              <w:rPr>
                <w:rFonts w:cs="B Nazanin" w:hint="cs"/>
                <w:b/>
                <w:bCs/>
                <w:sz w:val="20"/>
                <w:szCs w:val="20"/>
                <w:rtl/>
              </w:rPr>
              <w:t>نكته:</w:t>
            </w:r>
            <w:r w:rsidRPr="0064690D">
              <w:rPr>
                <w:rFonts w:cs="B Nazanin" w:hint="cs"/>
                <w:sz w:val="20"/>
                <w:szCs w:val="20"/>
                <w:rtl/>
              </w:rPr>
              <w:t xml:space="preserve"> در</w:t>
            </w:r>
            <w:r w:rsidRPr="0064690D">
              <w:rPr>
                <w:rFonts w:cs="B Nazanin"/>
                <w:sz w:val="20"/>
                <w:szCs w:val="20"/>
                <w:rtl/>
              </w:rPr>
              <w:t xml:space="preserve"> </w:t>
            </w:r>
            <w:r w:rsidRPr="0064690D">
              <w:rPr>
                <w:rFonts w:cs="B Nazanin" w:hint="cs"/>
                <w:sz w:val="20"/>
                <w:szCs w:val="20"/>
                <w:rtl/>
              </w:rPr>
              <w:t>موارد</w:t>
            </w:r>
            <w:r w:rsidRPr="0064690D">
              <w:rPr>
                <w:rFonts w:cs="B Nazanin"/>
                <w:sz w:val="20"/>
                <w:szCs w:val="20"/>
                <w:rtl/>
              </w:rPr>
              <w:t xml:space="preserve"> </w:t>
            </w:r>
            <w:r w:rsidRPr="0064690D">
              <w:rPr>
                <w:rFonts w:cs="B Nazanin" w:hint="cs"/>
                <w:sz w:val="20"/>
                <w:szCs w:val="20"/>
                <w:rtl/>
              </w:rPr>
              <w:t>سوگ</w:t>
            </w:r>
            <w:r w:rsidRPr="0064690D">
              <w:rPr>
                <w:rFonts w:cs="B Nazanin"/>
                <w:sz w:val="20"/>
                <w:szCs w:val="20"/>
                <w:rtl/>
              </w:rPr>
              <w:t xml:space="preserve"> </w:t>
            </w:r>
            <w:r w:rsidRPr="0064690D">
              <w:rPr>
                <w:rFonts w:cs="B Nazanin" w:hint="cs"/>
                <w:sz w:val="20"/>
                <w:szCs w:val="20"/>
                <w:rtl/>
              </w:rPr>
              <w:t>از</w:t>
            </w:r>
            <w:r w:rsidRPr="0064690D">
              <w:rPr>
                <w:rFonts w:cs="B Nazanin"/>
                <w:sz w:val="20"/>
                <w:szCs w:val="20"/>
                <w:rtl/>
              </w:rPr>
              <w:t xml:space="preserve"> </w:t>
            </w:r>
            <w:r w:rsidRPr="0064690D">
              <w:rPr>
                <w:rFonts w:cs="B Nazanin" w:hint="cs"/>
                <w:sz w:val="20"/>
                <w:szCs w:val="20"/>
                <w:rtl/>
              </w:rPr>
              <w:t>سوگواری</w:t>
            </w:r>
            <w:r w:rsidRPr="0064690D">
              <w:rPr>
                <w:rFonts w:cs="B Nazanin"/>
                <w:sz w:val="20"/>
                <w:szCs w:val="20"/>
                <w:rtl/>
              </w:rPr>
              <w:t xml:space="preserve"> </w:t>
            </w:r>
            <w:r w:rsidRPr="0064690D">
              <w:rPr>
                <w:rFonts w:cs="B Nazanin" w:hint="cs"/>
                <w:sz w:val="20"/>
                <w:szCs w:val="20"/>
                <w:rtl/>
              </w:rPr>
              <w:t>و</w:t>
            </w:r>
            <w:r w:rsidRPr="0064690D">
              <w:rPr>
                <w:rFonts w:cs="B Nazanin"/>
                <w:sz w:val="20"/>
                <w:szCs w:val="20"/>
                <w:rtl/>
              </w:rPr>
              <w:t xml:space="preserve"> </w:t>
            </w:r>
            <w:r w:rsidRPr="0064690D">
              <w:rPr>
                <w:rFonts w:cs="B Nazanin" w:hint="cs"/>
                <w:sz w:val="20"/>
                <w:szCs w:val="20"/>
                <w:rtl/>
              </w:rPr>
              <w:t>رفتار</w:t>
            </w:r>
            <w:r w:rsidRPr="0064690D">
              <w:rPr>
                <w:rFonts w:cs="B Nazanin"/>
                <w:sz w:val="20"/>
                <w:szCs w:val="20"/>
                <w:rtl/>
              </w:rPr>
              <w:t xml:space="preserve"> </w:t>
            </w:r>
            <w:r w:rsidRPr="0064690D">
              <w:rPr>
                <w:rFonts w:cs="B Nazanin" w:hint="cs"/>
                <w:sz w:val="20"/>
                <w:szCs w:val="20"/>
                <w:rtl/>
              </w:rPr>
              <w:t>انطباقی</w:t>
            </w:r>
            <w:r w:rsidRPr="0064690D">
              <w:rPr>
                <w:rFonts w:cs="B Nazanin"/>
                <w:sz w:val="20"/>
                <w:szCs w:val="20"/>
                <w:rtl/>
              </w:rPr>
              <w:t xml:space="preserve"> </w:t>
            </w:r>
            <w:r w:rsidRPr="0064690D">
              <w:rPr>
                <w:rFonts w:cs="B Nazanin" w:hint="cs"/>
                <w:sz w:val="20"/>
                <w:szCs w:val="20"/>
                <w:rtl/>
              </w:rPr>
              <w:t>متناسب</w:t>
            </w:r>
            <w:r w:rsidRPr="0064690D">
              <w:rPr>
                <w:rFonts w:cs="B Nazanin"/>
                <w:sz w:val="20"/>
                <w:szCs w:val="20"/>
                <w:rtl/>
              </w:rPr>
              <w:t xml:space="preserve"> </w:t>
            </w:r>
            <w:r w:rsidRPr="0064690D">
              <w:rPr>
                <w:rFonts w:cs="B Nazanin" w:hint="cs"/>
                <w:sz w:val="20"/>
                <w:szCs w:val="20"/>
                <w:rtl/>
              </w:rPr>
              <w:t>با</w:t>
            </w:r>
            <w:r w:rsidRPr="0064690D">
              <w:rPr>
                <w:rFonts w:cs="B Nazanin"/>
                <w:sz w:val="20"/>
                <w:szCs w:val="20"/>
                <w:rtl/>
              </w:rPr>
              <w:t xml:space="preserve"> </w:t>
            </w:r>
            <w:r w:rsidRPr="0064690D">
              <w:rPr>
                <w:rFonts w:cs="B Nazanin" w:hint="cs"/>
                <w:sz w:val="20"/>
                <w:szCs w:val="20"/>
                <w:rtl/>
              </w:rPr>
              <w:t>فرهنگ</w:t>
            </w:r>
            <w:r w:rsidRPr="0064690D">
              <w:rPr>
                <w:rFonts w:cs="B Nazanin"/>
                <w:sz w:val="20"/>
                <w:szCs w:val="20"/>
                <w:rtl/>
              </w:rPr>
              <w:t xml:space="preserve"> </w:t>
            </w:r>
            <w:r w:rsidRPr="0064690D">
              <w:rPr>
                <w:rFonts w:cs="B Nazanin" w:hint="cs"/>
                <w:sz w:val="20"/>
                <w:szCs w:val="20"/>
                <w:rtl/>
              </w:rPr>
              <w:t>حمایت</w:t>
            </w:r>
            <w:r w:rsidRPr="0064690D">
              <w:rPr>
                <w:rFonts w:cs="B Nazanin"/>
                <w:sz w:val="20"/>
                <w:szCs w:val="20"/>
                <w:rtl/>
              </w:rPr>
              <w:t xml:space="preserve"> </w:t>
            </w:r>
            <w:r w:rsidRPr="0064690D">
              <w:rPr>
                <w:rFonts w:cs="B Nazanin" w:hint="cs"/>
                <w:sz w:val="20"/>
                <w:szCs w:val="20"/>
                <w:rtl/>
              </w:rPr>
              <w:t>کنید</w:t>
            </w:r>
            <w:r w:rsidRPr="0064690D">
              <w:rPr>
                <w:rFonts w:cs="B Nazanin"/>
                <w:sz w:val="20"/>
                <w:szCs w:val="20"/>
                <w:rtl/>
              </w:rPr>
              <w:t xml:space="preserve"> </w:t>
            </w:r>
            <w:r w:rsidRPr="0064690D">
              <w:rPr>
                <w:rFonts w:cs="B Nazanin" w:hint="cs"/>
                <w:sz w:val="20"/>
                <w:szCs w:val="20"/>
                <w:rtl/>
              </w:rPr>
              <w:t>و</w:t>
            </w:r>
            <w:r w:rsidRPr="0064690D">
              <w:rPr>
                <w:rFonts w:cs="B Nazanin"/>
                <w:sz w:val="20"/>
                <w:szCs w:val="20"/>
                <w:rtl/>
              </w:rPr>
              <w:t xml:space="preserve"> </w:t>
            </w:r>
            <w:r w:rsidRPr="0064690D">
              <w:rPr>
                <w:rFonts w:cs="B Nazanin" w:hint="cs"/>
                <w:sz w:val="20"/>
                <w:szCs w:val="20"/>
                <w:rtl/>
              </w:rPr>
              <w:t>شبکه</w:t>
            </w:r>
            <w:r w:rsidRPr="0064690D">
              <w:rPr>
                <w:rFonts w:cs="B Nazanin"/>
                <w:sz w:val="20"/>
                <w:szCs w:val="20"/>
                <w:rtl/>
              </w:rPr>
              <w:t xml:space="preserve"> </w:t>
            </w:r>
            <w:r w:rsidRPr="0064690D">
              <w:rPr>
                <w:rFonts w:cs="B Nazanin" w:hint="cs"/>
                <w:sz w:val="20"/>
                <w:szCs w:val="20"/>
                <w:rtl/>
              </w:rPr>
              <w:t>اجتماعی</w:t>
            </w:r>
            <w:r w:rsidRPr="0064690D">
              <w:rPr>
                <w:rFonts w:cs="B Nazanin"/>
                <w:sz w:val="20"/>
                <w:szCs w:val="20"/>
                <w:rtl/>
              </w:rPr>
              <w:t xml:space="preserve"> </w:t>
            </w:r>
            <w:r w:rsidRPr="0064690D">
              <w:rPr>
                <w:rFonts w:cs="B Nazanin" w:hint="cs"/>
                <w:sz w:val="20"/>
                <w:szCs w:val="20"/>
                <w:rtl/>
              </w:rPr>
              <w:t>فرد</w:t>
            </w:r>
            <w:r w:rsidRPr="0064690D">
              <w:rPr>
                <w:rFonts w:cs="B Nazanin"/>
                <w:sz w:val="20"/>
                <w:szCs w:val="20"/>
                <w:rtl/>
              </w:rPr>
              <w:t xml:space="preserve"> </w:t>
            </w:r>
            <w:r w:rsidRPr="0064690D">
              <w:rPr>
                <w:rFonts w:cs="B Nazanin" w:hint="cs"/>
                <w:sz w:val="20"/>
                <w:szCs w:val="20"/>
                <w:rtl/>
              </w:rPr>
              <w:t>را</w:t>
            </w:r>
            <w:r w:rsidRPr="0064690D">
              <w:rPr>
                <w:rFonts w:cs="B Nazanin"/>
                <w:sz w:val="20"/>
                <w:szCs w:val="20"/>
                <w:rtl/>
              </w:rPr>
              <w:t xml:space="preserve"> </w:t>
            </w:r>
            <w:r w:rsidRPr="0064690D">
              <w:rPr>
                <w:rFonts w:cs="B Nazanin" w:hint="cs"/>
                <w:sz w:val="20"/>
                <w:szCs w:val="20"/>
                <w:rtl/>
              </w:rPr>
              <w:t>درگیر</w:t>
            </w:r>
            <w:r w:rsidRPr="0064690D">
              <w:rPr>
                <w:rFonts w:cs="B Nazanin"/>
                <w:sz w:val="20"/>
                <w:szCs w:val="20"/>
                <w:rtl/>
              </w:rPr>
              <w:t xml:space="preserve"> </w:t>
            </w:r>
            <w:r w:rsidRPr="0064690D">
              <w:rPr>
                <w:rFonts w:cs="B Nazanin" w:hint="cs"/>
                <w:sz w:val="20"/>
                <w:szCs w:val="20"/>
                <w:rtl/>
              </w:rPr>
              <w:t>نمایید</w:t>
            </w:r>
            <w:r w:rsidRPr="0064690D">
              <w:rPr>
                <w:rFonts w:cs="B Nazanin"/>
                <w:sz w:val="20"/>
                <w:szCs w:val="20"/>
                <w:rtl/>
              </w:rPr>
              <w:t>.</w:t>
            </w:r>
            <w:r w:rsidRPr="0064690D">
              <w:rPr>
                <w:rFonts w:cs="B Nazanin" w:hint="cs"/>
                <w:sz w:val="20"/>
                <w:szCs w:val="20"/>
                <w:rtl/>
              </w:rPr>
              <w:t xml:space="preserve"> </w:t>
            </w:r>
          </w:p>
          <w:p w:rsidR="00CF4467" w:rsidRPr="0064690D" w:rsidRDefault="00CF4467" w:rsidP="00CF4467">
            <w:pPr>
              <w:pStyle w:val="ListParagraph"/>
              <w:numPr>
                <w:ilvl w:val="0"/>
                <w:numId w:val="31"/>
              </w:numPr>
              <w:tabs>
                <w:tab w:val="left" w:pos="7914"/>
              </w:tabs>
              <w:spacing w:after="0" w:line="240" w:lineRule="auto"/>
              <w:ind w:left="317" w:hanging="141"/>
              <w:jc w:val="both"/>
              <w:rPr>
                <w:rFonts w:cs="B Nazanin"/>
                <w:sz w:val="20"/>
                <w:szCs w:val="20"/>
              </w:rPr>
            </w:pPr>
            <w:r w:rsidRPr="0064690D">
              <w:rPr>
                <w:rFonts w:cs="B Nazanin" w:hint="cs"/>
                <w:b/>
                <w:bCs/>
                <w:sz w:val="20"/>
                <w:szCs w:val="20"/>
                <w:rtl/>
              </w:rPr>
              <w:t>نكته:</w:t>
            </w:r>
            <w:r w:rsidRPr="0064690D">
              <w:rPr>
                <w:rFonts w:cs="B Nazanin" w:hint="cs"/>
                <w:sz w:val="20"/>
                <w:szCs w:val="20"/>
                <w:rtl/>
              </w:rPr>
              <w:t xml:space="preserve"> </w:t>
            </w:r>
            <w:r w:rsidRPr="0064690D">
              <w:rPr>
                <w:rFonts w:cs="B Nazanin"/>
                <w:sz w:val="20"/>
                <w:szCs w:val="20"/>
                <w:rtl/>
              </w:rPr>
              <w:t>در موارد استرس حاد به دنبال واقعه تروماتیک</w:t>
            </w:r>
            <w:r>
              <w:rPr>
                <w:rFonts w:cs="B Nazanin" w:hint="cs"/>
                <w:sz w:val="20"/>
                <w:szCs w:val="20"/>
                <w:rtl/>
              </w:rPr>
              <w:t>،</w:t>
            </w:r>
            <w:r w:rsidRPr="0064690D">
              <w:rPr>
                <w:rFonts w:cs="B Nazanin"/>
                <w:sz w:val="20"/>
                <w:szCs w:val="20"/>
                <w:rtl/>
              </w:rPr>
              <w:t xml:space="preserve"> حمایت روانی اولیه را پیشنهاد دهید (کمکهای اولیه روان</w:t>
            </w:r>
            <w:r w:rsidRPr="0064690D">
              <w:rPr>
                <w:rFonts w:cs="B Nazanin" w:hint="cs"/>
                <w:sz w:val="20"/>
                <w:szCs w:val="20"/>
                <w:rtl/>
              </w:rPr>
              <w:t>شناختی</w:t>
            </w:r>
            <w:r w:rsidRPr="0064690D">
              <w:rPr>
                <w:rFonts w:cs="B Nazanin"/>
                <w:sz w:val="20"/>
                <w:szCs w:val="20"/>
                <w:rtl/>
              </w:rPr>
              <w:t>) که شامل گوش کردن بدون فشار بر فرد برای صحبت کردن، ارزیابی نیازها و نگرانی ها، فراهم کردن حمایت اجتماعی و محافظت از آسیب بیشتر می باشد.</w:t>
            </w:r>
          </w:p>
          <w:p w:rsidR="00CF4467" w:rsidRPr="005A64EA" w:rsidRDefault="00CF4467" w:rsidP="00CF4467">
            <w:pPr>
              <w:tabs>
                <w:tab w:val="left" w:pos="7914"/>
              </w:tabs>
              <w:spacing w:after="0" w:line="240" w:lineRule="auto"/>
              <w:ind w:left="176" w:hanging="142"/>
              <w:rPr>
                <w:rFonts w:cs="B Nazanin"/>
                <w:sz w:val="20"/>
                <w:szCs w:val="20"/>
                <w:rtl/>
              </w:rPr>
            </w:pPr>
          </w:p>
        </w:tc>
      </w:tr>
      <w:tr w:rsidR="00CF4467" w:rsidRPr="00540615" w:rsidTr="00CF4467">
        <w:trPr>
          <w:trHeight w:val="2399"/>
        </w:trPr>
        <w:tc>
          <w:tcPr>
            <w:tcW w:w="3348" w:type="dxa"/>
          </w:tcPr>
          <w:p w:rsidR="00CF4467" w:rsidRPr="005A64EA" w:rsidRDefault="00CF4467" w:rsidP="00CF4467">
            <w:pPr>
              <w:spacing w:after="0" w:line="240" w:lineRule="auto"/>
              <w:rPr>
                <w:rFonts w:cs="B Nazanin"/>
                <w:b/>
                <w:bCs/>
                <w:sz w:val="20"/>
                <w:szCs w:val="20"/>
                <w:rtl/>
              </w:rPr>
            </w:pPr>
            <w:r w:rsidRPr="005A64EA">
              <w:rPr>
                <w:rFonts w:cs="B Nazanin" w:hint="cs"/>
                <w:b/>
                <w:bCs/>
                <w:sz w:val="20"/>
                <w:szCs w:val="20"/>
                <w:rtl/>
              </w:rPr>
              <w:lastRenderedPageBreak/>
              <w:t xml:space="preserve">وجود </w:t>
            </w:r>
            <w:r w:rsidRPr="005A64EA">
              <w:rPr>
                <w:rFonts w:cs="B Nazanin"/>
                <w:b/>
                <w:bCs/>
                <w:sz w:val="20"/>
                <w:szCs w:val="20"/>
                <w:rtl/>
              </w:rPr>
              <w:t xml:space="preserve">موارد زیر را </w:t>
            </w:r>
            <w:r w:rsidRPr="005A64EA">
              <w:rPr>
                <w:rFonts w:cs="B Nazanin" w:hint="cs"/>
                <w:b/>
                <w:bCs/>
                <w:sz w:val="20"/>
                <w:szCs w:val="20"/>
                <w:rtl/>
              </w:rPr>
              <w:t xml:space="preserve">بررسی </w:t>
            </w:r>
            <w:r w:rsidRPr="005A64EA">
              <w:rPr>
                <w:rFonts w:cs="B Nazanin"/>
                <w:b/>
                <w:bCs/>
                <w:sz w:val="20"/>
                <w:szCs w:val="20"/>
                <w:rtl/>
              </w:rPr>
              <w:t>نمایید:</w:t>
            </w:r>
          </w:p>
          <w:p w:rsidR="00CF4467" w:rsidRDefault="00CF4467" w:rsidP="00CF4467">
            <w:pPr>
              <w:pStyle w:val="ListParagraph"/>
              <w:numPr>
                <w:ilvl w:val="0"/>
                <w:numId w:val="71"/>
              </w:numPr>
              <w:spacing w:after="0"/>
              <w:jc w:val="both"/>
              <w:rPr>
                <w:rFonts w:asciiTheme="majorBidi" w:hAnsiTheme="majorBidi" w:cs="B Nazanin"/>
                <w:sz w:val="20"/>
                <w:szCs w:val="20"/>
              </w:rPr>
            </w:pPr>
            <w:r w:rsidRPr="0064690D">
              <w:rPr>
                <w:rFonts w:asciiTheme="majorBidi" w:hAnsiTheme="majorBidi" w:cs="B Nazanin" w:hint="cs"/>
                <w:sz w:val="20"/>
                <w:szCs w:val="20"/>
                <w:rtl/>
              </w:rPr>
              <w:t xml:space="preserve">حملاتي به مدت چند دقيقه به صورت از بين رفتن هوشياري، حركات تونيك-كلونيك اندامها، و خروج كف از دهان </w:t>
            </w:r>
          </w:p>
          <w:p w:rsidR="00CF4467" w:rsidRPr="0064690D" w:rsidRDefault="00CF4467" w:rsidP="00CF4467">
            <w:pPr>
              <w:pStyle w:val="ListParagraph"/>
              <w:numPr>
                <w:ilvl w:val="0"/>
                <w:numId w:val="71"/>
              </w:numPr>
              <w:spacing w:after="0"/>
              <w:jc w:val="both"/>
              <w:rPr>
                <w:rFonts w:asciiTheme="majorBidi" w:hAnsiTheme="majorBidi" w:cs="B Nazanin"/>
                <w:sz w:val="20"/>
                <w:szCs w:val="20"/>
                <w:rtl/>
              </w:rPr>
            </w:pPr>
            <w:r w:rsidRPr="0064690D">
              <w:rPr>
                <w:rFonts w:asciiTheme="majorBidi" w:hAnsiTheme="majorBidi" w:cs="B Nazanin" w:hint="cs"/>
                <w:sz w:val="20"/>
                <w:szCs w:val="20"/>
                <w:rtl/>
              </w:rPr>
              <w:t>مطرح شد</w:t>
            </w:r>
            <w:r>
              <w:rPr>
                <w:rFonts w:asciiTheme="majorBidi" w:hAnsiTheme="majorBidi" w:cs="B Nazanin" w:hint="cs"/>
                <w:sz w:val="20"/>
                <w:szCs w:val="20"/>
                <w:rtl/>
              </w:rPr>
              <w:t>ن</w:t>
            </w:r>
            <w:r w:rsidRPr="0064690D">
              <w:rPr>
                <w:rFonts w:asciiTheme="majorBidi" w:hAnsiTheme="majorBidi" w:cs="B Nazanin" w:hint="cs"/>
                <w:sz w:val="20"/>
                <w:szCs w:val="20"/>
                <w:rtl/>
              </w:rPr>
              <w:t xml:space="preserve"> تشخيص صرع پيش از اين توسط پزشك </w:t>
            </w:r>
          </w:p>
        </w:tc>
        <w:tc>
          <w:tcPr>
            <w:tcW w:w="2790" w:type="dxa"/>
            <w:vAlign w:val="center"/>
          </w:tcPr>
          <w:p w:rsidR="00CF4467" w:rsidRPr="00540615" w:rsidRDefault="00CF4467" w:rsidP="00CF4467">
            <w:pPr>
              <w:tabs>
                <w:tab w:val="left" w:pos="7914"/>
              </w:tabs>
              <w:rPr>
                <w:rFonts w:cs="B Nazanin"/>
                <w:b/>
                <w:bCs/>
                <w:sz w:val="20"/>
                <w:szCs w:val="20"/>
                <w:rtl/>
              </w:rPr>
            </w:pPr>
            <w:r w:rsidRPr="00540615">
              <w:rPr>
                <w:rFonts w:cs="B Nazanin" w:hint="cs"/>
                <w:b/>
                <w:bCs/>
                <w:sz w:val="20"/>
                <w:szCs w:val="20"/>
                <w:rtl/>
              </w:rPr>
              <w:t>حملات دوره اي</w:t>
            </w:r>
            <w:r>
              <w:rPr>
                <w:rFonts w:cs="B Nazanin" w:hint="cs"/>
                <w:b/>
                <w:bCs/>
                <w:sz w:val="20"/>
                <w:szCs w:val="20"/>
                <w:rtl/>
              </w:rPr>
              <w:t xml:space="preserve"> تشنج به صورت</w:t>
            </w:r>
            <w:r w:rsidRPr="00540615">
              <w:rPr>
                <w:rFonts w:cs="B Nazanin" w:hint="cs"/>
                <w:b/>
                <w:bCs/>
                <w:sz w:val="20"/>
                <w:szCs w:val="20"/>
                <w:rtl/>
              </w:rPr>
              <w:t xml:space="preserve"> از بين رفتن هوشياري، حركات تونيك كلونيك اندامها، خروج كف از دهان، بالا رفتن چشمها</w:t>
            </w:r>
            <w:r>
              <w:rPr>
                <w:rFonts w:cs="B Nazanin" w:hint="cs"/>
                <w:b/>
                <w:bCs/>
                <w:sz w:val="20"/>
                <w:szCs w:val="20"/>
                <w:rtl/>
              </w:rPr>
              <w:t>،</w:t>
            </w:r>
            <w:r w:rsidRPr="00540615">
              <w:rPr>
                <w:rFonts w:cs="B Nazanin" w:hint="cs"/>
                <w:b/>
                <w:bCs/>
                <w:sz w:val="20"/>
                <w:szCs w:val="20"/>
                <w:rtl/>
              </w:rPr>
              <w:t xml:space="preserve"> به خاطر نياوردن حمله بعد از بازگشت به حالت عادي</w:t>
            </w:r>
          </w:p>
        </w:tc>
        <w:tc>
          <w:tcPr>
            <w:tcW w:w="1170" w:type="dxa"/>
            <w:vAlign w:val="center"/>
          </w:tcPr>
          <w:p w:rsidR="00CF4467" w:rsidRPr="00540615" w:rsidRDefault="00CF4467" w:rsidP="00CF4467">
            <w:pPr>
              <w:tabs>
                <w:tab w:val="left" w:pos="7914"/>
              </w:tabs>
              <w:spacing w:after="0" w:line="240" w:lineRule="auto"/>
              <w:jc w:val="center"/>
              <w:rPr>
                <w:rFonts w:cs="B Nazanin"/>
                <w:b/>
                <w:bCs/>
                <w:sz w:val="20"/>
                <w:szCs w:val="20"/>
                <w:rtl/>
              </w:rPr>
            </w:pPr>
            <w:r w:rsidRPr="00540615">
              <w:rPr>
                <w:rFonts w:cs="B Nazanin" w:hint="cs"/>
                <w:b/>
                <w:bCs/>
                <w:sz w:val="20"/>
                <w:szCs w:val="20"/>
                <w:rtl/>
              </w:rPr>
              <w:t>صرع</w:t>
            </w:r>
          </w:p>
        </w:tc>
        <w:tc>
          <w:tcPr>
            <w:tcW w:w="6390" w:type="dxa"/>
            <w:shd w:val="clear" w:color="auto" w:fill="FFFFFF" w:themeFill="background1"/>
            <w:vAlign w:val="center"/>
          </w:tcPr>
          <w:p w:rsidR="00CF4467" w:rsidRPr="009021C8" w:rsidRDefault="00CF4467" w:rsidP="00CF4467">
            <w:pPr>
              <w:pStyle w:val="ListParagraph"/>
              <w:numPr>
                <w:ilvl w:val="0"/>
                <w:numId w:val="31"/>
              </w:numPr>
              <w:tabs>
                <w:tab w:val="left" w:pos="7914"/>
              </w:tabs>
              <w:spacing w:after="0" w:line="240" w:lineRule="auto"/>
              <w:ind w:left="317" w:hanging="141"/>
              <w:jc w:val="both"/>
              <w:rPr>
                <w:rFonts w:cs="B Nazanin"/>
                <w:sz w:val="20"/>
                <w:szCs w:val="20"/>
              </w:rPr>
            </w:pPr>
            <w:r w:rsidRPr="009021C8">
              <w:rPr>
                <w:rFonts w:cs="B Nazanin" w:hint="cs"/>
                <w:sz w:val="20"/>
                <w:szCs w:val="20"/>
                <w:rtl/>
              </w:rPr>
              <w:t>در صورت مواجهه با صرع استاتوس يا وجود آسیب‌های بدنی مانند ضربه به سر یا سایر مناطق بدن، خونریزی و ... که حین حمله</w:t>
            </w:r>
            <w:r w:rsidRPr="009021C8">
              <w:rPr>
                <w:rFonts w:cs="B Nazanin"/>
                <w:sz w:val="20"/>
                <w:szCs w:val="20"/>
              </w:rPr>
              <w:t xml:space="preserve"> </w:t>
            </w:r>
            <w:r w:rsidRPr="009021C8">
              <w:rPr>
                <w:rFonts w:cs="B Nazanin" w:hint="cs"/>
                <w:sz w:val="20"/>
                <w:szCs w:val="20"/>
                <w:rtl/>
              </w:rPr>
              <w:t xml:space="preserve">به‌وجود آمده است: </w:t>
            </w:r>
            <w:r w:rsidRPr="009021C8">
              <w:rPr>
                <w:rFonts w:cs="B Nazanin" w:hint="cs"/>
                <w:b/>
                <w:bCs/>
                <w:sz w:val="20"/>
                <w:szCs w:val="20"/>
                <w:rtl/>
              </w:rPr>
              <w:t>ارجاع فوري به مرکز اورژانس</w:t>
            </w:r>
            <w:r w:rsidRPr="009021C8">
              <w:rPr>
                <w:rFonts w:cs="B Nazanin" w:hint="cs"/>
                <w:sz w:val="20"/>
                <w:szCs w:val="20"/>
                <w:rtl/>
              </w:rPr>
              <w:t xml:space="preserve"> (پيش از ارجاع</w:t>
            </w:r>
            <w:r>
              <w:rPr>
                <w:rFonts w:cs="B Nazanin" w:hint="cs"/>
                <w:sz w:val="20"/>
                <w:szCs w:val="20"/>
                <w:rtl/>
              </w:rPr>
              <w:t>،</w:t>
            </w:r>
            <w:r w:rsidRPr="009021C8">
              <w:rPr>
                <w:rFonts w:cs="B Nazanin" w:hint="cs"/>
                <w:sz w:val="20"/>
                <w:szCs w:val="20"/>
                <w:rtl/>
              </w:rPr>
              <w:t xml:space="preserve"> اقدامات</w:t>
            </w:r>
            <w:r>
              <w:rPr>
                <w:rFonts w:cs="B Nazanin" w:hint="cs"/>
                <w:sz w:val="20"/>
                <w:szCs w:val="20"/>
                <w:rtl/>
              </w:rPr>
              <w:t xml:space="preserve"> برای</w:t>
            </w:r>
            <w:r w:rsidRPr="009021C8">
              <w:rPr>
                <w:rFonts w:cs="B Nazanin" w:hint="cs"/>
                <w:sz w:val="20"/>
                <w:szCs w:val="20"/>
                <w:rtl/>
              </w:rPr>
              <w:t xml:space="preserve"> صرع استاتوس </w:t>
            </w:r>
            <w:r w:rsidRPr="009021C8">
              <w:rPr>
                <w:rFonts w:cs="B Nazanin" w:hint="cs"/>
                <w:b/>
                <w:bCs/>
                <w:sz w:val="20"/>
                <w:szCs w:val="20"/>
                <w:rtl/>
              </w:rPr>
              <w:t>كتاب پشتيبان</w:t>
            </w:r>
            <w:r w:rsidRPr="009021C8">
              <w:rPr>
                <w:rFonts w:cs="B Nazanin" w:hint="cs"/>
                <w:sz w:val="20"/>
                <w:szCs w:val="20"/>
                <w:rtl/>
              </w:rPr>
              <w:t xml:space="preserve"> انجام گيرد</w:t>
            </w:r>
            <w:r>
              <w:rPr>
                <w:rFonts w:cs="B Nazanin" w:hint="cs"/>
                <w:sz w:val="20"/>
                <w:szCs w:val="20"/>
                <w:rtl/>
              </w:rPr>
              <w:t>)</w:t>
            </w:r>
            <w:r w:rsidRPr="009021C8">
              <w:rPr>
                <w:rFonts w:cs="B Nazanin" w:hint="cs"/>
                <w:sz w:val="20"/>
                <w:szCs w:val="20"/>
                <w:rtl/>
              </w:rPr>
              <w:t xml:space="preserve"> </w:t>
            </w:r>
          </w:p>
          <w:p w:rsidR="00CF4467" w:rsidRDefault="00CF4467" w:rsidP="00CF4467">
            <w:pPr>
              <w:pStyle w:val="ListParagraph"/>
              <w:numPr>
                <w:ilvl w:val="0"/>
                <w:numId w:val="31"/>
              </w:numPr>
              <w:tabs>
                <w:tab w:val="left" w:pos="7914"/>
              </w:tabs>
              <w:spacing w:after="0" w:line="240" w:lineRule="auto"/>
              <w:ind w:left="317" w:hanging="141"/>
              <w:jc w:val="both"/>
              <w:rPr>
                <w:rFonts w:cs="B Nazanin"/>
                <w:sz w:val="20"/>
                <w:szCs w:val="20"/>
              </w:rPr>
            </w:pPr>
            <w:r w:rsidRPr="009021C8">
              <w:rPr>
                <w:rFonts w:cs="B Nazanin" w:hint="cs"/>
                <w:sz w:val="20"/>
                <w:szCs w:val="20"/>
                <w:rtl/>
              </w:rPr>
              <w:t>در صورتي كه تشخيص صرع پيش از اين مطرح شده است:</w:t>
            </w:r>
            <w:r>
              <w:rPr>
                <w:rFonts w:cs="B Nazanin" w:hint="cs"/>
                <w:sz w:val="20"/>
                <w:szCs w:val="20"/>
                <w:rtl/>
              </w:rPr>
              <w:t xml:space="preserve"> اطمینان از مصرف منظم دارو، در صورت نیاز،</w:t>
            </w:r>
            <w:r w:rsidRPr="009021C8">
              <w:rPr>
                <w:rFonts w:cs="B Nazanin" w:hint="cs"/>
                <w:sz w:val="20"/>
                <w:szCs w:val="20"/>
                <w:rtl/>
              </w:rPr>
              <w:t xml:space="preserve"> افزايش دوز دارو، تغيير دارو يا درمان تركيبي </w:t>
            </w:r>
            <w:r>
              <w:rPr>
                <w:rFonts w:cs="B Nazanin" w:hint="cs"/>
                <w:sz w:val="20"/>
                <w:szCs w:val="20"/>
                <w:rtl/>
              </w:rPr>
              <w:t>(</w:t>
            </w:r>
            <w:r w:rsidRPr="009021C8">
              <w:rPr>
                <w:rFonts w:cs="B Nazanin" w:hint="cs"/>
                <w:sz w:val="20"/>
                <w:szCs w:val="20"/>
                <w:rtl/>
              </w:rPr>
              <w:t xml:space="preserve">مطابق </w:t>
            </w:r>
            <w:r w:rsidRPr="009021C8">
              <w:rPr>
                <w:rFonts w:cs="B Nazanin" w:hint="cs"/>
                <w:b/>
                <w:bCs/>
                <w:sz w:val="20"/>
                <w:szCs w:val="20"/>
                <w:rtl/>
              </w:rPr>
              <w:t>كتاب پشتيبان</w:t>
            </w:r>
            <w:r>
              <w:rPr>
                <w:rFonts w:cs="B Nazanin" w:hint="cs"/>
                <w:sz w:val="20"/>
                <w:szCs w:val="20"/>
                <w:rtl/>
              </w:rPr>
              <w:t>)</w:t>
            </w:r>
          </w:p>
          <w:p w:rsidR="00CF4467" w:rsidRPr="0064690D" w:rsidRDefault="00CF4467" w:rsidP="00CF4467">
            <w:pPr>
              <w:pStyle w:val="ListParagraph"/>
              <w:numPr>
                <w:ilvl w:val="0"/>
                <w:numId w:val="31"/>
              </w:numPr>
              <w:tabs>
                <w:tab w:val="left" w:pos="7914"/>
              </w:tabs>
              <w:spacing w:after="0" w:line="240" w:lineRule="auto"/>
              <w:ind w:left="317" w:hanging="141"/>
              <w:jc w:val="both"/>
              <w:rPr>
                <w:rFonts w:cs="B Nazanin"/>
                <w:b/>
                <w:bCs/>
                <w:sz w:val="20"/>
                <w:szCs w:val="20"/>
                <w:rtl/>
              </w:rPr>
            </w:pPr>
            <w:r>
              <w:rPr>
                <w:rFonts w:cs="B Nazanin" w:hint="cs"/>
                <w:sz w:val="20"/>
                <w:szCs w:val="20"/>
                <w:rtl/>
              </w:rPr>
              <w:t xml:space="preserve">برای </w:t>
            </w:r>
            <w:r w:rsidRPr="00DC53C2">
              <w:rPr>
                <w:rFonts w:cs="B Nazanin" w:hint="cs"/>
                <w:sz w:val="20"/>
                <w:szCs w:val="20"/>
                <w:rtl/>
              </w:rPr>
              <w:t>آموزش روانی</w:t>
            </w:r>
            <w:r>
              <w:rPr>
                <w:rFonts w:cs="B Nazanin" w:hint="cs"/>
                <w:sz w:val="20"/>
                <w:szCs w:val="20"/>
                <w:rtl/>
              </w:rPr>
              <w:t xml:space="preserve">: </w:t>
            </w:r>
            <w:r w:rsidRPr="0064690D">
              <w:rPr>
                <w:rFonts w:cs="B Nazanin" w:hint="cs"/>
                <w:b/>
                <w:bCs/>
                <w:sz w:val="20"/>
                <w:szCs w:val="20"/>
                <w:rtl/>
              </w:rPr>
              <w:t>ارجاع به کارشناس سلامت روان</w:t>
            </w:r>
          </w:p>
          <w:p w:rsidR="00CF4467" w:rsidRPr="009021C8" w:rsidRDefault="00CF4467" w:rsidP="00CF4467">
            <w:pPr>
              <w:pStyle w:val="ListParagraph"/>
              <w:numPr>
                <w:ilvl w:val="0"/>
                <w:numId w:val="31"/>
              </w:numPr>
              <w:tabs>
                <w:tab w:val="left" w:pos="7914"/>
              </w:tabs>
              <w:spacing w:after="0" w:line="240" w:lineRule="auto"/>
              <w:ind w:left="317" w:hanging="141"/>
              <w:jc w:val="both"/>
              <w:rPr>
                <w:rFonts w:cs="B Nazanin"/>
                <w:b/>
                <w:bCs/>
                <w:sz w:val="20"/>
                <w:szCs w:val="20"/>
              </w:rPr>
            </w:pPr>
            <w:r w:rsidRPr="009021C8">
              <w:rPr>
                <w:rFonts w:cs="B Nazanin" w:hint="cs"/>
                <w:sz w:val="20"/>
                <w:szCs w:val="20"/>
                <w:rtl/>
              </w:rPr>
              <w:t>در صورتي كه براي اولين بار تشنج اتفاق افتاده</w:t>
            </w:r>
            <w:r>
              <w:rPr>
                <w:rFonts w:cs="B Nazanin" w:hint="cs"/>
                <w:sz w:val="20"/>
                <w:szCs w:val="20"/>
                <w:rtl/>
              </w:rPr>
              <w:t xml:space="preserve"> یا به رغم اقدامات انجام شده صرع کنترل نشده است،</w:t>
            </w:r>
            <w:r w:rsidRPr="009021C8">
              <w:rPr>
                <w:rFonts w:cs="B Nazanin" w:hint="cs"/>
                <w:sz w:val="20"/>
                <w:szCs w:val="20"/>
                <w:rtl/>
              </w:rPr>
              <w:t xml:space="preserve"> جهت بررسي تشخيصي و درمان:</w:t>
            </w:r>
            <w:r w:rsidRPr="009021C8">
              <w:rPr>
                <w:rFonts w:cs="B Nazanin" w:hint="cs"/>
                <w:b/>
                <w:bCs/>
                <w:sz w:val="20"/>
                <w:szCs w:val="20"/>
                <w:rtl/>
              </w:rPr>
              <w:t xml:space="preserve"> ارجاع غير فوري به روانپزشک </w:t>
            </w:r>
          </w:p>
          <w:p w:rsidR="00CF4467" w:rsidRPr="00540615" w:rsidRDefault="00CF4467" w:rsidP="00CF4467">
            <w:pPr>
              <w:pStyle w:val="ListParagraph"/>
              <w:tabs>
                <w:tab w:val="left" w:pos="7914"/>
              </w:tabs>
              <w:spacing w:after="0" w:line="240" w:lineRule="auto"/>
              <w:ind w:left="162"/>
              <w:jc w:val="both"/>
              <w:rPr>
                <w:rFonts w:cs="B Nazanin"/>
                <w:b/>
                <w:bCs/>
                <w:sz w:val="20"/>
                <w:szCs w:val="20"/>
                <w:rtl/>
              </w:rPr>
            </w:pPr>
          </w:p>
        </w:tc>
      </w:tr>
      <w:tr w:rsidR="00CF4467" w:rsidRPr="00540615" w:rsidTr="00CF4467">
        <w:trPr>
          <w:trHeight w:val="64"/>
        </w:trPr>
        <w:tc>
          <w:tcPr>
            <w:tcW w:w="3348" w:type="dxa"/>
          </w:tcPr>
          <w:p w:rsidR="00CF4467" w:rsidRPr="005A64EA" w:rsidRDefault="00CF4467" w:rsidP="00CF4467">
            <w:pPr>
              <w:spacing w:after="0" w:line="240" w:lineRule="auto"/>
              <w:rPr>
                <w:rFonts w:cs="B Nazanin"/>
                <w:b/>
                <w:bCs/>
                <w:sz w:val="20"/>
                <w:szCs w:val="20"/>
                <w:rtl/>
              </w:rPr>
            </w:pPr>
            <w:r w:rsidRPr="005A64EA">
              <w:rPr>
                <w:rFonts w:cs="B Nazanin" w:hint="cs"/>
                <w:b/>
                <w:bCs/>
                <w:sz w:val="20"/>
                <w:szCs w:val="20"/>
                <w:rtl/>
              </w:rPr>
              <w:t xml:space="preserve">وجود </w:t>
            </w:r>
            <w:r w:rsidRPr="005A64EA">
              <w:rPr>
                <w:rFonts w:cs="B Nazanin"/>
                <w:b/>
                <w:bCs/>
                <w:sz w:val="20"/>
                <w:szCs w:val="20"/>
                <w:rtl/>
              </w:rPr>
              <w:t xml:space="preserve">موارد زیر را </w:t>
            </w:r>
            <w:r w:rsidRPr="005A64EA">
              <w:rPr>
                <w:rFonts w:cs="B Nazanin" w:hint="cs"/>
                <w:b/>
                <w:bCs/>
                <w:sz w:val="20"/>
                <w:szCs w:val="20"/>
                <w:rtl/>
              </w:rPr>
              <w:t xml:space="preserve">بررسی </w:t>
            </w:r>
            <w:r w:rsidRPr="005A64EA">
              <w:rPr>
                <w:rFonts w:cs="B Nazanin"/>
                <w:b/>
                <w:bCs/>
                <w:sz w:val="20"/>
                <w:szCs w:val="20"/>
                <w:rtl/>
              </w:rPr>
              <w:t>نمایید:</w:t>
            </w:r>
          </w:p>
          <w:p w:rsidR="00CF4467" w:rsidRPr="0064690D" w:rsidRDefault="00CF4467" w:rsidP="00CF4467">
            <w:pPr>
              <w:pStyle w:val="ListParagraph"/>
              <w:numPr>
                <w:ilvl w:val="0"/>
                <w:numId w:val="73"/>
              </w:numPr>
              <w:spacing w:after="0"/>
              <w:jc w:val="both"/>
              <w:rPr>
                <w:rFonts w:asciiTheme="majorBidi" w:hAnsiTheme="majorBidi" w:cs="B Nazanin"/>
                <w:sz w:val="20"/>
                <w:szCs w:val="20"/>
              </w:rPr>
            </w:pPr>
            <w:r w:rsidRPr="0064690D">
              <w:rPr>
                <w:rFonts w:asciiTheme="majorBidi" w:hAnsiTheme="majorBidi" w:cs="B Nazanin" w:hint="cs"/>
                <w:sz w:val="20"/>
                <w:szCs w:val="20"/>
                <w:rtl/>
              </w:rPr>
              <w:t>ناتواني دريادگيري</w:t>
            </w:r>
            <w:r>
              <w:rPr>
                <w:rFonts w:asciiTheme="majorBidi" w:hAnsiTheme="majorBidi" w:cs="B Nazanin" w:hint="cs"/>
                <w:sz w:val="20"/>
                <w:szCs w:val="20"/>
                <w:rtl/>
              </w:rPr>
              <w:t xml:space="preserve"> یا</w:t>
            </w:r>
            <w:r w:rsidRPr="0064690D">
              <w:rPr>
                <w:rFonts w:asciiTheme="majorBidi" w:hAnsiTheme="majorBidi" w:cs="B Nazanin" w:hint="cs"/>
                <w:sz w:val="20"/>
                <w:szCs w:val="20"/>
                <w:rtl/>
              </w:rPr>
              <w:t xml:space="preserve"> انجام كارهاي شخصي </w:t>
            </w:r>
          </w:p>
          <w:p w:rsidR="00CF4467" w:rsidRPr="0064690D" w:rsidRDefault="00CF4467" w:rsidP="00CF4467">
            <w:pPr>
              <w:pStyle w:val="ListParagraph"/>
              <w:numPr>
                <w:ilvl w:val="0"/>
                <w:numId w:val="73"/>
              </w:numPr>
              <w:spacing w:after="0"/>
              <w:jc w:val="both"/>
              <w:rPr>
                <w:rFonts w:asciiTheme="majorBidi" w:hAnsiTheme="majorBidi" w:cs="B Nazanin"/>
                <w:sz w:val="20"/>
                <w:szCs w:val="20"/>
                <w:rtl/>
              </w:rPr>
            </w:pPr>
            <w:r w:rsidRPr="0064690D">
              <w:rPr>
                <w:rFonts w:asciiTheme="majorBidi" w:hAnsiTheme="majorBidi" w:cs="B Nazanin" w:hint="cs"/>
                <w:sz w:val="20"/>
                <w:szCs w:val="20"/>
                <w:rtl/>
              </w:rPr>
              <w:t xml:space="preserve"> ارتباطات اجتماعي كم </w:t>
            </w:r>
            <w:r>
              <w:rPr>
                <w:rFonts w:asciiTheme="majorBidi" w:hAnsiTheme="majorBidi" w:cs="B Nazanin" w:hint="cs"/>
                <w:sz w:val="20"/>
                <w:szCs w:val="20"/>
                <w:rtl/>
              </w:rPr>
              <w:t>و نا</w:t>
            </w:r>
            <w:r w:rsidRPr="0064690D">
              <w:rPr>
                <w:rFonts w:asciiTheme="majorBidi" w:hAnsiTheme="majorBidi" w:cs="B Nazanin" w:hint="cs"/>
                <w:sz w:val="20"/>
                <w:szCs w:val="20"/>
                <w:rtl/>
              </w:rPr>
              <w:t xml:space="preserve">متناسب با سن </w:t>
            </w:r>
          </w:p>
        </w:tc>
        <w:tc>
          <w:tcPr>
            <w:tcW w:w="2790" w:type="dxa"/>
            <w:vAlign w:val="center"/>
          </w:tcPr>
          <w:p w:rsidR="00CF4467" w:rsidRPr="00540615" w:rsidRDefault="00CF4467" w:rsidP="00CF4467">
            <w:pPr>
              <w:tabs>
                <w:tab w:val="left" w:pos="7914"/>
              </w:tabs>
              <w:spacing w:after="0" w:line="240" w:lineRule="auto"/>
              <w:rPr>
                <w:rFonts w:cs="B Nazanin"/>
                <w:b/>
                <w:bCs/>
                <w:sz w:val="20"/>
                <w:szCs w:val="20"/>
                <w:rtl/>
              </w:rPr>
            </w:pPr>
            <w:r w:rsidRPr="00540615">
              <w:rPr>
                <w:rFonts w:cs="B Nazanin" w:hint="cs"/>
                <w:b/>
                <w:bCs/>
                <w:sz w:val="20"/>
                <w:szCs w:val="20"/>
                <w:rtl/>
              </w:rPr>
              <w:t>ناتواني از درك صحيح صحبتهاي ديگران و پاسخ مناسب به آن</w:t>
            </w:r>
            <w:r>
              <w:rPr>
                <w:rFonts w:cs="B Nazanin" w:hint="cs"/>
                <w:b/>
                <w:bCs/>
                <w:sz w:val="20"/>
                <w:szCs w:val="20"/>
                <w:rtl/>
              </w:rPr>
              <w:t xml:space="preserve">، </w:t>
            </w:r>
            <w:r w:rsidRPr="00540615">
              <w:rPr>
                <w:rFonts w:cs="B Nazanin" w:hint="cs"/>
                <w:b/>
                <w:bCs/>
                <w:sz w:val="20"/>
                <w:szCs w:val="20"/>
                <w:rtl/>
              </w:rPr>
              <w:t>ناتواني در برقراري ارتباط مناسب و فعال با همسالان</w:t>
            </w:r>
            <w:r>
              <w:rPr>
                <w:rFonts w:cs="B Nazanin" w:hint="cs"/>
                <w:b/>
                <w:bCs/>
                <w:sz w:val="20"/>
                <w:szCs w:val="20"/>
                <w:rtl/>
              </w:rPr>
              <w:t xml:space="preserve">، </w:t>
            </w:r>
            <w:r w:rsidRPr="00540615">
              <w:rPr>
                <w:rFonts w:cs="B Nazanin" w:hint="cs"/>
                <w:b/>
                <w:bCs/>
                <w:sz w:val="20"/>
                <w:szCs w:val="20"/>
                <w:rtl/>
              </w:rPr>
              <w:t>ناتواني در يادگيري در حد همسالان</w:t>
            </w:r>
            <w:r>
              <w:rPr>
                <w:rFonts w:cs="B Nazanin" w:hint="cs"/>
                <w:b/>
                <w:bCs/>
                <w:sz w:val="20"/>
                <w:szCs w:val="20"/>
                <w:rtl/>
              </w:rPr>
              <w:t xml:space="preserve">، </w:t>
            </w:r>
            <w:r w:rsidRPr="00540615">
              <w:rPr>
                <w:rFonts w:cs="B Nazanin" w:hint="cs"/>
                <w:b/>
                <w:bCs/>
                <w:sz w:val="20"/>
                <w:szCs w:val="20"/>
                <w:rtl/>
              </w:rPr>
              <w:t>ناتواني در انجام كارهاي شخصي مثل غذا خوردن</w:t>
            </w:r>
            <w:r>
              <w:rPr>
                <w:rFonts w:cs="B Nazanin" w:hint="cs"/>
                <w:b/>
                <w:bCs/>
                <w:sz w:val="20"/>
                <w:szCs w:val="20"/>
                <w:rtl/>
              </w:rPr>
              <w:t xml:space="preserve"> و</w:t>
            </w:r>
            <w:r w:rsidRPr="00540615">
              <w:rPr>
                <w:rFonts w:cs="B Nazanin" w:hint="cs"/>
                <w:b/>
                <w:bCs/>
                <w:sz w:val="20"/>
                <w:szCs w:val="20"/>
                <w:rtl/>
              </w:rPr>
              <w:t xml:space="preserve"> لباس پوشيدن </w:t>
            </w:r>
          </w:p>
        </w:tc>
        <w:tc>
          <w:tcPr>
            <w:tcW w:w="1170" w:type="dxa"/>
            <w:vAlign w:val="center"/>
          </w:tcPr>
          <w:p w:rsidR="00CF4467" w:rsidRPr="00540615" w:rsidRDefault="00CF4467" w:rsidP="00CF4467">
            <w:pPr>
              <w:tabs>
                <w:tab w:val="left" w:pos="7914"/>
              </w:tabs>
              <w:spacing w:after="0" w:line="240" w:lineRule="auto"/>
              <w:jc w:val="center"/>
              <w:rPr>
                <w:rFonts w:cs="B Nazanin"/>
                <w:b/>
                <w:bCs/>
                <w:sz w:val="20"/>
                <w:szCs w:val="20"/>
                <w:rtl/>
              </w:rPr>
            </w:pPr>
            <w:r w:rsidRPr="00540615">
              <w:rPr>
                <w:rFonts w:cs="B Nazanin" w:hint="cs"/>
                <w:b/>
                <w:bCs/>
                <w:sz w:val="20"/>
                <w:szCs w:val="20"/>
                <w:rtl/>
              </w:rPr>
              <w:t>معلولیت ذهنی</w:t>
            </w:r>
          </w:p>
        </w:tc>
        <w:tc>
          <w:tcPr>
            <w:tcW w:w="6390" w:type="dxa"/>
            <w:shd w:val="clear" w:color="auto" w:fill="FFFFFF" w:themeFill="background1"/>
          </w:tcPr>
          <w:p w:rsidR="00CF4467" w:rsidRPr="009021C8" w:rsidRDefault="00CF4467" w:rsidP="00CF4467">
            <w:pPr>
              <w:pStyle w:val="ListParagraph"/>
              <w:numPr>
                <w:ilvl w:val="0"/>
                <w:numId w:val="31"/>
              </w:numPr>
              <w:tabs>
                <w:tab w:val="left" w:pos="7914"/>
              </w:tabs>
              <w:spacing w:after="0" w:line="240" w:lineRule="auto"/>
              <w:ind w:left="317" w:hanging="141"/>
              <w:jc w:val="both"/>
              <w:rPr>
                <w:rFonts w:cs="B Nazanin"/>
                <w:sz w:val="20"/>
                <w:szCs w:val="20"/>
              </w:rPr>
            </w:pPr>
            <w:r>
              <w:rPr>
                <w:rFonts w:cs="B Nazanin" w:hint="cs"/>
                <w:sz w:val="20"/>
                <w:szCs w:val="20"/>
                <w:rtl/>
              </w:rPr>
              <w:t xml:space="preserve">برای </w:t>
            </w:r>
            <w:r w:rsidRPr="00540615">
              <w:rPr>
                <w:rFonts w:cs="B Nazanin" w:hint="cs"/>
                <w:sz w:val="20"/>
                <w:szCs w:val="20"/>
                <w:rtl/>
              </w:rPr>
              <w:t>کلیه موارد</w:t>
            </w:r>
            <w:r>
              <w:rPr>
                <w:rFonts w:cs="B Nazanin" w:hint="cs"/>
                <w:sz w:val="20"/>
                <w:szCs w:val="20"/>
                <w:rtl/>
              </w:rPr>
              <w:t xml:space="preserve"> جدید،</w:t>
            </w:r>
            <w:r w:rsidRPr="00540615">
              <w:rPr>
                <w:rFonts w:cs="B Nazanin" w:hint="cs"/>
                <w:sz w:val="20"/>
                <w:szCs w:val="20"/>
                <w:rtl/>
              </w:rPr>
              <w:t xml:space="preserve"> </w:t>
            </w:r>
            <w:r>
              <w:rPr>
                <w:rFonts w:cs="B Nazanin" w:hint="cs"/>
                <w:sz w:val="20"/>
                <w:szCs w:val="20"/>
                <w:rtl/>
              </w:rPr>
              <w:t xml:space="preserve">جهت </w:t>
            </w:r>
            <w:r w:rsidRPr="00540615">
              <w:rPr>
                <w:rFonts w:cs="B Nazanin" w:hint="cs"/>
                <w:sz w:val="20"/>
                <w:szCs w:val="20"/>
                <w:rtl/>
              </w:rPr>
              <w:t>تایید تشخیص و انجام اقدامات احتمالی ضروری</w:t>
            </w:r>
            <w:r>
              <w:rPr>
                <w:rFonts w:cs="B Nazanin" w:hint="cs"/>
                <w:sz w:val="20"/>
                <w:szCs w:val="20"/>
                <w:rtl/>
              </w:rPr>
              <w:t>:</w:t>
            </w:r>
            <w:r w:rsidRPr="00540615">
              <w:rPr>
                <w:rFonts w:cs="B Nazanin" w:hint="cs"/>
                <w:sz w:val="20"/>
                <w:szCs w:val="20"/>
                <w:rtl/>
              </w:rPr>
              <w:t xml:space="preserve"> </w:t>
            </w:r>
            <w:r w:rsidRPr="009021C8">
              <w:rPr>
                <w:rFonts w:cs="B Nazanin" w:hint="cs"/>
                <w:b/>
                <w:bCs/>
                <w:sz w:val="20"/>
                <w:szCs w:val="20"/>
                <w:rtl/>
              </w:rPr>
              <w:t xml:space="preserve">ارجاع غير فوري به روانپزشک </w:t>
            </w:r>
          </w:p>
          <w:p w:rsidR="00CF4467" w:rsidRPr="00540615" w:rsidRDefault="00CF4467" w:rsidP="00CF4467">
            <w:pPr>
              <w:pStyle w:val="ListParagraph"/>
              <w:numPr>
                <w:ilvl w:val="0"/>
                <w:numId w:val="31"/>
              </w:numPr>
              <w:tabs>
                <w:tab w:val="left" w:pos="7914"/>
              </w:tabs>
              <w:spacing w:after="0" w:line="240" w:lineRule="auto"/>
              <w:ind w:left="317" w:hanging="141"/>
              <w:jc w:val="both"/>
              <w:rPr>
                <w:rFonts w:cs="B Nazanin"/>
                <w:sz w:val="20"/>
                <w:szCs w:val="20"/>
                <w:rtl/>
              </w:rPr>
            </w:pPr>
            <w:r w:rsidRPr="00540615">
              <w:rPr>
                <w:rFonts w:cs="B Nazanin" w:hint="cs"/>
                <w:sz w:val="20"/>
                <w:szCs w:val="20"/>
                <w:rtl/>
              </w:rPr>
              <w:t>درصورت بروز علائم جديد</w:t>
            </w:r>
            <w:r>
              <w:rPr>
                <w:rFonts w:cs="B Nazanin" w:hint="cs"/>
                <w:sz w:val="20"/>
                <w:szCs w:val="20"/>
                <w:rtl/>
              </w:rPr>
              <w:t xml:space="preserve"> در بیماران قبلی،</w:t>
            </w:r>
            <w:r w:rsidRPr="00540615">
              <w:rPr>
                <w:rFonts w:cs="B Nazanin" w:hint="cs"/>
                <w:sz w:val="20"/>
                <w:szCs w:val="20"/>
                <w:rtl/>
              </w:rPr>
              <w:t xml:space="preserve"> مثل اضطراب، تغييرات خلقي، يا اختلال رفتاري: </w:t>
            </w:r>
            <w:r w:rsidRPr="009021C8">
              <w:rPr>
                <w:rFonts w:cs="B Nazanin" w:hint="cs"/>
                <w:b/>
                <w:bCs/>
                <w:sz w:val="20"/>
                <w:szCs w:val="20"/>
                <w:rtl/>
              </w:rPr>
              <w:t>ارجاع غير فوري به روانپزشك</w:t>
            </w:r>
          </w:p>
          <w:p w:rsidR="00CF4467" w:rsidRPr="0064690D" w:rsidRDefault="00CF4467" w:rsidP="00CF4467">
            <w:pPr>
              <w:pStyle w:val="ListParagraph"/>
              <w:numPr>
                <w:ilvl w:val="0"/>
                <w:numId w:val="31"/>
              </w:numPr>
              <w:tabs>
                <w:tab w:val="left" w:pos="7914"/>
              </w:tabs>
              <w:spacing w:after="0" w:line="240" w:lineRule="auto"/>
              <w:ind w:left="317" w:hanging="141"/>
              <w:jc w:val="both"/>
              <w:rPr>
                <w:rFonts w:cs="B Nazanin"/>
                <w:b/>
                <w:bCs/>
                <w:sz w:val="20"/>
                <w:szCs w:val="20"/>
                <w:rtl/>
              </w:rPr>
            </w:pPr>
            <w:r>
              <w:rPr>
                <w:rFonts w:cs="B Nazanin" w:hint="cs"/>
                <w:sz w:val="20"/>
                <w:szCs w:val="20"/>
                <w:rtl/>
              </w:rPr>
              <w:t xml:space="preserve">برای </w:t>
            </w:r>
            <w:r w:rsidRPr="00DC53C2">
              <w:rPr>
                <w:rFonts w:cs="B Nazanin" w:hint="cs"/>
                <w:sz w:val="20"/>
                <w:szCs w:val="20"/>
                <w:rtl/>
              </w:rPr>
              <w:t xml:space="preserve">آموزش روانی و مداخلات </w:t>
            </w:r>
            <w:r>
              <w:rPr>
                <w:rFonts w:cs="B Nazanin" w:hint="cs"/>
                <w:sz w:val="20"/>
                <w:szCs w:val="20"/>
                <w:rtl/>
              </w:rPr>
              <w:t xml:space="preserve">ساده </w:t>
            </w:r>
            <w:r w:rsidRPr="00DC53C2">
              <w:rPr>
                <w:rFonts w:cs="B Nazanin" w:hint="cs"/>
                <w:sz w:val="20"/>
                <w:szCs w:val="20"/>
                <w:rtl/>
              </w:rPr>
              <w:t>غیر دارویی</w:t>
            </w:r>
            <w:r>
              <w:rPr>
                <w:rFonts w:cs="B Nazanin" w:hint="cs"/>
                <w:sz w:val="20"/>
                <w:szCs w:val="20"/>
                <w:rtl/>
              </w:rPr>
              <w:t xml:space="preserve">: </w:t>
            </w:r>
            <w:r w:rsidRPr="0064690D">
              <w:rPr>
                <w:rFonts w:cs="B Nazanin" w:hint="cs"/>
                <w:b/>
                <w:bCs/>
                <w:sz w:val="20"/>
                <w:szCs w:val="20"/>
                <w:rtl/>
              </w:rPr>
              <w:t>ارجاع به کارشناس سلامت روان</w:t>
            </w:r>
          </w:p>
          <w:p w:rsidR="00CF4467" w:rsidRPr="00540615" w:rsidRDefault="00CF4467" w:rsidP="00CF4467">
            <w:pPr>
              <w:pStyle w:val="ListParagraph"/>
              <w:numPr>
                <w:ilvl w:val="0"/>
                <w:numId w:val="31"/>
              </w:numPr>
              <w:tabs>
                <w:tab w:val="left" w:pos="7914"/>
              </w:tabs>
              <w:spacing w:after="0" w:line="240" w:lineRule="auto"/>
              <w:ind w:left="317" w:hanging="141"/>
              <w:jc w:val="both"/>
              <w:rPr>
                <w:rFonts w:cs="B Nazanin"/>
                <w:sz w:val="20"/>
                <w:szCs w:val="20"/>
              </w:rPr>
            </w:pPr>
            <w:r w:rsidRPr="00540615">
              <w:rPr>
                <w:rFonts w:cs="B Nazanin" w:hint="cs"/>
                <w:sz w:val="20"/>
                <w:szCs w:val="20"/>
                <w:rtl/>
              </w:rPr>
              <w:t>مشكلات</w:t>
            </w:r>
            <w:r>
              <w:rPr>
                <w:rFonts w:cs="B Nazanin" w:hint="cs"/>
                <w:sz w:val="20"/>
                <w:szCs w:val="20"/>
                <w:rtl/>
              </w:rPr>
              <w:t xml:space="preserve"> طبی</w:t>
            </w:r>
            <w:r w:rsidRPr="00540615">
              <w:rPr>
                <w:rFonts w:cs="B Nazanin" w:hint="cs"/>
                <w:sz w:val="20"/>
                <w:szCs w:val="20"/>
                <w:rtl/>
              </w:rPr>
              <w:t xml:space="preserve"> همراه شامل اختلال بينايي و شنوايي را </w:t>
            </w:r>
            <w:r>
              <w:rPr>
                <w:rFonts w:cs="B Nazanin" w:hint="cs"/>
                <w:sz w:val="20"/>
                <w:szCs w:val="20"/>
                <w:rtl/>
              </w:rPr>
              <w:t>درمان و مراقبت</w:t>
            </w:r>
            <w:r w:rsidRPr="00540615">
              <w:rPr>
                <w:rFonts w:cs="B Nazanin" w:hint="cs"/>
                <w:sz w:val="20"/>
                <w:szCs w:val="20"/>
                <w:rtl/>
              </w:rPr>
              <w:t xml:space="preserve"> كنيد.</w:t>
            </w:r>
          </w:p>
          <w:p w:rsidR="00CF4467" w:rsidRPr="00540615" w:rsidRDefault="00CF4467" w:rsidP="00CF4467">
            <w:pPr>
              <w:pStyle w:val="ListParagraph"/>
              <w:numPr>
                <w:ilvl w:val="0"/>
                <w:numId w:val="31"/>
              </w:numPr>
              <w:tabs>
                <w:tab w:val="left" w:pos="7914"/>
              </w:tabs>
              <w:spacing w:after="0" w:line="240" w:lineRule="auto"/>
              <w:ind w:left="317" w:hanging="141"/>
              <w:jc w:val="both"/>
              <w:rPr>
                <w:rFonts w:cs="B Nazanin"/>
                <w:b/>
                <w:bCs/>
                <w:sz w:val="20"/>
                <w:szCs w:val="20"/>
                <w:rtl/>
              </w:rPr>
            </w:pPr>
            <w:r w:rsidRPr="009021C8">
              <w:rPr>
                <w:rFonts w:cs="B Nazanin" w:hint="cs"/>
                <w:b/>
                <w:bCs/>
                <w:sz w:val="20"/>
                <w:szCs w:val="20"/>
                <w:rtl/>
              </w:rPr>
              <w:t>نكته:</w:t>
            </w:r>
            <w:r w:rsidRPr="00540615">
              <w:rPr>
                <w:rFonts w:cs="B Nazanin" w:hint="cs"/>
                <w:sz w:val="20"/>
                <w:szCs w:val="20"/>
                <w:rtl/>
              </w:rPr>
              <w:t xml:space="preserve"> در تجويز داروهاي روانپزشكي به بيماران</w:t>
            </w:r>
            <w:r>
              <w:rPr>
                <w:rFonts w:cs="B Nazanin" w:hint="cs"/>
                <w:sz w:val="20"/>
                <w:szCs w:val="20"/>
                <w:rtl/>
              </w:rPr>
              <w:t>ی</w:t>
            </w:r>
            <w:r w:rsidRPr="00540615">
              <w:rPr>
                <w:rFonts w:cs="B Nazanin" w:hint="cs"/>
                <w:sz w:val="20"/>
                <w:szCs w:val="20"/>
                <w:rtl/>
              </w:rPr>
              <w:t xml:space="preserve"> كه اختلالات تكاملي</w:t>
            </w:r>
            <w:r>
              <w:rPr>
                <w:rFonts w:cs="B Nazanin" w:hint="cs"/>
                <w:sz w:val="20"/>
                <w:szCs w:val="20"/>
                <w:rtl/>
              </w:rPr>
              <w:t xml:space="preserve"> و ناتوانی ذهنی</w:t>
            </w:r>
            <w:r w:rsidRPr="00540615">
              <w:rPr>
                <w:rFonts w:cs="B Nazanin" w:hint="cs"/>
                <w:sz w:val="20"/>
                <w:szCs w:val="20"/>
                <w:rtl/>
              </w:rPr>
              <w:t xml:space="preserve"> دارند احتياط كنيد چون اين افراد اغلب به عوارض اين داروها حساس ترند.</w:t>
            </w:r>
          </w:p>
        </w:tc>
      </w:tr>
    </w:tbl>
    <w:p w:rsidR="006C276F" w:rsidRDefault="006C276F" w:rsidP="001B57FA">
      <w:pPr>
        <w:tabs>
          <w:tab w:val="left" w:pos="7914"/>
        </w:tabs>
        <w:spacing w:after="0"/>
        <w:rPr>
          <w:rFonts w:cs="B Titr"/>
          <w:b/>
          <w:bCs/>
          <w:sz w:val="18"/>
          <w:szCs w:val="18"/>
          <w:rtl/>
        </w:rPr>
      </w:pPr>
    </w:p>
    <w:p w:rsidR="006C276F" w:rsidRDefault="006C276F" w:rsidP="001B57FA">
      <w:pPr>
        <w:tabs>
          <w:tab w:val="left" w:pos="7914"/>
        </w:tabs>
        <w:spacing w:after="0"/>
        <w:rPr>
          <w:rFonts w:cs="B Titr"/>
          <w:b/>
          <w:bCs/>
          <w:sz w:val="18"/>
          <w:szCs w:val="18"/>
          <w:rtl/>
        </w:rPr>
      </w:pPr>
    </w:p>
    <w:p w:rsidR="006C276F" w:rsidRDefault="006C276F" w:rsidP="001B57FA">
      <w:pPr>
        <w:tabs>
          <w:tab w:val="left" w:pos="7914"/>
        </w:tabs>
        <w:spacing w:after="0"/>
        <w:rPr>
          <w:rFonts w:cs="B Titr"/>
          <w:b/>
          <w:bCs/>
          <w:sz w:val="18"/>
          <w:szCs w:val="18"/>
          <w:rtl/>
        </w:rPr>
      </w:pPr>
    </w:p>
    <w:p w:rsidR="0078247A" w:rsidRPr="002A266B" w:rsidRDefault="0078247A" w:rsidP="0078247A">
      <w:pPr>
        <w:pBdr>
          <w:bottom w:val="single" w:sz="4" w:space="1" w:color="auto"/>
        </w:pBdr>
        <w:tabs>
          <w:tab w:val="left" w:pos="7914"/>
        </w:tabs>
        <w:spacing w:after="0" w:line="240" w:lineRule="auto"/>
        <w:ind w:left="662" w:hanging="834"/>
        <w:jc w:val="both"/>
        <w:rPr>
          <w:rFonts w:cs="B Nazanin"/>
          <w:b/>
          <w:bCs/>
          <w:color w:val="0070C0"/>
          <w:sz w:val="16"/>
          <w:szCs w:val="16"/>
          <w:rtl/>
        </w:rPr>
      </w:pPr>
      <w:r w:rsidRPr="002A266B">
        <w:rPr>
          <w:rFonts w:cs="B Nazanin" w:hint="cs"/>
          <w:b/>
          <w:bCs/>
          <w:sz w:val="24"/>
          <w:rtl/>
        </w:rPr>
        <w:t xml:space="preserve">ارجاع به کارشناس سلامت روان به منظور دریافت مداخلات مختصر در تکمیل روند درمان و </w:t>
      </w:r>
      <w:r>
        <w:rPr>
          <w:rFonts w:cs="B Nazanin" w:hint="cs"/>
          <w:b/>
          <w:bCs/>
          <w:sz w:val="24"/>
          <w:rtl/>
        </w:rPr>
        <w:t xml:space="preserve">يا روانپزشك </w:t>
      </w:r>
      <w:r w:rsidRPr="002A266B">
        <w:rPr>
          <w:rFonts w:cs="B Nazanin" w:hint="cs"/>
          <w:b/>
          <w:bCs/>
          <w:sz w:val="24"/>
          <w:rtl/>
        </w:rPr>
        <w:t xml:space="preserve">بر اساس فلوچارت ارجاع </w:t>
      </w:r>
      <w:r>
        <w:rPr>
          <w:rFonts w:cs="B Nazanin" w:hint="cs"/>
          <w:b/>
          <w:bCs/>
          <w:sz w:val="24"/>
          <w:rtl/>
        </w:rPr>
        <w:t>ارائه خدمات سلامت روان</w:t>
      </w:r>
      <w:r w:rsidRPr="002A266B">
        <w:rPr>
          <w:rFonts w:cs="B Nazanin" w:hint="cs"/>
          <w:b/>
          <w:bCs/>
          <w:sz w:val="24"/>
          <w:rtl/>
        </w:rPr>
        <w:t xml:space="preserve"> توسط پزشک صورت می</w:t>
      </w:r>
      <w:r w:rsidRPr="002A266B">
        <w:rPr>
          <w:rFonts w:cs="B Nazanin"/>
          <w:b/>
          <w:bCs/>
          <w:sz w:val="24"/>
          <w:rtl/>
        </w:rPr>
        <w:softHyphen/>
      </w:r>
      <w:r w:rsidRPr="002A266B">
        <w:rPr>
          <w:rFonts w:cs="B Nazanin" w:hint="cs"/>
          <w:b/>
          <w:bCs/>
          <w:sz w:val="24"/>
          <w:rtl/>
        </w:rPr>
        <w:t>گیرد.</w:t>
      </w:r>
    </w:p>
    <w:p w:rsidR="00AA3A2A" w:rsidRDefault="00AA3A2A" w:rsidP="001B57FA">
      <w:pPr>
        <w:tabs>
          <w:tab w:val="left" w:pos="7914"/>
        </w:tabs>
        <w:spacing w:after="0"/>
        <w:rPr>
          <w:rFonts w:cs="B Titr"/>
          <w:b/>
          <w:bCs/>
          <w:sz w:val="18"/>
          <w:szCs w:val="18"/>
          <w:rtl/>
        </w:rPr>
      </w:pPr>
    </w:p>
    <w:p w:rsidR="00AA3A2A" w:rsidRDefault="00AA3A2A" w:rsidP="001B57FA">
      <w:pPr>
        <w:tabs>
          <w:tab w:val="left" w:pos="7914"/>
        </w:tabs>
        <w:spacing w:after="0"/>
        <w:rPr>
          <w:rFonts w:cs="B Titr"/>
          <w:b/>
          <w:bCs/>
          <w:sz w:val="18"/>
          <w:szCs w:val="18"/>
          <w:rtl/>
        </w:rPr>
      </w:pPr>
    </w:p>
    <w:p w:rsidR="00AA3A2A" w:rsidRDefault="00AA3A2A" w:rsidP="001B57FA">
      <w:pPr>
        <w:tabs>
          <w:tab w:val="left" w:pos="7914"/>
        </w:tabs>
        <w:spacing w:after="0"/>
        <w:rPr>
          <w:rFonts w:cs="B Titr"/>
          <w:b/>
          <w:bCs/>
          <w:sz w:val="18"/>
          <w:szCs w:val="18"/>
          <w:rtl/>
        </w:rPr>
      </w:pPr>
    </w:p>
    <w:p w:rsidR="0078247A" w:rsidRDefault="0078247A" w:rsidP="001B57FA">
      <w:pPr>
        <w:tabs>
          <w:tab w:val="left" w:pos="7914"/>
        </w:tabs>
        <w:spacing w:after="0"/>
        <w:rPr>
          <w:rFonts w:cs="B Titr"/>
          <w:b/>
          <w:bCs/>
          <w:sz w:val="18"/>
          <w:szCs w:val="18"/>
          <w:rtl/>
        </w:rPr>
      </w:pPr>
    </w:p>
    <w:p w:rsidR="0078247A" w:rsidRDefault="0078247A" w:rsidP="001B57FA">
      <w:pPr>
        <w:tabs>
          <w:tab w:val="left" w:pos="7914"/>
        </w:tabs>
        <w:spacing w:after="0"/>
        <w:rPr>
          <w:rFonts w:cs="B Titr"/>
          <w:b/>
          <w:bCs/>
          <w:sz w:val="18"/>
          <w:szCs w:val="18"/>
          <w:rtl/>
        </w:rPr>
      </w:pPr>
    </w:p>
    <w:p w:rsidR="005E275E" w:rsidRDefault="005E275E" w:rsidP="005E275E">
      <w:pPr>
        <w:rPr>
          <w:rFonts w:cs="B Titr"/>
          <w:sz w:val="24"/>
          <w:szCs w:val="24"/>
          <w:rtl/>
        </w:rPr>
      </w:pPr>
    </w:p>
    <w:p w:rsidR="005E275E" w:rsidRDefault="005E275E" w:rsidP="005E275E">
      <w:pPr>
        <w:rPr>
          <w:rFonts w:cs="B Titr"/>
          <w:sz w:val="24"/>
          <w:szCs w:val="24"/>
          <w:rtl/>
        </w:rPr>
      </w:pPr>
    </w:p>
    <w:p w:rsidR="005E275E" w:rsidRDefault="005E275E" w:rsidP="005E275E">
      <w:pPr>
        <w:rPr>
          <w:rFonts w:cs="B Titr"/>
          <w:sz w:val="24"/>
          <w:szCs w:val="24"/>
          <w:rtl/>
        </w:rPr>
      </w:pPr>
    </w:p>
    <w:p w:rsidR="005E275E" w:rsidRDefault="005E275E" w:rsidP="005E275E">
      <w:pPr>
        <w:rPr>
          <w:rFonts w:cs="B Titr"/>
          <w:sz w:val="24"/>
          <w:szCs w:val="24"/>
          <w:rtl/>
        </w:rPr>
      </w:pPr>
    </w:p>
    <w:p w:rsidR="00AB5FDF" w:rsidRDefault="00AB5FDF" w:rsidP="001B57FA">
      <w:pPr>
        <w:ind w:left="-501" w:hanging="211"/>
        <w:jc w:val="center"/>
        <w:rPr>
          <w:rFonts w:cs="B Titr"/>
          <w:b/>
          <w:bCs/>
          <w:sz w:val="40"/>
          <w:szCs w:val="40"/>
          <w:rtl/>
        </w:rPr>
      </w:pPr>
    </w:p>
    <w:p w:rsidR="00215CC9" w:rsidRDefault="00215CC9" w:rsidP="00215CC9">
      <w:pPr>
        <w:shd w:val="clear" w:color="auto" w:fill="FFFFFF" w:themeFill="background1"/>
        <w:ind w:left="-501" w:hanging="211"/>
        <w:jc w:val="center"/>
        <w:rPr>
          <w:rFonts w:cs="B Titr"/>
          <w:b/>
          <w:bCs/>
          <w:sz w:val="40"/>
          <w:szCs w:val="40"/>
          <w:rtl/>
        </w:rPr>
      </w:pPr>
    </w:p>
    <w:p w:rsidR="00AB5FDF" w:rsidRDefault="0031550B" w:rsidP="00215CC9">
      <w:pPr>
        <w:shd w:val="clear" w:color="auto" w:fill="E5B8B7" w:themeFill="accent2" w:themeFillTint="66"/>
        <w:ind w:left="-501" w:hanging="211"/>
        <w:jc w:val="center"/>
        <w:rPr>
          <w:rFonts w:cs="B Titr"/>
          <w:b/>
          <w:bCs/>
          <w:sz w:val="40"/>
          <w:szCs w:val="40"/>
          <w:rtl/>
        </w:rPr>
      </w:pPr>
      <w:r>
        <w:rPr>
          <w:rFonts w:cs="B Titr" w:hint="cs"/>
          <w:b/>
          <w:bCs/>
          <w:sz w:val="40"/>
          <w:szCs w:val="40"/>
          <w:rtl/>
        </w:rPr>
        <w:t>ارزيابي</w:t>
      </w:r>
      <w:r w:rsidR="00215CC9">
        <w:rPr>
          <w:rFonts w:cs="B Titr" w:hint="cs"/>
          <w:b/>
          <w:bCs/>
          <w:sz w:val="40"/>
          <w:szCs w:val="40"/>
          <w:rtl/>
        </w:rPr>
        <w:t xml:space="preserve"> سو</w:t>
      </w:r>
      <w:r>
        <w:rPr>
          <w:rFonts w:cs="B Titr" w:hint="cs"/>
          <w:b/>
          <w:bCs/>
          <w:sz w:val="40"/>
          <w:szCs w:val="40"/>
          <w:rtl/>
        </w:rPr>
        <w:t xml:space="preserve"> مصرف </w:t>
      </w:r>
      <w:r w:rsidR="00215CC9">
        <w:rPr>
          <w:rFonts w:cs="B Titr" w:hint="cs"/>
          <w:b/>
          <w:bCs/>
          <w:sz w:val="40"/>
          <w:szCs w:val="40"/>
          <w:rtl/>
        </w:rPr>
        <w:t>مواد</w:t>
      </w:r>
    </w:p>
    <w:p w:rsidR="006B5C1F" w:rsidRDefault="006B5C1F" w:rsidP="001B57FA">
      <w:pPr>
        <w:ind w:left="-501" w:hanging="211"/>
        <w:jc w:val="center"/>
        <w:rPr>
          <w:rFonts w:cs="B Titr"/>
          <w:b/>
          <w:bCs/>
          <w:sz w:val="40"/>
          <w:szCs w:val="40"/>
          <w:rtl/>
        </w:rPr>
      </w:pPr>
    </w:p>
    <w:p w:rsidR="00B20C61" w:rsidRDefault="00B20C61" w:rsidP="001B57FA">
      <w:pPr>
        <w:ind w:left="-501" w:hanging="211"/>
        <w:jc w:val="center"/>
        <w:rPr>
          <w:rFonts w:cs="B Titr"/>
          <w:b/>
          <w:bCs/>
          <w:sz w:val="40"/>
          <w:szCs w:val="40"/>
          <w:rtl/>
        </w:rPr>
      </w:pPr>
    </w:p>
    <w:p w:rsidR="005160ED" w:rsidRPr="00F251E6" w:rsidRDefault="005160ED" w:rsidP="005160ED">
      <w:pPr>
        <w:tabs>
          <w:tab w:val="left" w:pos="7914"/>
        </w:tabs>
        <w:spacing w:after="0"/>
        <w:jc w:val="center"/>
        <w:rPr>
          <w:sz w:val="20"/>
          <w:szCs w:val="20"/>
          <w:rtl/>
        </w:rPr>
      </w:pPr>
      <w:r>
        <w:rPr>
          <w:rFonts w:ascii="Times New Roman" w:eastAsia="Calibri" w:hAnsi="Times New Roman" w:cs="B Roya" w:hint="cs"/>
          <w:b/>
          <w:bCs/>
          <w:sz w:val="28"/>
          <w:szCs w:val="36"/>
          <w:rtl/>
        </w:rPr>
        <w:lastRenderedPageBreak/>
        <w:t xml:space="preserve">    </w:t>
      </w:r>
      <w:r w:rsidRPr="00F251E6">
        <w:rPr>
          <w:rFonts w:cs="B Titr" w:hint="cs"/>
          <w:sz w:val="20"/>
          <w:szCs w:val="20"/>
          <w:rtl/>
        </w:rPr>
        <w:t>مراقبت های رده سنی 18 تا 29 سال</w:t>
      </w:r>
      <w:r w:rsidRPr="00F251E6">
        <w:rPr>
          <w:rFonts w:hint="cs"/>
          <w:sz w:val="20"/>
          <w:szCs w:val="20"/>
          <w:rtl/>
        </w:rPr>
        <w:t xml:space="preserve"> ( ویژه پزشک)</w:t>
      </w:r>
    </w:p>
    <w:tbl>
      <w:tblPr>
        <w:bidiVisual/>
        <w:tblW w:w="13698" w:type="dxa"/>
        <w:tblBorders>
          <w:top w:val="single" w:sz="8" w:space="0" w:color="1F497D" w:themeColor="text2"/>
          <w:left w:val="single" w:sz="8" w:space="0" w:color="1F497D" w:themeColor="text2"/>
          <w:bottom w:val="single" w:sz="8" w:space="0" w:color="1F497D" w:themeColor="text2"/>
          <w:right w:val="single" w:sz="8" w:space="0" w:color="1F497D" w:themeColor="text2"/>
          <w:insideH w:val="single" w:sz="8" w:space="0" w:color="1F497D" w:themeColor="text2"/>
          <w:insideV w:val="single" w:sz="8" w:space="0" w:color="1F497D" w:themeColor="text2"/>
        </w:tblBorders>
        <w:tblLayout w:type="fixed"/>
        <w:tblLook w:val="04A0"/>
      </w:tblPr>
      <w:tblGrid>
        <w:gridCol w:w="4428"/>
        <w:gridCol w:w="2160"/>
        <w:gridCol w:w="1350"/>
        <w:gridCol w:w="5760"/>
      </w:tblGrid>
      <w:tr w:rsidR="00215CC9" w:rsidRPr="00984E85" w:rsidTr="00215CC9">
        <w:tc>
          <w:tcPr>
            <w:tcW w:w="4428" w:type="dxa"/>
            <w:shd w:val="clear" w:color="auto" w:fill="EEECE1" w:themeFill="background2"/>
            <w:vAlign w:val="center"/>
          </w:tcPr>
          <w:p w:rsidR="00215CC9" w:rsidRPr="00984E85" w:rsidRDefault="00215CC9" w:rsidP="00215CC9">
            <w:pPr>
              <w:spacing w:after="0" w:line="240" w:lineRule="auto"/>
              <w:jc w:val="center"/>
              <w:rPr>
                <w:rFonts w:cs="B Yagut"/>
                <w:b/>
                <w:bCs/>
                <w:color w:val="000000" w:themeColor="text1"/>
                <w:sz w:val="20"/>
                <w:szCs w:val="20"/>
                <w:rtl/>
              </w:rPr>
            </w:pPr>
            <w:r w:rsidRPr="00984E85">
              <w:rPr>
                <w:rFonts w:cs="B Yagut" w:hint="cs"/>
                <w:b/>
                <w:bCs/>
                <w:color w:val="000000" w:themeColor="text1"/>
                <w:sz w:val="20"/>
                <w:szCs w:val="20"/>
                <w:rtl/>
              </w:rPr>
              <w:t>ارزيابی</w:t>
            </w:r>
          </w:p>
        </w:tc>
        <w:tc>
          <w:tcPr>
            <w:tcW w:w="2160" w:type="dxa"/>
            <w:shd w:val="clear" w:color="auto" w:fill="EEECE1" w:themeFill="background2"/>
            <w:vAlign w:val="center"/>
          </w:tcPr>
          <w:p w:rsidR="00215CC9" w:rsidRPr="00984E85" w:rsidRDefault="00215CC9" w:rsidP="00215CC9">
            <w:pPr>
              <w:spacing w:after="0" w:line="240" w:lineRule="auto"/>
              <w:jc w:val="center"/>
              <w:rPr>
                <w:rFonts w:cs="B Yagut"/>
                <w:b/>
                <w:bCs/>
                <w:color w:val="000000" w:themeColor="text1"/>
                <w:sz w:val="20"/>
                <w:szCs w:val="20"/>
                <w:rtl/>
              </w:rPr>
            </w:pPr>
            <w:r w:rsidRPr="00984E85">
              <w:rPr>
                <w:rFonts w:cs="B Yagut" w:hint="cs"/>
                <w:b/>
                <w:bCs/>
                <w:color w:val="000000" w:themeColor="text1"/>
                <w:sz w:val="20"/>
                <w:szCs w:val="20"/>
                <w:rtl/>
              </w:rPr>
              <w:t>نشانه ها</w:t>
            </w:r>
          </w:p>
        </w:tc>
        <w:tc>
          <w:tcPr>
            <w:tcW w:w="1350" w:type="dxa"/>
            <w:shd w:val="clear" w:color="auto" w:fill="EEECE1" w:themeFill="background2"/>
            <w:vAlign w:val="center"/>
          </w:tcPr>
          <w:p w:rsidR="00215CC9" w:rsidRPr="00984E85" w:rsidRDefault="00215CC9" w:rsidP="00215CC9">
            <w:pPr>
              <w:spacing w:after="0" w:line="240" w:lineRule="auto"/>
              <w:jc w:val="center"/>
              <w:rPr>
                <w:rFonts w:cs="B Yagut"/>
                <w:b/>
                <w:bCs/>
                <w:color w:val="000000" w:themeColor="text1"/>
                <w:sz w:val="20"/>
                <w:szCs w:val="20"/>
                <w:rtl/>
              </w:rPr>
            </w:pPr>
            <w:r w:rsidRPr="00984E85">
              <w:rPr>
                <w:rFonts w:cs="B Yagut" w:hint="cs"/>
                <w:b/>
                <w:bCs/>
                <w:color w:val="000000" w:themeColor="text1"/>
                <w:sz w:val="20"/>
                <w:szCs w:val="20"/>
                <w:rtl/>
              </w:rPr>
              <w:t>طبقه بندی</w:t>
            </w:r>
          </w:p>
        </w:tc>
        <w:tc>
          <w:tcPr>
            <w:tcW w:w="5760" w:type="dxa"/>
            <w:shd w:val="clear" w:color="auto" w:fill="EEECE1" w:themeFill="background2"/>
            <w:vAlign w:val="center"/>
          </w:tcPr>
          <w:p w:rsidR="00215CC9" w:rsidRPr="00984E85" w:rsidRDefault="00215CC9" w:rsidP="00215CC9">
            <w:pPr>
              <w:spacing w:after="0" w:line="240" w:lineRule="auto"/>
              <w:jc w:val="center"/>
              <w:rPr>
                <w:rFonts w:cs="B Yagut"/>
                <w:b/>
                <w:bCs/>
                <w:color w:val="000000" w:themeColor="text1"/>
                <w:sz w:val="20"/>
                <w:szCs w:val="20"/>
                <w:rtl/>
              </w:rPr>
            </w:pPr>
            <w:r w:rsidRPr="00984E85">
              <w:rPr>
                <w:rFonts w:cs="B Yagut" w:hint="cs"/>
                <w:b/>
                <w:bCs/>
                <w:color w:val="000000" w:themeColor="text1"/>
                <w:sz w:val="20"/>
                <w:szCs w:val="20"/>
                <w:rtl/>
              </w:rPr>
              <w:t>اقدام و ارجاع</w:t>
            </w:r>
          </w:p>
        </w:tc>
      </w:tr>
      <w:tr w:rsidR="00215CC9" w:rsidRPr="00984E85" w:rsidTr="00CF4467">
        <w:trPr>
          <w:trHeight w:val="4952"/>
        </w:trPr>
        <w:tc>
          <w:tcPr>
            <w:tcW w:w="4428" w:type="dxa"/>
          </w:tcPr>
          <w:p w:rsidR="00215CC9" w:rsidRPr="00984E85" w:rsidRDefault="00215CC9" w:rsidP="00215CC9">
            <w:pPr>
              <w:spacing w:after="0" w:line="240" w:lineRule="auto"/>
              <w:contextualSpacing/>
              <w:jc w:val="both"/>
              <w:rPr>
                <w:rFonts w:ascii="Calibri" w:eastAsia="Calibri" w:hAnsi="Calibri" w:cs="B Yagut"/>
                <w:b/>
                <w:bCs/>
                <w:sz w:val="20"/>
                <w:szCs w:val="20"/>
                <w:lang w:bidi="ar-SA"/>
              </w:rPr>
            </w:pPr>
            <w:r w:rsidRPr="00984E85">
              <w:rPr>
                <w:rFonts w:ascii="Calibri" w:eastAsia="Calibri" w:hAnsi="Calibri" w:cs="B Yagut" w:hint="cs"/>
                <w:b/>
                <w:bCs/>
                <w:sz w:val="20"/>
                <w:szCs w:val="20"/>
                <w:rtl/>
                <w:lang w:bidi="ar-SA"/>
              </w:rPr>
              <w:t>آيا فرد مسمومیت یا بيش</w:t>
            </w:r>
            <w:r w:rsidRPr="00984E85">
              <w:rPr>
                <w:rFonts w:ascii="Calibri" w:eastAsia="Calibri" w:hAnsi="Calibri" w:cs="B Yagut"/>
                <w:b/>
                <w:bCs/>
                <w:sz w:val="20"/>
                <w:szCs w:val="20"/>
                <w:rtl/>
                <w:lang w:bidi="ar-SA"/>
              </w:rPr>
              <w:softHyphen/>
            </w:r>
            <w:r w:rsidRPr="00984E85">
              <w:rPr>
                <w:rFonts w:ascii="Calibri" w:eastAsia="Calibri" w:hAnsi="Calibri" w:cs="B Yagut" w:hint="cs"/>
                <w:b/>
                <w:bCs/>
                <w:sz w:val="20"/>
                <w:szCs w:val="20"/>
                <w:rtl/>
                <w:lang w:bidi="ar-SA"/>
              </w:rPr>
              <w:t>مصرفی مواد یا داروهای مضعف دستگاه اعصاب مرکزی را دارد؟</w:t>
            </w:r>
          </w:p>
          <w:p w:rsidR="00215CC9" w:rsidRPr="00984E85" w:rsidRDefault="00215CC9" w:rsidP="00A57865">
            <w:pPr>
              <w:pStyle w:val="ListParagraph"/>
              <w:numPr>
                <w:ilvl w:val="0"/>
                <w:numId w:val="32"/>
              </w:numPr>
              <w:spacing w:after="0" w:line="240" w:lineRule="auto"/>
              <w:jc w:val="both"/>
              <w:rPr>
                <w:rFonts w:ascii="Calibri" w:eastAsia="Calibri" w:hAnsi="Calibri" w:cs="B Yagut"/>
                <w:sz w:val="20"/>
                <w:szCs w:val="20"/>
                <w:lang w:bidi="ar-SA"/>
              </w:rPr>
            </w:pPr>
            <w:r w:rsidRPr="00984E85">
              <w:rPr>
                <w:rFonts w:ascii="Calibri" w:eastAsia="Calibri" w:hAnsi="Calibri" w:cs="B Yagut" w:hint="cs"/>
                <w:sz w:val="20"/>
                <w:szCs w:val="20"/>
                <w:rtl/>
                <w:lang w:bidi="ar-SA"/>
              </w:rPr>
              <w:t>مصرف بيش از حد مواد افیونی، داروهای اُپیوئیدی تجویزی مثل ترامادول، داروهای آرام</w:t>
            </w:r>
            <w:r w:rsidRPr="00984E85">
              <w:rPr>
                <w:rFonts w:ascii="Calibri" w:eastAsia="Calibri" w:hAnsi="Calibri" w:cs="B Yagut" w:hint="cs"/>
                <w:sz w:val="20"/>
                <w:szCs w:val="20"/>
                <w:rtl/>
                <w:lang w:bidi="ar-SA"/>
              </w:rPr>
              <w:softHyphen/>
              <w:t>بخش و خواب</w:t>
            </w:r>
            <w:r w:rsidRPr="00984E85">
              <w:rPr>
                <w:rFonts w:ascii="Calibri" w:eastAsia="Calibri" w:hAnsi="Calibri" w:cs="B Yagut" w:hint="cs"/>
                <w:sz w:val="20"/>
                <w:szCs w:val="20"/>
                <w:rtl/>
                <w:lang w:bidi="ar-SA"/>
              </w:rPr>
              <w:softHyphen/>
              <w:t>آور يا ساير مواد مضعف دستگاه اعصاب مرکزی یا مصرف چند ماده با يا بدون مصرف بيش از حد الكل</w:t>
            </w:r>
          </w:p>
          <w:p w:rsidR="00215CC9" w:rsidRPr="00984E85" w:rsidRDefault="00215CC9" w:rsidP="00215CC9">
            <w:pPr>
              <w:spacing w:after="0" w:line="240" w:lineRule="auto"/>
              <w:jc w:val="both"/>
              <w:rPr>
                <w:rFonts w:ascii="Calibri" w:eastAsia="Calibri" w:hAnsi="Calibri" w:cs="B Yagut"/>
                <w:sz w:val="20"/>
                <w:szCs w:val="20"/>
                <w:rtl/>
                <w:lang w:bidi="ar-SA"/>
              </w:rPr>
            </w:pPr>
            <w:r w:rsidRPr="00984E85">
              <w:rPr>
                <w:rFonts w:ascii="Calibri" w:eastAsia="Calibri" w:hAnsi="Calibri" w:cs="B Yagut" w:hint="cs"/>
                <w:sz w:val="20"/>
                <w:szCs w:val="20"/>
                <w:rtl/>
                <w:lang w:bidi="ar-SA"/>
              </w:rPr>
              <w:t>در معاینه به موارد زیر توجه کنید:</w:t>
            </w:r>
          </w:p>
          <w:p w:rsidR="00215CC9" w:rsidRPr="00984E85" w:rsidRDefault="00215CC9" w:rsidP="00A57865">
            <w:pPr>
              <w:pStyle w:val="ListParagraph"/>
              <w:numPr>
                <w:ilvl w:val="0"/>
                <w:numId w:val="32"/>
              </w:numPr>
              <w:spacing w:after="0" w:line="240" w:lineRule="auto"/>
              <w:jc w:val="both"/>
              <w:rPr>
                <w:rFonts w:ascii="Calibri" w:eastAsia="Calibri" w:hAnsi="Calibri" w:cs="B Yagut"/>
                <w:sz w:val="20"/>
                <w:szCs w:val="20"/>
                <w:rtl/>
                <w:lang w:bidi="ar-SA"/>
              </w:rPr>
            </w:pPr>
            <w:r w:rsidRPr="00984E85">
              <w:rPr>
                <w:rFonts w:ascii="Calibri" w:eastAsia="Calibri" w:hAnsi="Calibri" w:cs="B Yagut" w:hint="cs"/>
                <w:sz w:val="20"/>
                <w:szCs w:val="20"/>
                <w:rtl/>
                <w:lang w:bidi="ar-SA"/>
              </w:rPr>
              <w:t>کاهش سطح هوشیاری در حد خواب</w:t>
            </w:r>
            <w:r w:rsidRPr="00984E85">
              <w:rPr>
                <w:rFonts w:ascii="Calibri" w:eastAsia="Calibri" w:hAnsi="Calibri" w:cs="B Yagut" w:hint="cs"/>
                <w:sz w:val="20"/>
                <w:szCs w:val="20"/>
                <w:rtl/>
                <w:lang w:bidi="ar-SA"/>
              </w:rPr>
              <w:softHyphen/>
              <w:t>آلودگی عمیق، بدون پاسخ يا پاسخ اندك به تحریک دردناک</w:t>
            </w:r>
          </w:p>
          <w:p w:rsidR="00215CC9" w:rsidRPr="00984E85" w:rsidRDefault="00215CC9" w:rsidP="00A57865">
            <w:pPr>
              <w:pStyle w:val="ListParagraph"/>
              <w:numPr>
                <w:ilvl w:val="0"/>
                <w:numId w:val="32"/>
              </w:numPr>
              <w:spacing w:after="0" w:line="240" w:lineRule="auto"/>
              <w:jc w:val="both"/>
              <w:rPr>
                <w:rFonts w:ascii="Calibri" w:eastAsia="Calibri" w:hAnsi="Calibri" w:cs="B Yagut"/>
                <w:sz w:val="20"/>
                <w:szCs w:val="20"/>
                <w:lang w:bidi="ar-SA"/>
              </w:rPr>
            </w:pPr>
            <w:r w:rsidRPr="00984E85">
              <w:rPr>
                <w:rFonts w:ascii="Calibri" w:eastAsia="Calibri" w:hAnsi="Calibri" w:cs="B Yagut" w:hint="cs"/>
                <w:sz w:val="20"/>
                <w:szCs w:val="20"/>
                <w:rtl/>
                <w:lang w:bidi="ar-SA"/>
              </w:rPr>
              <w:t>کاهش تعداد تنفس در دقیقه یا قطع تنفس</w:t>
            </w:r>
          </w:p>
          <w:p w:rsidR="00215CC9" w:rsidRPr="00984E85" w:rsidRDefault="00215CC9" w:rsidP="00A57865">
            <w:pPr>
              <w:pStyle w:val="ListParagraph"/>
              <w:numPr>
                <w:ilvl w:val="0"/>
                <w:numId w:val="32"/>
              </w:numPr>
              <w:spacing w:after="0" w:line="240" w:lineRule="auto"/>
              <w:jc w:val="both"/>
              <w:rPr>
                <w:rFonts w:ascii="Calibri" w:eastAsia="Calibri" w:hAnsi="Calibri" w:cs="B Yagut"/>
                <w:sz w:val="20"/>
                <w:szCs w:val="20"/>
                <w:lang w:bidi="ar-SA"/>
              </w:rPr>
            </w:pPr>
            <w:r w:rsidRPr="00984E85">
              <w:rPr>
                <w:rFonts w:ascii="Calibri" w:eastAsia="Calibri" w:hAnsi="Calibri" w:cs="B Yagut" w:hint="cs"/>
                <w:sz w:val="20"/>
                <w:szCs w:val="20"/>
                <w:rtl/>
              </w:rPr>
              <w:t>ضربان</w:t>
            </w:r>
          </w:p>
          <w:p w:rsidR="00215CC9" w:rsidRPr="00984E85" w:rsidRDefault="00215CC9" w:rsidP="00A57865">
            <w:pPr>
              <w:pStyle w:val="ListParagraph"/>
              <w:numPr>
                <w:ilvl w:val="0"/>
                <w:numId w:val="32"/>
              </w:numPr>
              <w:spacing w:after="0" w:line="240" w:lineRule="auto"/>
              <w:jc w:val="both"/>
              <w:rPr>
                <w:rFonts w:ascii="Calibri" w:eastAsia="Calibri" w:hAnsi="Calibri" w:cs="B Yagut"/>
                <w:sz w:val="20"/>
                <w:szCs w:val="20"/>
                <w:rtl/>
                <w:lang w:bidi="ar-SA"/>
              </w:rPr>
            </w:pPr>
            <w:r w:rsidRPr="00984E85">
              <w:rPr>
                <w:rFonts w:ascii="Calibri" w:eastAsia="Calibri" w:hAnsi="Calibri" w:cs="B Yagut" w:hint="cs"/>
                <w:sz w:val="20"/>
                <w:szCs w:val="20"/>
                <w:rtl/>
              </w:rPr>
              <w:t>فشار خوت</w:t>
            </w:r>
          </w:p>
          <w:p w:rsidR="00215CC9" w:rsidRPr="00984E85" w:rsidRDefault="00215CC9" w:rsidP="00A57865">
            <w:pPr>
              <w:pStyle w:val="ListParagraph"/>
              <w:numPr>
                <w:ilvl w:val="0"/>
                <w:numId w:val="32"/>
              </w:numPr>
              <w:spacing w:after="0" w:line="240" w:lineRule="auto"/>
              <w:jc w:val="both"/>
              <w:rPr>
                <w:rFonts w:ascii="Calibri" w:eastAsia="Calibri" w:hAnsi="Calibri" w:cs="B Yagut"/>
                <w:sz w:val="20"/>
                <w:szCs w:val="20"/>
                <w:rtl/>
                <w:lang w:bidi="ar-SA"/>
              </w:rPr>
            </w:pPr>
            <w:r w:rsidRPr="00984E85">
              <w:rPr>
                <w:rFonts w:ascii="Calibri" w:eastAsia="Calibri" w:hAnsi="Calibri" w:cs="B Yagut" w:hint="cs"/>
                <w:sz w:val="20"/>
                <w:szCs w:val="20"/>
                <w:rtl/>
                <w:lang w:bidi="ar-SA"/>
              </w:rPr>
              <w:t>تنگ شدن مردمك (ته سنجاقی)</w:t>
            </w:r>
          </w:p>
          <w:p w:rsidR="00215CC9" w:rsidRPr="00984E85" w:rsidRDefault="00215CC9" w:rsidP="00215CC9">
            <w:pPr>
              <w:spacing w:after="0" w:line="240" w:lineRule="auto"/>
              <w:jc w:val="both"/>
              <w:rPr>
                <w:rFonts w:ascii="Calibri" w:eastAsia="Calibri" w:hAnsi="Calibri" w:cs="B Yagut"/>
                <w:sz w:val="20"/>
                <w:szCs w:val="20"/>
                <w:rtl/>
                <w:lang w:bidi="ar-SA"/>
              </w:rPr>
            </w:pPr>
          </w:p>
        </w:tc>
        <w:tc>
          <w:tcPr>
            <w:tcW w:w="2160" w:type="dxa"/>
            <w:vAlign w:val="center"/>
          </w:tcPr>
          <w:p w:rsidR="00215CC9" w:rsidRPr="00984E85" w:rsidRDefault="00215CC9" w:rsidP="00215CC9">
            <w:pPr>
              <w:spacing w:after="0" w:line="240" w:lineRule="auto"/>
              <w:jc w:val="both"/>
              <w:rPr>
                <w:rFonts w:ascii="Calibri" w:eastAsia="Calibri" w:hAnsi="Calibri" w:cs="B Yagut"/>
                <w:sz w:val="20"/>
                <w:szCs w:val="20"/>
                <w:rtl/>
                <w:lang w:bidi="ar-SA"/>
              </w:rPr>
            </w:pPr>
            <w:r w:rsidRPr="00984E85">
              <w:rPr>
                <w:rFonts w:ascii="Calibri" w:eastAsia="Calibri" w:hAnsi="Calibri" w:cs="B Yagut" w:hint="cs"/>
                <w:sz w:val="20"/>
                <w:szCs w:val="20"/>
                <w:rtl/>
                <w:lang w:bidi="ar-SA"/>
              </w:rPr>
              <w:t>تنگی مردمک (یا گشادی مردمک به دلیل نرسیدن اُکسیژن ناشی از بیش</w:t>
            </w:r>
            <w:r w:rsidRPr="00984E85">
              <w:rPr>
                <w:rFonts w:ascii="Calibri" w:eastAsia="Calibri" w:hAnsi="Calibri" w:cs="B Yagut" w:hint="cs"/>
                <w:sz w:val="20"/>
                <w:szCs w:val="20"/>
                <w:rtl/>
                <w:lang w:bidi="ar-SA"/>
              </w:rPr>
              <w:softHyphen/>
              <w:t>مصرفی شدید) و یک (یا بیشتر) از علائم و نشانه</w:t>
            </w:r>
            <w:r w:rsidRPr="00984E85">
              <w:rPr>
                <w:rFonts w:ascii="Calibri" w:eastAsia="Calibri" w:hAnsi="Calibri" w:cs="B Yagut" w:hint="cs"/>
                <w:sz w:val="20"/>
                <w:szCs w:val="20"/>
                <w:rtl/>
                <w:lang w:bidi="ar-SA"/>
              </w:rPr>
              <w:softHyphen/>
              <w:t>های زیر در حین یا مدت کوتاهی پس از مصرف مواد افیونی:</w:t>
            </w:r>
          </w:p>
          <w:p w:rsidR="00215CC9" w:rsidRPr="00984E85" w:rsidRDefault="00215CC9" w:rsidP="00A57865">
            <w:pPr>
              <w:pStyle w:val="ListParagraph"/>
              <w:numPr>
                <w:ilvl w:val="0"/>
                <w:numId w:val="35"/>
              </w:numPr>
              <w:spacing w:after="0" w:line="240" w:lineRule="auto"/>
              <w:jc w:val="both"/>
              <w:rPr>
                <w:rFonts w:ascii="Calibri" w:eastAsia="Calibri" w:hAnsi="Calibri" w:cs="B Yagut"/>
                <w:sz w:val="20"/>
                <w:szCs w:val="20"/>
                <w:lang w:bidi="ar-SA"/>
              </w:rPr>
            </w:pPr>
            <w:r w:rsidRPr="00984E85">
              <w:rPr>
                <w:rFonts w:ascii="Calibri" w:eastAsia="Calibri" w:hAnsi="Calibri" w:cs="B Yagut" w:hint="cs"/>
                <w:sz w:val="20"/>
                <w:szCs w:val="20"/>
                <w:rtl/>
                <w:lang w:bidi="ar-SA"/>
              </w:rPr>
              <w:t>خواب</w:t>
            </w:r>
            <w:r w:rsidRPr="00984E85">
              <w:rPr>
                <w:rFonts w:ascii="Calibri" w:eastAsia="Calibri" w:hAnsi="Calibri" w:cs="B Yagut" w:hint="cs"/>
                <w:sz w:val="20"/>
                <w:szCs w:val="20"/>
                <w:rtl/>
                <w:lang w:bidi="ar-SA"/>
              </w:rPr>
              <w:softHyphen/>
              <w:t>آلودگی و اغماء</w:t>
            </w:r>
          </w:p>
          <w:p w:rsidR="00215CC9" w:rsidRPr="00984E85" w:rsidRDefault="00215CC9" w:rsidP="00A57865">
            <w:pPr>
              <w:pStyle w:val="ListParagraph"/>
              <w:numPr>
                <w:ilvl w:val="0"/>
                <w:numId w:val="35"/>
              </w:numPr>
              <w:spacing w:after="0" w:line="240" w:lineRule="auto"/>
              <w:jc w:val="both"/>
              <w:rPr>
                <w:rFonts w:ascii="Calibri" w:eastAsia="Calibri" w:hAnsi="Calibri" w:cs="B Yagut"/>
                <w:sz w:val="20"/>
                <w:szCs w:val="20"/>
                <w:lang w:bidi="ar-SA"/>
              </w:rPr>
            </w:pPr>
            <w:r w:rsidRPr="00984E85">
              <w:rPr>
                <w:rFonts w:ascii="Calibri" w:eastAsia="Calibri" w:hAnsi="Calibri" w:cs="B Yagut" w:hint="cs"/>
                <w:sz w:val="20"/>
                <w:szCs w:val="20"/>
                <w:rtl/>
                <w:lang w:bidi="ar-SA"/>
              </w:rPr>
              <w:t>کلام جویده جویده</w:t>
            </w:r>
          </w:p>
          <w:p w:rsidR="00215CC9" w:rsidRPr="00984E85" w:rsidRDefault="00215CC9" w:rsidP="00A57865">
            <w:pPr>
              <w:pStyle w:val="ListParagraph"/>
              <w:numPr>
                <w:ilvl w:val="0"/>
                <w:numId w:val="35"/>
              </w:numPr>
              <w:spacing w:after="0" w:line="240" w:lineRule="auto"/>
              <w:jc w:val="both"/>
              <w:rPr>
                <w:rFonts w:ascii="Calibri" w:eastAsia="Calibri" w:hAnsi="Calibri" w:cs="B Yagut"/>
                <w:sz w:val="20"/>
                <w:szCs w:val="20"/>
                <w:rtl/>
                <w:lang w:bidi="ar-SA"/>
              </w:rPr>
            </w:pPr>
            <w:r w:rsidRPr="00984E85">
              <w:rPr>
                <w:rFonts w:ascii="Calibri" w:eastAsia="Calibri" w:hAnsi="Calibri" w:cs="B Yagut" w:hint="cs"/>
                <w:sz w:val="20"/>
                <w:szCs w:val="20"/>
                <w:rtl/>
                <w:lang w:bidi="ar-SA"/>
              </w:rPr>
              <w:t>اختلال در توجه و حافظه</w:t>
            </w:r>
          </w:p>
          <w:p w:rsidR="00215CC9" w:rsidRPr="00984E85" w:rsidRDefault="00215CC9" w:rsidP="00215CC9">
            <w:pPr>
              <w:spacing w:after="0" w:line="240" w:lineRule="auto"/>
              <w:rPr>
                <w:rFonts w:ascii="Calibri" w:eastAsia="Calibri" w:hAnsi="Calibri" w:cs="B Yagut"/>
                <w:sz w:val="20"/>
                <w:szCs w:val="20"/>
                <w:rtl/>
              </w:rPr>
            </w:pPr>
          </w:p>
        </w:tc>
        <w:tc>
          <w:tcPr>
            <w:tcW w:w="1350" w:type="dxa"/>
            <w:vAlign w:val="center"/>
          </w:tcPr>
          <w:p w:rsidR="00215CC9" w:rsidRPr="00984E85" w:rsidRDefault="00215CC9" w:rsidP="00215CC9">
            <w:pPr>
              <w:tabs>
                <w:tab w:val="left" w:pos="7914"/>
              </w:tabs>
              <w:spacing w:after="0" w:line="240" w:lineRule="auto"/>
              <w:jc w:val="center"/>
              <w:rPr>
                <w:rFonts w:cs="B Yagut"/>
                <w:b/>
                <w:bCs/>
                <w:sz w:val="20"/>
                <w:szCs w:val="20"/>
                <w:rtl/>
              </w:rPr>
            </w:pPr>
            <w:r w:rsidRPr="00984E85">
              <w:rPr>
                <w:rFonts w:cs="B Yagut" w:hint="cs"/>
                <w:b/>
                <w:bCs/>
                <w:sz w:val="20"/>
                <w:szCs w:val="20"/>
                <w:rtl/>
              </w:rPr>
              <w:t>مسمومیت (بیش</w:t>
            </w:r>
            <w:r w:rsidRPr="00984E85">
              <w:rPr>
                <w:rFonts w:cs="B Yagut" w:hint="cs"/>
                <w:b/>
                <w:bCs/>
                <w:sz w:val="20"/>
                <w:szCs w:val="20"/>
                <w:rtl/>
              </w:rPr>
              <w:softHyphen/>
              <w:t>مصرفی) با مواد افیونی یا سایر داروهای مضعف دستگاه اعصاب مرکزی</w:t>
            </w:r>
          </w:p>
        </w:tc>
        <w:tc>
          <w:tcPr>
            <w:tcW w:w="5760" w:type="dxa"/>
            <w:shd w:val="clear" w:color="auto" w:fill="FFFFFF" w:themeFill="background1"/>
          </w:tcPr>
          <w:p w:rsidR="00215CC9" w:rsidRPr="00984E85" w:rsidRDefault="00215CC9" w:rsidP="00A57865">
            <w:pPr>
              <w:pStyle w:val="ListParagraph"/>
              <w:numPr>
                <w:ilvl w:val="0"/>
                <w:numId w:val="32"/>
              </w:numPr>
              <w:spacing w:after="0" w:line="240" w:lineRule="auto"/>
              <w:jc w:val="both"/>
              <w:rPr>
                <w:rFonts w:ascii="Calibri" w:eastAsia="Calibri" w:hAnsi="Calibri" w:cs="B Yagut"/>
                <w:sz w:val="20"/>
                <w:szCs w:val="20"/>
                <w:lang w:bidi="ar-SA"/>
              </w:rPr>
            </w:pPr>
            <w:r w:rsidRPr="00984E85">
              <w:rPr>
                <w:rFonts w:ascii="Calibri" w:eastAsia="Calibri" w:hAnsi="Calibri" w:cs="B Yagut" w:hint="cs"/>
                <w:sz w:val="20"/>
                <w:szCs w:val="20"/>
                <w:rtl/>
                <w:lang w:bidi="ar-SA"/>
              </w:rPr>
              <w:t xml:space="preserve">علائم حیاتی را چک کنید. </w:t>
            </w:r>
          </w:p>
          <w:p w:rsidR="00215CC9" w:rsidRPr="00984E85" w:rsidRDefault="00215CC9" w:rsidP="00A57865">
            <w:pPr>
              <w:pStyle w:val="ListParagraph"/>
              <w:numPr>
                <w:ilvl w:val="0"/>
                <w:numId w:val="32"/>
              </w:numPr>
              <w:spacing w:after="0" w:line="240" w:lineRule="auto"/>
              <w:jc w:val="both"/>
              <w:rPr>
                <w:rFonts w:ascii="Calibri" w:eastAsia="Calibri" w:hAnsi="Calibri" w:cs="B Yagut"/>
                <w:sz w:val="20"/>
                <w:szCs w:val="20"/>
                <w:lang w:bidi="ar-SA"/>
              </w:rPr>
            </w:pPr>
            <w:r w:rsidRPr="00984E85">
              <w:rPr>
                <w:rFonts w:ascii="Calibri" w:eastAsia="Calibri" w:hAnsi="Calibri" w:cs="B Yagut" w:hint="cs"/>
                <w:sz w:val="20"/>
                <w:szCs w:val="20"/>
                <w:rtl/>
                <w:lang w:bidi="ar-SA"/>
              </w:rPr>
              <w:t>از باز بودن راه هوایی اطمینان حاصل نمایید.</w:t>
            </w:r>
          </w:p>
          <w:p w:rsidR="00215CC9" w:rsidRPr="00984E85" w:rsidRDefault="00215CC9" w:rsidP="00215CC9">
            <w:pPr>
              <w:spacing w:after="0" w:line="240" w:lineRule="auto"/>
              <w:jc w:val="both"/>
              <w:rPr>
                <w:rFonts w:ascii="Calibri" w:eastAsia="Calibri" w:hAnsi="Calibri" w:cs="B Yagut"/>
                <w:sz w:val="20"/>
                <w:szCs w:val="20"/>
                <w:rtl/>
                <w:lang w:bidi="ar-SA"/>
              </w:rPr>
            </w:pPr>
            <w:r w:rsidRPr="00984E85">
              <w:rPr>
                <w:rFonts w:ascii="Calibri" w:eastAsia="Calibri" w:hAnsi="Calibri" w:cs="B Yagut" w:hint="cs"/>
                <w:sz w:val="20"/>
                <w:szCs w:val="20"/>
                <w:rtl/>
                <w:lang w:bidi="ar-SA"/>
              </w:rPr>
              <w:t xml:space="preserve">چنانچه ميزان تنفس کمتر از 10 باشد:   </w:t>
            </w:r>
          </w:p>
          <w:p w:rsidR="00215CC9" w:rsidRPr="00984E85" w:rsidRDefault="00215CC9" w:rsidP="00A57865">
            <w:pPr>
              <w:pStyle w:val="ListParagraph"/>
              <w:numPr>
                <w:ilvl w:val="0"/>
                <w:numId w:val="32"/>
              </w:numPr>
              <w:spacing w:after="0" w:line="240" w:lineRule="auto"/>
              <w:jc w:val="both"/>
              <w:rPr>
                <w:rFonts w:ascii="Calibri" w:eastAsia="Calibri" w:hAnsi="Calibri" w:cs="B Yagut"/>
                <w:sz w:val="20"/>
                <w:szCs w:val="20"/>
                <w:lang w:bidi="ar-SA"/>
              </w:rPr>
            </w:pPr>
            <w:r w:rsidRPr="00984E85">
              <w:rPr>
                <w:rFonts w:ascii="Calibri" w:eastAsia="Calibri" w:hAnsi="Calibri" w:cs="B Yagut" w:hint="cs"/>
                <w:sz w:val="20"/>
                <w:szCs w:val="20"/>
                <w:rtl/>
                <w:lang w:bidi="ar-SA"/>
              </w:rPr>
              <w:t>نالوكسان 4/0 ميلي گرم زيرجلدي، تزريق عضلاني يا وريدي (براي بیش</w:t>
            </w:r>
            <w:r w:rsidRPr="00984E85">
              <w:rPr>
                <w:rFonts w:ascii="Calibri" w:eastAsia="Calibri" w:hAnsi="Calibri" w:cs="B Yagut"/>
                <w:sz w:val="20"/>
                <w:szCs w:val="20"/>
                <w:rtl/>
                <w:lang w:bidi="ar-SA"/>
              </w:rPr>
              <w:softHyphen/>
            </w:r>
            <w:r w:rsidRPr="00984E85">
              <w:rPr>
                <w:rFonts w:ascii="Calibri" w:eastAsia="Calibri" w:hAnsi="Calibri" w:cs="B Yagut" w:hint="cs"/>
                <w:sz w:val="20"/>
                <w:szCs w:val="20"/>
                <w:rtl/>
                <w:lang w:bidi="ar-SA"/>
              </w:rPr>
              <w:t xml:space="preserve">مصرفی مواد افیونی)، در صورت لزوم تكرار نماييد. </w:t>
            </w:r>
          </w:p>
          <w:p w:rsidR="00215CC9" w:rsidRPr="00984E85" w:rsidRDefault="00215CC9" w:rsidP="00A57865">
            <w:pPr>
              <w:pStyle w:val="ListParagraph"/>
              <w:numPr>
                <w:ilvl w:val="0"/>
                <w:numId w:val="32"/>
              </w:numPr>
              <w:spacing w:after="0" w:line="240" w:lineRule="auto"/>
              <w:jc w:val="both"/>
              <w:rPr>
                <w:rFonts w:ascii="Calibri" w:eastAsia="Calibri" w:hAnsi="Calibri" w:cs="B Yagut"/>
                <w:sz w:val="20"/>
                <w:szCs w:val="20"/>
                <w:lang w:bidi="ar-SA"/>
              </w:rPr>
            </w:pPr>
            <w:r w:rsidRPr="00984E85">
              <w:rPr>
                <w:rFonts w:ascii="Calibri" w:eastAsia="Calibri" w:hAnsi="Calibri" w:cs="B Yagut" w:hint="cs"/>
                <w:sz w:val="20"/>
                <w:szCs w:val="20"/>
                <w:rtl/>
                <w:lang w:bidi="ar-SA"/>
              </w:rPr>
              <w:t>نالوکسان در درمان بیش</w:t>
            </w:r>
            <w:r w:rsidRPr="00984E85">
              <w:rPr>
                <w:rFonts w:ascii="Calibri" w:eastAsia="Calibri" w:hAnsi="Calibri" w:cs="B Yagut" w:hint="cs"/>
                <w:sz w:val="20"/>
                <w:szCs w:val="20"/>
                <w:rtl/>
                <w:lang w:bidi="ar-SA"/>
              </w:rPr>
              <w:softHyphen/>
              <w:t>مصرفی مواد افیونی مؤثر است و بر بیش</w:t>
            </w:r>
            <w:r w:rsidRPr="00984E85">
              <w:rPr>
                <w:rFonts w:ascii="Calibri" w:eastAsia="Calibri" w:hAnsi="Calibri" w:cs="B Yagut" w:hint="cs"/>
                <w:sz w:val="20"/>
                <w:szCs w:val="20"/>
                <w:rtl/>
                <w:lang w:bidi="ar-SA"/>
              </w:rPr>
              <w:softHyphen/>
              <w:t>مصرفی سایر داروهای آرام</w:t>
            </w:r>
            <w:r w:rsidRPr="00984E85">
              <w:rPr>
                <w:rFonts w:ascii="Calibri" w:eastAsia="Calibri" w:hAnsi="Calibri" w:cs="B Yagut" w:hint="cs"/>
                <w:sz w:val="20"/>
                <w:szCs w:val="20"/>
                <w:rtl/>
                <w:lang w:bidi="ar-SA"/>
              </w:rPr>
              <w:softHyphen/>
              <w:t>بخش و خواب</w:t>
            </w:r>
            <w:r w:rsidRPr="00984E85">
              <w:rPr>
                <w:rFonts w:ascii="Calibri" w:eastAsia="Calibri" w:hAnsi="Calibri" w:cs="B Yagut" w:hint="cs"/>
                <w:sz w:val="20"/>
                <w:szCs w:val="20"/>
                <w:rtl/>
                <w:lang w:bidi="ar-SA"/>
              </w:rPr>
              <w:softHyphen/>
              <w:t>آور تأثیری ندارد.</w:t>
            </w:r>
          </w:p>
          <w:p w:rsidR="00215CC9" w:rsidRPr="00984E85" w:rsidRDefault="00215CC9" w:rsidP="00A57865">
            <w:pPr>
              <w:pStyle w:val="ListParagraph"/>
              <w:numPr>
                <w:ilvl w:val="0"/>
                <w:numId w:val="32"/>
              </w:numPr>
              <w:spacing w:after="0" w:line="240" w:lineRule="auto"/>
              <w:jc w:val="both"/>
              <w:rPr>
                <w:rFonts w:ascii="Calibri" w:eastAsia="Calibri" w:hAnsi="Calibri" w:cs="B Yagut"/>
                <w:sz w:val="20"/>
                <w:szCs w:val="20"/>
                <w:rtl/>
                <w:lang w:bidi="ar-SA"/>
              </w:rPr>
            </w:pPr>
            <w:r w:rsidRPr="00984E85">
              <w:rPr>
                <w:rFonts w:ascii="Calibri" w:eastAsia="Calibri" w:hAnsi="Calibri" w:cs="B Yagut" w:hint="cs"/>
                <w:sz w:val="20"/>
                <w:szCs w:val="20"/>
                <w:rtl/>
                <w:lang w:bidi="ar-SA"/>
              </w:rPr>
              <w:t>نالوکسان یک داروی کوتاه اثر است و ممکن است پس از رفع اثر آن بیمار مجدداً دچار کاهش هوشیاری و آپنه شود.</w:t>
            </w:r>
          </w:p>
          <w:p w:rsidR="00215CC9" w:rsidRPr="00984E85" w:rsidRDefault="00215CC9" w:rsidP="00A57865">
            <w:pPr>
              <w:pStyle w:val="ListParagraph"/>
              <w:numPr>
                <w:ilvl w:val="0"/>
                <w:numId w:val="32"/>
              </w:numPr>
              <w:spacing w:after="0" w:line="240" w:lineRule="auto"/>
              <w:jc w:val="both"/>
              <w:rPr>
                <w:rFonts w:ascii="Calibri" w:eastAsia="Calibri" w:hAnsi="Calibri" w:cs="B Yagut"/>
                <w:sz w:val="20"/>
                <w:szCs w:val="20"/>
                <w:lang w:bidi="ar-SA"/>
              </w:rPr>
            </w:pPr>
            <w:r w:rsidRPr="00984E85">
              <w:rPr>
                <w:rFonts w:ascii="Calibri" w:eastAsia="Calibri" w:hAnsi="Calibri" w:cs="B Yagut" w:hint="cs"/>
                <w:sz w:val="20"/>
                <w:szCs w:val="20"/>
                <w:rtl/>
                <w:lang w:bidi="ar-SA"/>
              </w:rPr>
              <w:t>ارجاع فوری به بیمارستان بعد از اجرای اقدامات بالا به منظور تداوم دریافت نالوکسان</w:t>
            </w:r>
          </w:p>
          <w:p w:rsidR="00215CC9" w:rsidRPr="00984E85" w:rsidRDefault="00215CC9" w:rsidP="00215CC9">
            <w:pPr>
              <w:spacing w:after="0" w:line="240" w:lineRule="auto"/>
              <w:jc w:val="both"/>
              <w:rPr>
                <w:rFonts w:ascii="Calibri" w:eastAsia="Calibri" w:hAnsi="Calibri" w:cs="B Yagut"/>
                <w:sz w:val="20"/>
                <w:szCs w:val="20"/>
                <w:rtl/>
                <w:lang w:bidi="ar-SA"/>
              </w:rPr>
            </w:pPr>
            <w:r w:rsidRPr="00984E85">
              <w:rPr>
                <w:rFonts w:ascii="Calibri" w:eastAsia="Calibri" w:hAnsi="Calibri" w:cs="B Yagut" w:hint="cs"/>
                <w:sz w:val="20"/>
                <w:szCs w:val="20"/>
                <w:rtl/>
                <w:lang w:bidi="ar-SA"/>
              </w:rPr>
              <w:t xml:space="preserve">چنانچه به </w:t>
            </w:r>
            <w:r w:rsidRPr="00984E85">
              <w:rPr>
                <w:rFonts w:ascii="Calibri" w:eastAsia="Calibri" w:hAnsi="Calibri" w:cs="B Yagut" w:hint="cs"/>
                <w:b/>
                <w:bCs/>
                <w:sz w:val="20"/>
                <w:szCs w:val="20"/>
                <w:rtl/>
                <w:lang w:bidi="ar-SA"/>
              </w:rPr>
              <w:t>نالوكسان</w:t>
            </w:r>
            <w:r w:rsidRPr="00984E85">
              <w:rPr>
                <w:rFonts w:ascii="Calibri" w:eastAsia="Calibri" w:hAnsi="Calibri" w:cs="B Yagut" w:hint="cs"/>
                <w:sz w:val="20"/>
                <w:szCs w:val="20"/>
                <w:rtl/>
                <w:lang w:bidi="ar-SA"/>
              </w:rPr>
              <w:t xml:space="preserve"> پاسخ نداد:</w:t>
            </w:r>
          </w:p>
          <w:p w:rsidR="00215CC9" w:rsidRPr="00984E85" w:rsidRDefault="00215CC9" w:rsidP="00A57865">
            <w:pPr>
              <w:pStyle w:val="ListParagraph"/>
              <w:numPr>
                <w:ilvl w:val="0"/>
                <w:numId w:val="32"/>
              </w:numPr>
              <w:spacing w:after="0" w:line="240" w:lineRule="auto"/>
              <w:jc w:val="both"/>
              <w:rPr>
                <w:rFonts w:ascii="Calibri" w:eastAsia="Calibri" w:hAnsi="Calibri" w:cs="B Yagut"/>
                <w:sz w:val="20"/>
                <w:szCs w:val="20"/>
                <w:lang w:bidi="ar-SA"/>
              </w:rPr>
            </w:pPr>
            <w:r w:rsidRPr="00984E85">
              <w:rPr>
                <w:rFonts w:ascii="Calibri" w:eastAsia="Calibri" w:hAnsi="Calibri" w:cs="B Yagut" w:hint="cs"/>
                <w:sz w:val="20"/>
                <w:szCs w:val="20"/>
                <w:rtl/>
                <w:lang w:bidi="ar-SA"/>
              </w:rPr>
              <w:t>براي فرد راه هوايي و حمايت تنفسي فراهم آوريد</w:t>
            </w:r>
          </w:p>
          <w:p w:rsidR="00215CC9" w:rsidRPr="00984E85" w:rsidRDefault="00215CC9" w:rsidP="00A57865">
            <w:pPr>
              <w:pStyle w:val="ListParagraph"/>
              <w:numPr>
                <w:ilvl w:val="0"/>
                <w:numId w:val="32"/>
              </w:numPr>
              <w:spacing w:after="0" w:line="240" w:lineRule="auto"/>
              <w:jc w:val="both"/>
              <w:rPr>
                <w:rFonts w:ascii="Calibri" w:eastAsia="Calibri" w:hAnsi="Calibri" w:cs="B Yagut"/>
                <w:sz w:val="20"/>
                <w:szCs w:val="20"/>
                <w:lang w:bidi="ar-SA"/>
              </w:rPr>
            </w:pPr>
            <w:r w:rsidRPr="00984E85">
              <w:rPr>
                <w:rFonts w:ascii="Calibri" w:eastAsia="Calibri" w:hAnsi="Calibri" w:cs="B Yagut" w:hint="cs"/>
                <w:sz w:val="20"/>
                <w:szCs w:val="20"/>
                <w:rtl/>
                <w:lang w:bidi="ar-SA"/>
              </w:rPr>
              <w:t>ارجاع فوری به بیمارستان (در صورت دسترسی اورژانس مسمومیت</w:t>
            </w:r>
            <w:r w:rsidRPr="00984E85">
              <w:rPr>
                <w:rFonts w:ascii="Calibri" w:eastAsia="Calibri" w:hAnsi="Calibri" w:cs="B Yagut" w:hint="cs"/>
                <w:sz w:val="20"/>
                <w:szCs w:val="20"/>
                <w:rtl/>
                <w:lang w:bidi="ar-SA"/>
              </w:rPr>
              <w:softHyphen/>
              <w:t>ها)</w:t>
            </w:r>
          </w:p>
          <w:p w:rsidR="00215CC9" w:rsidRPr="00984E85" w:rsidRDefault="00215CC9" w:rsidP="00215CC9">
            <w:pPr>
              <w:spacing w:after="0" w:line="240" w:lineRule="auto"/>
              <w:jc w:val="both"/>
              <w:rPr>
                <w:rFonts w:ascii="Calibri" w:eastAsia="Calibri" w:hAnsi="Calibri" w:cs="B Yagut"/>
                <w:sz w:val="20"/>
                <w:szCs w:val="20"/>
                <w:lang w:bidi="ar-SA"/>
              </w:rPr>
            </w:pPr>
            <w:r w:rsidRPr="00984E85">
              <w:rPr>
                <w:rFonts w:ascii="Calibri" w:eastAsia="Calibri" w:hAnsi="Calibri" w:cs="B Yagut" w:hint="cs"/>
                <w:sz w:val="20"/>
                <w:szCs w:val="20"/>
                <w:rtl/>
                <w:lang w:bidi="ar-SA"/>
              </w:rPr>
              <w:t>برای تمام موارد مسمومیت مواد:</w:t>
            </w:r>
          </w:p>
          <w:p w:rsidR="00215CC9" w:rsidRPr="00984E85" w:rsidRDefault="00215CC9" w:rsidP="00A57865">
            <w:pPr>
              <w:pStyle w:val="ListParagraph"/>
              <w:numPr>
                <w:ilvl w:val="0"/>
                <w:numId w:val="32"/>
              </w:numPr>
              <w:spacing w:after="0" w:line="240" w:lineRule="auto"/>
              <w:jc w:val="both"/>
              <w:rPr>
                <w:rFonts w:ascii="Calibri" w:eastAsia="Calibri" w:hAnsi="Calibri" w:cs="B Yagut"/>
                <w:sz w:val="20"/>
                <w:szCs w:val="20"/>
                <w:lang w:bidi="ar-SA"/>
              </w:rPr>
            </w:pPr>
            <w:r w:rsidRPr="00984E85">
              <w:rPr>
                <w:rFonts w:ascii="Calibri" w:eastAsia="Calibri" w:hAnsi="Calibri" w:cs="B Yagut" w:hint="cs"/>
                <w:sz w:val="20"/>
                <w:szCs w:val="20"/>
                <w:rtl/>
                <w:lang w:bidi="ar-SA"/>
              </w:rPr>
              <w:t xml:space="preserve">بازخورد به کارشناس مراقب سلامت خانواده </w:t>
            </w:r>
          </w:p>
          <w:p w:rsidR="00215CC9" w:rsidRPr="00984E85" w:rsidRDefault="00215CC9" w:rsidP="00A57865">
            <w:pPr>
              <w:pStyle w:val="ListParagraph"/>
              <w:numPr>
                <w:ilvl w:val="0"/>
                <w:numId w:val="32"/>
              </w:numPr>
              <w:spacing w:after="0" w:line="240" w:lineRule="auto"/>
              <w:jc w:val="both"/>
              <w:rPr>
                <w:rFonts w:ascii="Calibri" w:eastAsia="Calibri" w:hAnsi="Calibri" w:cs="B Yagut"/>
                <w:sz w:val="20"/>
                <w:szCs w:val="20"/>
                <w:rtl/>
                <w:lang w:bidi="ar-SA"/>
              </w:rPr>
            </w:pPr>
            <w:r w:rsidRPr="00984E85">
              <w:rPr>
                <w:rFonts w:ascii="Calibri" w:eastAsia="Calibri" w:hAnsi="Calibri" w:cs="B Yagut" w:hint="cs"/>
                <w:sz w:val="20"/>
                <w:szCs w:val="20"/>
                <w:rtl/>
                <w:lang w:bidi="ar-SA"/>
              </w:rPr>
              <w:t xml:space="preserve">توصیه به خانواده/همراهان بیمار برای مراجعه به کارشناس سلامت روان و رفتار پس از ترخیص از بیمارستان </w:t>
            </w:r>
          </w:p>
        </w:tc>
      </w:tr>
      <w:tr w:rsidR="00215CC9" w:rsidRPr="00984E85" w:rsidTr="00215CC9">
        <w:trPr>
          <w:trHeight w:val="4786"/>
        </w:trPr>
        <w:tc>
          <w:tcPr>
            <w:tcW w:w="4428" w:type="dxa"/>
          </w:tcPr>
          <w:p w:rsidR="00215CC9" w:rsidRPr="00984E85" w:rsidRDefault="00215CC9" w:rsidP="00984E85">
            <w:pPr>
              <w:spacing w:after="0"/>
              <w:jc w:val="both"/>
              <w:rPr>
                <w:rFonts w:ascii="Calibri" w:eastAsia="Calibri" w:hAnsi="Calibri" w:cs="B Yagut"/>
                <w:b/>
                <w:bCs/>
                <w:sz w:val="20"/>
                <w:szCs w:val="20"/>
                <w:rtl/>
                <w:lang w:bidi="ar-SA"/>
              </w:rPr>
            </w:pPr>
            <w:r w:rsidRPr="00984E85">
              <w:rPr>
                <w:rFonts w:ascii="Calibri" w:eastAsia="Calibri" w:hAnsi="Calibri" w:cs="B Yagut" w:hint="cs"/>
                <w:b/>
                <w:bCs/>
                <w:sz w:val="20"/>
                <w:szCs w:val="20"/>
                <w:rtl/>
                <w:lang w:bidi="ar-SA"/>
              </w:rPr>
              <w:lastRenderedPageBreak/>
              <w:t>آيا فرد مسمومیت یا بیش</w:t>
            </w:r>
            <w:r w:rsidRPr="00984E85">
              <w:rPr>
                <w:rFonts w:ascii="Calibri" w:eastAsia="Calibri" w:hAnsi="Calibri" w:cs="B Yagut" w:hint="cs"/>
                <w:b/>
                <w:bCs/>
                <w:sz w:val="20"/>
                <w:szCs w:val="20"/>
                <w:rtl/>
                <w:lang w:bidi="ar-SA"/>
              </w:rPr>
              <w:softHyphen/>
              <w:t>مصرفی مواد محرک (مت</w:t>
            </w:r>
            <w:r w:rsidRPr="00984E85">
              <w:rPr>
                <w:rFonts w:ascii="Calibri" w:eastAsia="Calibri" w:hAnsi="Calibri" w:cs="B Yagut" w:hint="cs"/>
                <w:b/>
                <w:bCs/>
                <w:sz w:val="20"/>
                <w:szCs w:val="20"/>
                <w:rtl/>
                <w:lang w:bidi="ar-SA"/>
              </w:rPr>
              <w:softHyphen/>
              <w:t>آمفتامین) دارد؟</w:t>
            </w:r>
          </w:p>
          <w:p w:rsidR="00215CC9" w:rsidRPr="00984E85" w:rsidRDefault="00215CC9" w:rsidP="00984E85">
            <w:pPr>
              <w:spacing w:after="0"/>
              <w:rPr>
                <w:rFonts w:ascii="Calibri" w:eastAsia="Calibri" w:hAnsi="Calibri" w:cs="B Yagut"/>
                <w:b/>
                <w:bCs/>
                <w:sz w:val="20"/>
                <w:szCs w:val="20"/>
                <w:rtl/>
                <w:lang w:bidi="ar-SA"/>
              </w:rPr>
            </w:pPr>
            <w:r w:rsidRPr="00984E85">
              <w:rPr>
                <w:rFonts w:ascii="Calibri" w:eastAsia="Calibri" w:hAnsi="Calibri" w:cs="B Yagut" w:hint="cs"/>
                <w:sz w:val="20"/>
                <w:szCs w:val="20"/>
                <w:rtl/>
                <w:lang w:bidi="ar-SA"/>
              </w:rPr>
              <w:t>در معاینه به موارد زیر توجه کنید:</w:t>
            </w:r>
          </w:p>
          <w:p w:rsidR="00215CC9" w:rsidRPr="00984E85" w:rsidRDefault="00215CC9" w:rsidP="00A57865">
            <w:pPr>
              <w:pStyle w:val="ListParagraph"/>
              <w:numPr>
                <w:ilvl w:val="0"/>
                <w:numId w:val="32"/>
              </w:numPr>
              <w:spacing w:after="0" w:line="240" w:lineRule="auto"/>
              <w:jc w:val="both"/>
              <w:rPr>
                <w:rFonts w:ascii="Calibri" w:eastAsia="Calibri" w:hAnsi="Calibri" w:cs="B Yagut"/>
                <w:sz w:val="20"/>
                <w:szCs w:val="20"/>
                <w:rtl/>
                <w:lang w:bidi="ar-SA"/>
              </w:rPr>
            </w:pPr>
            <w:r w:rsidRPr="00984E85">
              <w:rPr>
                <w:rFonts w:ascii="Calibri" w:eastAsia="Calibri" w:hAnsi="Calibri" w:cs="B Yagut" w:hint="cs"/>
                <w:sz w:val="20"/>
                <w:szCs w:val="20"/>
                <w:rtl/>
                <w:lang w:bidi="ar-SA"/>
              </w:rPr>
              <w:t>مردمك هاي متسع</w:t>
            </w:r>
          </w:p>
          <w:p w:rsidR="00215CC9" w:rsidRPr="00984E85" w:rsidRDefault="00215CC9" w:rsidP="00A57865">
            <w:pPr>
              <w:pStyle w:val="ListParagraph"/>
              <w:numPr>
                <w:ilvl w:val="0"/>
                <w:numId w:val="32"/>
              </w:numPr>
              <w:spacing w:after="0" w:line="240" w:lineRule="auto"/>
              <w:jc w:val="both"/>
              <w:rPr>
                <w:rFonts w:ascii="Calibri" w:eastAsia="Calibri" w:hAnsi="Calibri" w:cs="B Yagut"/>
                <w:sz w:val="20"/>
                <w:szCs w:val="20"/>
                <w:rtl/>
                <w:lang w:bidi="ar-SA"/>
              </w:rPr>
            </w:pPr>
            <w:r w:rsidRPr="00984E85">
              <w:rPr>
                <w:rFonts w:ascii="Calibri" w:eastAsia="Calibri" w:hAnsi="Calibri" w:cs="B Yagut" w:hint="cs"/>
                <w:sz w:val="20"/>
                <w:szCs w:val="20"/>
                <w:rtl/>
                <w:lang w:bidi="ar-SA"/>
              </w:rPr>
              <w:t>برانگيختگي، افكار سريع، اختلالات تفكر، بدبینی (پارانوئيا)</w:t>
            </w:r>
          </w:p>
          <w:p w:rsidR="00215CC9" w:rsidRPr="00984E85" w:rsidRDefault="00215CC9" w:rsidP="00A57865">
            <w:pPr>
              <w:pStyle w:val="ListParagraph"/>
              <w:numPr>
                <w:ilvl w:val="0"/>
                <w:numId w:val="32"/>
              </w:numPr>
              <w:spacing w:after="0" w:line="240" w:lineRule="auto"/>
              <w:jc w:val="both"/>
              <w:rPr>
                <w:rFonts w:ascii="Calibri" w:eastAsia="Calibri" w:hAnsi="Calibri" w:cs="B Yagut"/>
                <w:sz w:val="20"/>
                <w:szCs w:val="20"/>
                <w:rtl/>
                <w:lang w:bidi="ar-SA"/>
              </w:rPr>
            </w:pPr>
            <w:r w:rsidRPr="00984E85">
              <w:rPr>
                <w:rFonts w:ascii="Calibri" w:eastAsia="Calibri" w:hAnsi="Calibri" w:cs="B Yagut" w:hint="cs"/>
                <w:sz w:val="20"/>
                <w:szCs w:val="20"/>
                <w:rtl/>
                <w:lang w:bidi="ar-SA"/>
              </w:rPr>
              <w:t>مصرف اخير مت</w:t>
            </w:r>
            <w:r w:rsidRPr="00984E85">
              <w:rPr>
                <w:rFonts w:ascii="Calibri" w:eastAsia="Calibri" w:hAnsi="Calibri" w:cs="B Yagut" w:hint="cs"/>
                <w:sz w:val="20"/>
                <w:szCs w:val="20"/>
                <w:rtl/>
                <w:lang w:bidi="ar-SA"/>
              </w:rPr>
              <w:softHyphen/>
              <w:t>آمفتامین (شیشه)، قرص اکستازی یا سایر مواد محرک</w:t>
            </w:r>
          </w:p>
          <w:p w:rsidR="00215CC9" w:rsidRPr="00984E85" w:rsidRDefault="00215CC9" w:rsidP="00A57865">
            <w:pPr>
              <w:pStyle w:val="ListParagraph"/>
              <w:numPr>
                <w:ilvl w:val="0"/>
                <w:numId w:val="32"/>
              </w:numPr>
              <w:spacing w:after="0" w:line="240" w:lineRule="auto"/>
              <w:jc w:val="both"/>
              <w:rPr>
                <w:rFonts w:ascii="Calibri" w:eastAsia="Calibri" w:hAnsi="Calibri" w:cs="B Yagut"/>
                <w:sz w:val="20"/>
                <w:szCs w:val="20"/>
                <w:rtl/>
                <w:lang w:bidi="ar-SA"/>
              </w:rPr>
            </w:pPr>
            <w:r w:rsidRPr="00984E85">
              <w:rPr>
                <w:rFonts w:ascii="Calibri" w:eastAsia="Calibri" w:hAnsi="Calibri" w:cs="B Yagut" w:hint="cs"/>
                <w:sz w:val="20"/>
                <w:szCs w:val="20"/>
                <w:rtl/>
                <w:lang w:bidi="ar-SA"/>
              </w:rPr>
              <w:t>افزايش فشار خون و ضربان قلب (در صورت امکان و پاسخ</w:t>
            </w:r>
            <w:r w:rsidRPr="00984E85">
              <w:rPr>
                <w:rFonts w:ascii="Calibri" w:eastAsia="Calibri" w:hAnsi="Calibri" w:cs="B Yagut" w:hint="cs"/>
                <w:sz w:val="20"/>
                <w:szCs w:val="20"/>
                <w:rtl/>
                <w:lang w:bidi="ar-SA"/>
              </w:rPr>
              <w:softHyphen/>
              <w:t>دهی بیمار به آرام</w:t>
            </w:r>
            <w:r w:rsidRPr="00984E85">
              <w:rPr>
                <w:rFonts w:ascii="Calibri" w:eastAsia="Calibri" w:hAnsi="Calibri" w:cs="B Yagut" w:hint="cs"/>
                <w:sz w:val="20"/>
                <w:szCs w:val="20"/>
                <w:rtl/>
                <w:lang w:bidi="ar-SA"/>
              </w:rPr>
              <w:softHyphen/>
              <w:t>بخشی کلامی)</w:t>
            </w:r>
          </w:p>
          <w:p w:rsidR="00215CC9" w:rsidRPr="00984E85" w:rsidRDefault="00215CC9" w:rsidP="00A57865">
            <w:pPr>
              <w:pStyle w:val="ListParagraph"/>
              <w:numPr>
                <w:ilvl w:val="0"/>
                <w:numId w:val="32"/>
              </w:numPr>
              <w:spacing w:after="0" w:line="240" w:lineRule="auto"/>
              <w:jc w:val="both"/>
              <w:rPr>
                <w:rFonts w:ascii="Calibri" w:eastAsia="Calibri" w:hAnsi="Calibri" w:cs="B Yagut"/>
                <w:sz w:val="20"/>
                <w:szCs w:val="20"/>
                <w:rtl/>
                <w:lang w:bidi="ar-SA"/>
              </w:rPr>
            </w:pPr>
            <w:r w:rsidRPr="00984E85">
              <w:rPr>
                <w:rFonts w:ascii="Calibri" w:eastAsia="Calibri" w:hAnsi="Calibri" w:cs="B Yagut" w:hint="cs"/>
                <w:sz w:val="20"/>
                <w:szCs w:val="20"/>
                <w:rtl/>
                <w:lang w:bidi="ar-SA"/>
              </w:rPr>
              <w:t>رفتارهاي خشن، پرخاش</w:t>
            </w:r>
            <w:r w:rsidRPr="00984E85">
              <w:rPr>
                <w:rFonts w:ascii="Calibri" w:eastAsia="Calibri" w:hAnsi="Calibri" w:cs="B Yagut"/>
                <w:sz w:val="20"/>
                <w:szCs w:val="20"/>
                <w:rtl/>
                <w:lang w:bidi="ar-SA"/>
              </w:rPr>
              <w:softHyphen/>
            </w:r>
            <w:r w:rsidRPr="00984E85">
              <w:rPr>
                <w:rFonts w:ascii="Calibri" w:eastAsia="Calibri" w:hAnsi="Calibri" w:cs="B Yagut" w:hint="cs"/>
                <w:sz w:val="20"/>
                <w:szCs w:val="20"/>
                <w:rtl/>
                <w:lang w:bidi="ar-SA"/>
              </w:rPr>
              <w:t>گرانه يا ناگهانی</w:t>
            </w:r>
          </w:p>
          <w:p w:rsidR="00215CC9" w:rsidRPr="00984E85" w:rsidRDefault="00215CC9" w:rsidP="00984E85">
            <w:pPr>
              <w:bidi w:val="0"/>
              <w:spacing w:after="0"/>
              <w:rPr>
                <w:rFonts w:ascii="Calibri" w:eastAsia="Calibri" w:hAnsi="Calibri" w:cs="Arial"/>
                <w:sz w:val="20"/>
                <w:szCs w:val="20"/>
                <w:rtl/>
                <w:lang w:bidi="ar-SA"/>
              </w:rPr>
            </w:pPr>
          </w:p>
          <w:p w:rsidR="00215CC9" w:rsidRPr="00984E85" w:rsidRDefault="00215CC9" w:rsidP="00984E85">
            <w:pPr>
              <w:spacing w:after="0"/>
              <w:rPr>
                <w:rFonts w:ascii="Calibri" w:eastAsia="Calibri" w:hAnsi="Calibri" w:cs="B Nazanin" w:hint="cs"/>
                <w:b/>
                <w:bCs/>
                <w:sz w:val="20"/>
                <w:szCs w:val="20"/>
              </w:rPr>
            </w:pPr>
          </w:p>
          <w:p w:rsidR="00215CC9" w:rsidRPr="00984E85" w:rsidRDefault="00215CC9" w:rsidP="00984E85">
            <w:pPr>
              <w:spacing w:after="0" w:line="240" w:lineRule="auto"/>
              <w:contextualSpacing/>
              <w:jc w:val="both"/>
              <w:rPr>
                <w:rFonts w:ascii="Calibri" w:eastAsia="Calibri" w:hAnsi="Calibri" w:cs="B Yagut"/>
                <w:b/>
                <w:bCs/>
                <w:sz w:val="20"/>
                <w:szCs w:val="20"/>
                <w:rtl/>
                <w:lang w:bidi="ar-SA"/>
              </w:rPr>
            </w:pPr>
          </w:p>
        </w:tc>
        <w:tc>
          <w:tcPr>
            <w:tcW w:w="2160" w:type="dxa"/>
            <w:vAlign w:val="center"/>
          </w:tcPr>
          <w:p w:rsidR="00215CC9" w:rsidRPr="00984E85" w:rsidRDefault="00215CC9" w:rsidP="00984E85">
            <w:pPr>
              <w:spacing w:after="0" w:line="240" w:lineRule="auto"/>
              <w:jc w:val="both"/>
              <w:rPr>
                <w:rFonts w:ascii="Calibri" w:eastAsia="Calibri" w:hAnsi="Calibri" w:cs="B Yagut"/>
                <w:sz w:val="20"/>
                <w:szCs w:val="20"/>
                <w:rtl/>
                <w:lang w:bidi="ar-SA"/>
              </w:rPr>
            </w:pPr>
            <w:r w:rsidRPr="00984E85">
              <w:rPr>
                <w:rFonts w:ascii="Calibri" w:eastAsia="Calibri" w:hAnsi="Calibri" w:cs="B Yagut" w:hint="cs"/>
                <w:sz w:val="20"/>
                <w:szCs w:val="20"/>
                <w:rtl/>
                <w:lang w:bidi="ar-SA"/>
              </w:rPr>
              <w:t>دو مورد (یا بیشتر) از علائم و نشانه</w:t>
            </w:r>
            <w:r w:rsidRPr="00984E85">
              <w:rPr>
                <w:rFonts w:ascii="Calibri" w:eastAsia="Calibri" w:hAnsi="Calibri" w:cs="B Yagut" w:hint="cs"/>
                <w:sz w:val="20"/>
                <w:szCs w:val="20"/>
                <w:rtl/>
                <w:lang w:bidi="ar-SA"/>
              </w:rPr>
              <w:softHyphen/>
              <w:t>های زیر که در حین یا پس از مصرف مواد محرک رخ دهد:</w:t>
            </w:r>
          </w:p>
          <w:p w:rsidR="00215CC9" w:rsidRPr="00984E85" w:rsidRDefault="00215CC9" w:rsidP="00A57865">
            <w:pPr>
              <w:numPr>
                <w:ilvl w:val="0"/>
                <w:numId w:val="34"/>
              </w:numPr>
              <w:spacing w:after="0" w:line="240" w:lineRule="auto"/>
              <w:contextualSpacing/>
              <w:jc w:val="both"/>
              <w:rPr>
                <w:rFonts w:ascii="Calibri" w:eastAsia="Calibri" w:hAnsi="Calibri" w:cs="B Yagut"/>
                <w:sz w:val="20"/>
                <w:szCs w:val="20"/>
                <w:lang w:bidi="ar-SA"/>
              </w:rPr>
            </w:pPr>
            <w:r w:rsidRPr="00984E85">
              <w:rPr>
                <w:rFonts w:ascii="Calibri" w:eastAsia="Calibri" w:hAnsi="Calibri" w:cs="B Yagut" w:hint="cs"/>
                <w:sz w:val="20"/>
                <w:szCs w:val="20"/>
                <w:rtl/>
                <w:lang w:bidi="ar-SA"/>
              </w:rPr>
              <w:t>تاکیکاردی یا برادیکاردی</w:t>
            </w:r>
          </w:p>
          <w:p w:rsidR="00215CC9" w:rsidRPr="00984E85" w:rsidRDefault="00215CC9" w:rsidP="00A57865">
            <w:pPr>
              <w:numPr>
                <w:ilvl w:val="0"/>
                <w:numId w:val="34"/>
              </w:numPr>
              <w:spacing w:after="0" w:line="240" w:lineRule="auto"/>
              <w:contextualSpacing/>
              <w:jc w:val="both"/>
              <w:rPr>
                <w:rFonts w:ascii="Calibri" w:eastAsia="Calibri" w:hAnsi="Calibri" w:cs="B Yagut"/>
                <w:sz w:val="20"/>
                <w:szCs w:val="20"/>
                <w:lang w:bidi="ar-SA"/>
              </w:rPr>
            </w:pPr>
            <w:r w:rsidRPr="00984E85">
              <w:rPr>
                <w:rFonts w:ascii="Calibri" w:eastAsia="Calibri" w:hAnsi="Calibri" w:cs="B Yagut" w:hint="cs"/>
                <w:sz w:val="20"/>
                <w:szCs w:val="20"/>
                <w:rtl/>
                <w:lang w:bidi="ar-SA"/>
              </w:rPr>
              <w:t>گشادی مردمک</w:t>
            </w:r>
            <w:r w:rsidRPr="00984E85">
              <w:rPr>
                <w:rFonts w:ascii="Calibri" w:eastAsia="Calibri" w:hAnsi="Calibri" w:cs="B Yagut" w:hint="cs"/>
                <w:sz w:val="20"/>
                <w:szCs w:val="20"/>
                <w:rtl/>
                <w:lang w:bidi="ar-SA"/>
              </w:rPr>
              <w:softHyphen/>
              <w:t>ها</w:t>
            </w:r>
          </w:p>
          <w:p w:rsidR="00215CC9" w:rsidRPr="00984E85" w:rsidRDefault="00215CC9" w:rsidP="00A57865">
            <w:pPr>
              <w:numPr>
                <w:ilvl w:val="0"/>
                <w:numId w:val="34"/>
              </w:numPr>
              <w:spacing w:after="0" w:line="240" w:lineRule="auto"/>
              <w:contextualSpacing/>
              <w:jc w:val="both"/>
              <w:rPr>
                <w:rFonts w:ascii="Calibri" w:eastAsia="Calibri" w:hAnsi="Calibri" w:cs="B Yagut"/>
                <w:sz w:val="20"/>
                <w:szCs w:val="20"/>
                <w:lang w:bidi="ar-SA"/>
              </w:rPr>
            </w:pPr>
            <w:r w:rsidRPr="00984E85">
              <w:rPr>
                <w:rFonts w:ascii="Calibri" w:eastAsia="Calibri" w:hAnsi="Calibri" w:cs="B Yagut" w:hint="cs"/>
                <w:sz w:val="20"/>
                <w:szCs w:val="20"/>
                <w:rtl/>
                <w:lang w:bidi="ar-SA"/>
              </w:rPr>
              <w:t>فشار خون افزایش یا کاهش یافته</w:t>
            </w:r>
          </w:p>
          <w:p w:rsidR="00215CC9" w:rsidRPr="00984E85" w:rsidRDefault="00215CC9" w:rsidP="00A57865">
            <w:pPr>
              <w:numPr>
                <w:ilvl w:val="0"/>
                <w:numId w:val="34"/>
              </w:numPr>
              <w:spacing w:after="0" w:line="240" w:lineRule="auto"/>
              <w:contextualSpacing/>
              <w:jc w:val="both"/>
              <w:rPr>
                <w:rFonts w:ascii="Calibri" w:eastAsia="Calibri" w:hAnsi="Calibri" w:cs="B Yagut"/>
                <w:sz w:val="20"/>
                <w:szCs w:val="20"/>
                <w:lang w:bidi="ar-SA"/>
              </w:rPr>
            </w:pPr>
            <w:r w:rsidRPr="00984E85">
              <w:rPr>
                <w:rFonts w:ascii="Calibri" w:eastAsia="Calibri" w:hAnsi="Calibri" w:cs="B Yagut" w:hint="cs"/>
                <w:sz w:val="20"/>
                <w:szCs w:val="20"/>
                <w:rtl/>
                <w:lang w:bidi="ar-SA"/>
              </w:rPr>
              <w:t>تعریق یا لرز</w:t>
            </w:r>
          </w:p>
          <w:p w:rsidR="00215CC9" w:rsidRPr="00984E85" w:rsidRDefault="00215CC9" w:rsidP="00A57865">
            <w:pPr>
              <w:numPr>
                <w:ilvl w:val="0"/>
                <w:numId w:val="34"/>
              </w:numPr>
              <w:spacing w:after="0" w:line="240" w:lineRule="auto"/>
              <w:contextualSpacing/>
              <w:jc w:val="both"/>
              <w:rPr>
                <w:rFonts w:ascii="Calibri" w:eastAsia="Calibri" w:hAnsi="Calibri" w:cs="B Yagut"/>
                <w:sz w:val="20"/>
                <w:szCs w:val="20"/>
                <w:lang w:bidi="ar-SA"/>
              </w:rPr>
            </w:pPr>
            <w:r w:rsidRPr="00984E85">
              <w:rPr>
                <w:rFonts w:ascii="Calibri" w:eastAsia="Calibri" w:hAnsi="Calibri" w:cs="B Yagut" w:hint="cs"/>
                <w:sz w:val="20"/>
                <w:szCs w:val="20"/>
                <w:rtl/>
                <w:lang w:bidi="ar-SA"/>
              </w:rPr>
              <w:t>تهوع و استفراغ</w:t>
            </w:r>
          </w:p>
          <w:p w:rsidR="00215CC9" w:rsidRPr="00984E85" w:rsidRDefault="00215CC9" w:rsidP="00A57865">
            <w:pPr>
              <w:numPr>
                <w:ilvl w:val="0"/>
                <w:numId w:val="34"/>
              </w:numPr>
              <w:spacing w:after="0" w:line="240" w:lineRule="auto"/>
              <w:contextualSpacing/>
              <w:jc w:val="both"/>
              <w:rPr>
                <w:rFonts w:ascii="Calibri" w:eastAsia="Calibri" w:hAnsi="Calibri" w:cs="B Yagut"/>
                <w:sz w:val="20"/>
                <w:szCs w:val="20"/>
                <w:lang w:bidi="ar-SA"/>
              </w:rPr>
            </w:pPr>
            <w:r w:rsidRPr="00984E85">
              <w:rPr>
                <w:rFonts w:ascii="Calibri" w:eastAsia="Calibri" w:hAnsi="Calibri" w:cs="B Yagut" w:hint="cs"/>
                <w:sz w:val="20"/>
                <w:szCs w:val="20"/>
                <w:rtl/>
                <w:lang w:bidi="ar-SA"/>
              </w:rPr>
              <w:t>شواهد کاهش وزن</w:t>
            </w:r>
          </w:p>
          <w:p w:rsidR="00215CC9" w:rsidRPr="00984E85" w:rsidRDefault="00215CC9" w:rsidP="00A57865">
            <w:pPr>
              <w:numPr>
                <w:ilvl w:val="0"/>
                <w:numId w:val="34"/>
              </w:numPr>
              <w:spacing w:after="0" w:line="240" w:lineRule="auto"/>
              <w:contextualSpacing/>
              <w:jc w:val="both"/>
              <w:rPr>
                <w:rFonts w:ascii="Calibri" w:eastAsia="Calibri" w:hAnsi="Calibri" w:cs="B Yagut"/>
                <w:sz w:val="20"/>
                <w:szCs w:val="20"/>
                <w:lang w:bidi="ar-SA"/>
              </w:rPr>
            </w:pPr>
            <w:r w:rsidRPr="00984E85">
              <w:rPr>
                <w:rFonts w:ascii="Calibri" w:eastAsia="Calibri" w:hAnsi="Calibri" w:cs="B Yagut" w:hint="cs"/>
                <w:sz w:val="20"/>
                <w:szCs w:val="20"/>
                <w:rtl/>
                <w:lang w:bidi="ar-SA"/>
              </w:rPr>
              <w:t>بی</w:t>
            </w:r>
            <w:r w:rsidRPr="00984E85">
              <w:rPr>
                <w:rFonts w:ascii="Calibri" w:eastAsia="Calibri" w:hAnsi="Calibri" w:cs="B Yagut" w:hint="cs"/>
                <w:sz w:val="20"/>
                <w:szCs w:val="20"/>
                <w:rtl/>
                <w:lang w:bidi="ar-SA"/>
              </w:rPr>
              <w:softHyphen/>
              <w:t>قراری یا کندی روانی، حرکتی</w:t>
            </w:r>
          </w:p>
          <w:p w:rsidR="00215CC9" w:rsidRPr="00984E85" w:rsidRDefault="00215CC9" w:rsidP="00A57865">
            <w:pPr>
              <w:numPr>
                <w:ilvl w:val="0"/>
                <w:numId w:val="34"/>
              </w:numPr>
              <w:spacing w:after="0" w:line="240" w:lineRule="auto"/>
              <w:contextualSpacing/>
              <w:jc w:val="both"/>
              <w:rPr>
                <w:rFonts w:ascii="Calibri" w:eastAsia="Calibri" w:hAnsi="Calibri" w:cs="B Yagut"/>
                <w:sz w:val="20"/>
                <w:szCs w:val="20"/>
                <w:lang w:bidi="ar-SA"/>
              </w:rPr>
            </w:pPr>
            <w:r w:rsidRPr="00984E85">
              <w:rPr>
                <w:rFonts w:ascii="Calibri" w:eastAsia="Calibri" w:hAnsi="Calibri" w:cs="B Yagut" w:hint="cs"/>
                <w:sz w:val="20"/>
                <w:szCs w:val="20"/>
                <w:rtl/>
                <w:lang w:bidi="ar-SA"/>
              </w:rPr>
              <w:t>ضعف عضلانی، سرکوب تنفسی، درد قفسه صدری یا آریتمی قلبی</w:t>
            </w:r>
          </w:p>
          <w:p w:rsidR="00215CC9" w:rsidRPr="00984E85" w:rsidRDefault="00215CC9" w:rsidP="00A57865">
            <w:pPr>
              <w:numPr>
                <w:ilvl w:val="0"/>
                <w:numId w:val="34"/>
              </w:numPr>
              <w:spacing w:after="0" w:line="240" w:lineRule="auto"/>
              <w:contextualSpacing/>
              <w:jc w:val="both"/>
              <w:rPr>
                <w:rFonts w:ascii="Calibri" w:eastAsia="Calibri" w:hAnsi="Calibri" w:cs="B Yagut"/>
                <w:sz w:val="20"/>
                <w:szCs w:val="20"/>
                <w:lang w:bidi="ar-SA"/>
              </w:rPr>
            </w:pPr>
            <w:r w:rsidRPr="00984E85">
              <w:rPr>
                <w:rFonts w:ascii="Calibri" w:eastAsia="Calibri" w:hAnsi="Calibri" w:cs="B Yagut" w:hint="cs"/>
                <w:sz w:val="20"/>
                <w:szCs w:val="20"/>
                <w:rtl/>
                <w:lang w:bidi="ar-SA"/>
              </w:rPr>
              <w:t>تیرگی شعور، تشنج، دیسکینزی، دیستونی یا اغماء</w:t>
            </w:r>
          </w:p>
          <w:p w:rsidR="00215CC9" w:rsidRPr="00984E85" w:rsidRDefault="00215CC9" w:rsidP="00984E85">
            <w:pPr>
              <w:spacing w:after="0" w:line="240" w:lineRule="auto"/>
              <w:ind w:left="360"/>
              <w:contextualSpacing/>
              <w:jc w:val="both"/>
              <w:rPr>
                <w:rFonts w:ascii="Calibri" w:eastAsia="Calibri" w:hAnsi="Calibri" w:cs="B Yagut"/>
                <w:sz w:val="20"/>
                <w:szCs w:val="20"/>
                <w:rtl/>
                <w:lang w:bidi="ar-SA"/>
              </w:rPr>
            </w:pPr>
          </w:p>
          <w:p w:rsidR="00215CC9" w:rsidRPr="00984E85" w:rsidRDefault="00215CC9" w:rsidP="00984E85">
            <w:pPr>
              <w:spacing w:after="0" w:line="240" w:lineRule="auto"/>
              <w:jc w:val="both"/>
              <w:rPr>
                <w:rFonts w:ascii="Calibri" w:eastAsia="Calibri" w:hAnsi="Calibri" w:cs="B Yagut"/>
                <w:sz w:val="20"/>
                <w:szCs w:val="20"/>
                <w:rtl/>
                <w:lang w:bidi="ar-SA"/>
              </w:rPr>
            </w:pPr>
          </w:p>
        </w:tc>
        <w:tc>
          <w:tcPr>
            <w:tcW w:w="1350" w:type="dxa"/>
            <w:vAlign w:val="center"/>
          </w:tcPr>
          <w:p w:rsidR="00215CC9" w:rsidRPr="00984E85" w:rsidRDefault="00215CC9" w:rsidP="00984E85">
            <w:pPr>
              <w:tabs>
                <w:tab w:val="left" w:pos="7914"/>
              </w:tabs>
              <w:spacing w:after="0" w:line="240" w:lineRule="auto"/>
              <w:jc w:val="center"/>
              <w:rPr>
                <w:rFonts w:cs="B Yagut"/>
                <w:b/>
                <w:bCs/>
                <w:sz w:val="20"/>
                <w:szCs w:val="20"/>
                <w:rtl/>
              </w:rPr>
            </w:pPr>
            <w:r w:rsidRPr="00984E85">
              <w:rPr>
                <w:rFonts w:cs="B Yagut" w:hint="cs"/>
                <w:b/>
                <w:bCs/>
                <w:sz w:val="20"/>
                <w:szCs w:val="20"/>
                <w:rtl/>
              </w:rPr>
              <w:t>مسمومیت مواد محرک</w:t>
            </w:r>
          </w:p>
        </w:tc>
        <w:tc>
          <w:tcPr>
            <w:tcW w:w="5760" w:type="dxa"/>
            <w:shd w:val="clear" w:color="auto" w:fill="FFFFFF" w:themeFill="background1"/>
          </w:tcPr>
          <w:p w:rsidR="00215CC9" w:rsidRPr="00984E85" w:rsidRDefault="00215CC9" w:rsidP="00A57865">
            <w:pPr>
              <w:pStyle w:val="ListParagraph"/>
              <w:numPr>
                <w:ilvl w:val="0"/>
                <w:numId w:val="32"/>
              </w:numPr>
              <w:spacing w:after="0" w:line="240" w:lineRule="auto"/>
              <w:jc w:val="both"/>
              <w:rPr>
                <w:rFonts w:ascii="Calibri" w:eastAsia="Calibri" w:hAnsi="Calibri" w:cs="B Yagut"/>
                <w:sz w:val="20"/>
                <w:szCs w:val="20"/>
                <w:lang w:bidi="ar-SA"/>
              </w:rPr>
            </w:pPr>
            <w:r w:rsidRPr="00984E85">
              <w:rPr>
                <w:rFonts w:ascii="Calibri" w:eastAsia="Calibri" w:hAnsi="Calibri" w:cs="B Yagut" w:hint="cs"/>
                <w:sz w:val="20"/>
                <w:szCs w:val="20"/>
                <w:rtl/>
                <w:lang w:bidi="ar-SA"/>
              </w:rPr>
              <w:t>ایمنی خود و کارکنان را در نظر بگیرید.</w:t>
            </w:r>
          </w:p>
          <w:p w:rsidR="00215CC9" w:rsidRPr="00984E85" w:rsidRDefault="00215CC9" w:rsidP="00A57865">
            <w:pPr>
              <w:pStyle w:val="ListParagraph"/>
              <w:numPr>
                <w:ilvl w:val="0"/>
                <w:numId w:val="32"/>
              </w:numPr>
              <w:spacing w:after="0" w:line="240" w:lineRule="auto"/>
              <w:jc w:val="both"/>
              <w:rPr>
                <w:rFonts w:ascii="Calibri" w:eastAsia="Calibri" w:hAnsi="Calibri" w:cs="B Yagut"/>
                <w:sz w:val="20"/>
                <w:szCs w:val="20"/>
                <w:lang w:bidi="ar-SA"/>
              </w:rPr>
            </w:pPr>
            <w:r w:rsidRPr="00984E85">
              <w:rPr>
                <w:rFonts w:ascii="Calibri" w:eastAsia="Calibri" w:hAnsi="Calibri" w:cs="B Yagut" w:hint="cs"/>
                <w:sz w:val="20"/>
                <w:szCs w:val="20"/>
                <w:rtl/>
                <w:lang w:bidi="ar-SA"/>
              </w:rPr>
              <w:t>از نشان دادن واکنش</w:t>
            </w:r>
            <w:r w:rsidRPr="00984E85">
              <w:rPr>
                <w:rFonts w:ascii="Calibri" w:eastAsia="Calibri" w:hAnsi="Calibri" w:cs="B Yagut" w:hint="cs"/>
                <w:sz w:val="20"/>
                <w:szCs w:val="20"/>
                <w:rtl/>
                <w:lang w:bidi="ar-SA"/>
              </w:rPr>
              <w:softHyphen/>
              <w:t>های سریع و ناگهانی پرهیزد کنید.</w:t>
            </w:r>
          </w:p>
          <w:p w:rsidR="00215CC9" w:rsidRPr="00984E85" w:rsidRDefault="00215CC9" w:rsidP="00A57865">
            <w:pPr>
              <w:pStyle w:val="ListParagraph"/>
              <w:numPr>
                <w:ilvl w:val="0"/>
                <w:numId w:val="32"/>
              </w:numPr>
              <w:spacing w:after="0" w:line="240" w:lineRule="auto"/>
              <w:jc w:val="both"/>
              <w:rPr>
                <w:rFonts w:ascii="Calibri" w:eastAsia="Calibri" w:hAnsi="Calibri" w:cs="B Yagut"/>
                <w:sz w:val="20"/>
                <w:szCs w:val="20"/>
                <w:lang w:bidi="ar-SA"/>
              </w:rPr>
            </w:pPr>
            <w:r w:rsidRPr="00984E85">
              <w:rPr>
                <w:rFonts w:ascii="Calibri" w:eastAsia="Calibri" w:hAnsi="Calibri" w:cs="B Yagut" w:hint="cs"/>
                <w:sz w:val="20"/>
                <w:szCs w:val="20"/>
                <w:rtl/>
                <w:lang w:bidi="ar-SA"/>
              </w:rPr>
              <w:t>از فنون آرام</w:t>
            </w:r>
            <w:r w:rsidRPr="00984E85">
              <w:rPr>
                <w:rFonts w:ascii="Calibri" w:eastAsia="Calibri" w:hAnsi="Calibri" w:cs="B Yagut" w:hint="cs"/>
                <w:sz w:val="20"/>
                <w:szCs w:val="20"/>
                <w:rtl/>
                <w:lang w:bidi="ar-SA"/>
              </w:rPr>
              <w:softHyphen/>
              <w:t xml:space="preserve">بخشی کلامی استفاده کنید به </w:t>
            </w:r>
            <w:r w:rsidRPr="00984E85">
              <w:rPr>
                <w:rFonts w:ascii="Calibri" w:eastAsia="Calibri" w:hAnsi="Calibri" w:cs="B Yagut" w:hint="cs"/>
                <w:b/>
                <w:bCs/>
                <w:sz w:val="20"/>
                <w:szCs w:val="20"/>
                <w:rtl/>
                <w:lang w:bidi="ar-SA"/>
              </w:rPr>
              <w:t>کتاب پشتیبان</w:t>
            </w:r>
            <w:r w:rsidRPr="00984E85">
              <w:rPr>
                <w:rFonts w:ascii="Calibri" w:eastAsia="Calibri" w:hAnsi="Calibri" w:cs="B Yagut" w:hint="cs"/>
                <w:sz w:val="20"/>
                <w:szCs w:val="20"/>
                <w:rtl/>
                <w:lang w:bidi="ar-SA"/>
              </w:rPr>
              <w:t xml:space="preserve"> مراجعه فرمایید..</w:t>
            </w:r>
          </w:p>
          <w:p w:rsidR="00215CC9" w:rsidRPr="00984E85" w:rsidRDefault="00215CC9" w:rsidP="00A57865">
            <w:pPr>
              <w:pStyle w:val="ListParagraph"/>
              <w:numPr>
                <w:ilvl w:val="0"/>
                <w:numId w:val="32"/>
              </w:numPr>
              <w:spacing w:after="0" w:line="240" w:lineRule="auto"/>
              <w:jc w:val="both"/>
              <w:rPr>
                <w:rFonts w:ascii="Calibri" w:eastAsia="Calibri" w:hAnsi="Calibri" w:cs="B Yagut"/>
                <w:sz w:val="20"/>
                <w:szCs w:val="20"/>
                <w:rtl/>
                <w:lang w:bidi="ar-SA"/>
              </w:rPr>
            </w:pPr>
            <w:r w:rsidRPr="00984E85">
              <w:rPr>
                <w:rFonts w:ascii="Calibri" w:eastAsia="Calibri" w:hAnsi="Calibri" w:cs="B Yagut" w:hint="cs"/>
                <w:sz w:val="20"/>
                <w:szCs w:val="20"/>
                <w:rtl/>
                <w:lang w:bidi="ar-SA"/>
              </w:rPr>
              <w:t xml:space="preserve">ديازپام خوراکی را با دوز مشخص تا زماني كه فرد آرام و مختصري خواب آلوده گردد، تجويز نماييد. برای نحوه تجویز به </w:t>
            </w:r>
            <w:r w:rsidRPr="00984E85">
              <w:rPr>
                <w:rFonts w:ascii="Calibri" w:eastAsia="Calibri" w:hAnsi="Calibri" w:cs="B Yagut" w:hint="cs"/>
                <w:b/>
                <w:bCs/>
                <w:sz w:val="20"/>
                <w:szCs w:val="20"/>
                <w:rtl/>
                <w:lang w:bidi="ar-SA"/>
              </w:rPr>
              <w:t>کتاب پشتیبان</w:t>
            </w:r>
            <w:r w:rsidRPr="00984E85">
              <w:rPr>
                <w:rFonts w:ascii="Calibri" w:eastAsia="Calibri" w:hAnsi="Calibri" w:cs="B Yagut" w:hint="cs"/>
                <w:sz w:val="20"/>
                <w:szCs w:val="20"/>
                <w:rtl/>
                <w:lang w:bidi="ar-SA"/>
              </w:rPr>
              <w:t xml:space="preserve"> مراجعه فرمایید.</w:t>
            </w:r>
          </w:p>
          <w:p w:rsidR="00215CC9" w:rsidRPr="00984E85" w:rsidRDefault="00215CC9" w:rsidP="00A57865">
            <w:pPr>
              <w:pStyle w:val="ListParagraph"/>
              <w:numPr>
                <w:ilvl w:val="0"/>
                <w:numId w:val="32"/>
              </w:numPr>
              <w:spacing w:after="0" w:line="240" w:lineRule="auto"/>
              <w:jc w:val="both"/>
              <w:rPr>
                <w:rFonts w:ascii="Calibri" w:eastAsia="Calibri" w:hAnsi="Calibri" w:cs="B Yagut"/>
                <w:sz w:val="20"/>
                <w:szCs w:val="20"/>
                <w:rtl/>
                <w:lang w:bidi="ar-SA"/>
              </w:rPr>
            </w:pPr>
            <w:r w:rsidRPr="00984E85">
              <w:rPr>
                <w:rFonts w:ascii="Calibri" w:eastAsia="Calibri" w:hAnsi="Calibri" w:cs="B Yagut" w:hint="cs"/>
                <w:sz w:val="20"/>
                <w:szCs w:val="20"/>
                <w:rtl/>
                <w:lang w:bidi="ar-SA"/>
              </w:rPr>
              <w:t>چنانچه علائم مراجع به آرام</w:t>
            </w:r>
            <w:r w:rsidRPr="00984E85">
              <w:rPr>
                <w:rFonts w:ascii="Calibri" w:eastAsia="Calibri" w:hAnsi="Calibri" w:cs="B Yagut" w:hint="cs"/>
                <w:sz w:val="20"/>
                <w:szCs w:val="20"/>
                <w:rtl/>
                <w:lang w:bidi="ar-SA"/>
              </w:rPr>
              <w:softHyphen/>
              <w:t>بخشی کلامی و آرام</w:t>
            </w:r>
            <w:r w:rsidRPr="00984E85">
              <w:rPr>
                <w:rFonts w:ascii="Calibri" w:eastAsia="Calibri" w:hAnsi="Calibri" w:cs="B Yagut" w:hint="cs"/>
                <w:sz w:val="20"/>
                <w:szCs w:val="20"/>
                <w:rtl/>
                <w:lang w:bidi="ar-SA"/>
              </w:rPr>
              <w:softHyphen/>
              <w:t xml:space="preserve">بخشی دارویی با دیازپام خوراکی مؤثر واقع نشود، ارجاع فوری را در نظر بگیرید. </w:t>
            </w:r>
          </w:p>
          <w:p w:rsidR="00215CC9" w:rsidRPr="00984E85" w:rsidRDefault="00215CC9" w:rsidP="00A57865">
            <w:pPr>
              <w:pStyle w:val="ListParagraph"/>
              <w:numPr>
                <w:ilvl w:val="0"/>
                <w:numId w:val="32"/>
              </w:numPr>
              <w:spacing w:after="0" w:line="240" w:lineRule="auto"/>
              <w:jc w:val="both"/>
              <w:rPr>
                <w:rFonts w:ascii="Calibri" w:eastAsia="Calibri" w:hAnsi="Calibri" w:cs="B Yagut"/>
                <w:sz w:val="20"/>
                <w:szCs w:val="20"/>
                <w:rtl/>
                <w:lang w:bidi="ar-SA"/>
              </w:rPr>
            </w:pPr>
            <w:r w:rsidRPr="00984E85">
              <w:rPr>
                <w:rFonts w:ascii="Calibri" w:eastAsia="Calibri" w:hAnsi="Calibri" w:cs="B Yagut" w:hint="cs"/>
                <w:sz w:val="20"/>
                <w:szCs w:val="20"/>
                <w:rtl/>
                <w:lang w:bidi="ar-SA"/>
              </w:rPr>
              <w:t>چنانچه بيمار از درد قفسه سينه شكايت دارد، ‌چنانچه تاكي آريتمي وجود دارد يا بيمار تهاجمي و غيرقابل كنترل است،‌  بيمار را به صورت فوری به بيمارستان ارجاع دهید.</w:t>
            </w:r>
            <w:r w:rsidRPr="00984E85">
              <w:rPr>
                <w:rFonts w:ascii="Calibri" w:eastAsia="Calibri" w:hAnsi="Calibri" w:cs="B Yagut"/>
                <w:sz w:val="20"/>
                <w:szCs w:val="20"/>
                <w:lang w:bidi="ar-SA"/>
              </w:rPr>
              <w:t xml:space="preserve"> </w:t>
            </w:r>
          </w:p>
          <w:p w:rsidR="00215CC9" w:rsidRPr="00984E85" w:rsidRDefault="00215CC9" w:rsidP="00A57865">
            <w:pPr>
              <w:pStyle w:val="ListParagraph"/>
              <w:numPr>
                <w:ilvl w:val="0"/>
                <w:numId w:val="32"/>
              </w:numPr>
              <w:spacing w:after="0" w:line="240" w:lineRule="auto"/>
              <w:jc w:val="both"/>
              <w:rPr>
                <w:rFonts w:ascii="Calibri" w:eastAsia="Calibri" w:hAnsi="Calibri" w:cs="B Yagut"/>
                <w:sz w:val="20"/>
                <w:szCs w:val="20"/>
                <w:lang w:bidi="ar-SA"/>
              </w:rPr>
            </w:pPr>
            <w:r w:rsidRPr="00984E85">
              <w:rPr>
                <w:rFonts w:ascii="Calibri" w:eastAsia="Calibri" w:hAnsi="Calibri" w:cs="B Yagut" w:hint="cs"/>
                <w:sz w:val="20"/>
                <w:szCs w:val="20"/>
                <w:rtl/>
                <w:lang w:bidi="ar-SA"/>
              </w:rPr>
              <w:t>در جريان فاز بعد از مسموميت، در مورد افكار يا اقدام به خودكشي توجه داشته باشيد. در این ارتباط به راهنماهای مربوطه اختلالات روان</w:t>
            </w:r>
            <w:r w:rsidRPr="00984E85">
              <w:rPr>
                <w:rFonts w:ascii="Calibri" w:eastAsia="Calibri" w:hAnsi="Calibri" w:cs="B Yagut" w:hint="cs"/>
                <w:sz w:val="20"/>
                <w:szCs w:val="20"/>
                <w:rtl/>
                <w:lang w:bidi="ar-SA"/>
              </w:rPr>
              <w:softHyphen/>
              <w:t>پزشکی مراجعه فرمایید.</w:t>
            </w:r>
          </w:p>
          <w:p w:rsidR="00215CC9" w:rsidRPr="00984E85" w:rsidRDefault="00215CC9" w:rsidP="00984E85">
            <w:pPr>
              <w:spacing w:after="0" w:line="240" w:lineRule="auto"/>
              <w:ind w:left="360"/>
              <w:jc w:val="both"/>
              <w:rPr>
                <w:rFonts w:ascii="Calibri" w:eastAsia="Calibri" w:hAnsi="Calibri" w:cs="B Yagut"/>
                <w:sz w:val="20"/>
                <w:szCs w:val="20"/>
                <w:rtl/>
                <w:lang w:bidi="ar-SA"/>
              </w:rPr>
            </w:pPr>
          </w:p>
        </w:tc>
      </w:tr>
      <w:tr w:rsidR="00215CC9" w:rsidRPr="00984E85" w:rsidTr="00CF4467">
        <w:trPr>
          <w:trHeight w:val="4658"/>
        </w:trPr>
        <w:tc>
          <w:tcPr>
            <w:tcW w:w="4428" w:type="dxa"/>
          </w:tcPr>
          <w:p w:rsidR="00215CC9" w:rsidRPr="00984E85" w:rsidRDefault="00215CC9" w:rsidP="00984E85">
            <w:pPr>
              <w:tabs>
                <w:tab w:val="left" w:pos="7914"/>
              </w:tabs>
              <w:spacing w:after="0"/>
              <w:rPr>
                <w:rFonts w:ascii="Calibri" w:eastAsia="Calibri" w:hAnsi="Calibri" w:cs="B Yagut"/>
                <w:b/>
                <w:bCs/>
                <w:spacing w:val="-6"/>
                <w:sz w:val="16"/>
                <w:szCs w:val="16"/>
                <w:rtl/>
                <w:lang w:bidi="ar-SA"/>
              </w:rPr>
            </w:pPr>
            <w:r w:rsidRPr="00984E85">
              <w:rPr>
                <w:rFonts w:ascii="Calibri" w:eastAsia="Calibri" w:hAnsi="Calibri" w:cs="B Yagut" w:hint="cs"/>
                <w:b/>
                <w:bCs/>
                <w:spacing w:val="-6"/>
                <w:sz w:val="16"/>
                <w:szCs w:val="16"/>
                <w:rtl/>
                <w:lang w:bidi="ar-SA"/>
              </w:rPr>
              <w:lastRenderedPageBreak/>
              <w:t>آيا فرد</w:t>
            </w:r>
            <w:r w:rsidRPr="00984E85">
              <w:rPr>
                <w:rFonts w:ascii="Calibri" w:eastAsia="Calibri" w:hAnsi="Calibri" w:cs="B Yagut"/>
                <w:b/>
                <w:bCs/>
                <w:spacing w:val="-6"/>
                <w:sz w:val="16"/>
                <w:szCs w:val="16"/>
                <w:lang w:bidi="ar-SA"/>
              </w:rPr>
              <w:t xml:space="preserve"> </w:t>
            </w:r>
            <w:r w:rsidRPr="00984E85">
              <w:rPr>
                <w:rFonts w:ascii="Calibri" w:eastAsia="Calibri" w:hAnsi="Calibri" w:cs="B Yagut" w:hint="cs"/>
                <w:b/>
                <w:bCs/>
                <w:spacing w:val="-6"/>
                <w:sz w:val="16"/>
                <w:szCs w:val="16"/>
                <w:rtl/>
              </w:rPr>
              <w:t xml:space="preserve"> دچار </w:t>
            </w:r>
            <w:r w:rsidRPr="00984E85">
              <w:rPr>
                <w:rFonts w:ascii="Calibri" w:eastAsia="Calibri" w:hAnsi="Calibri" w:cs="B Yagut" w:hint="cs"/>
                <w:b/>
                <w:bCs/>
                <w:spacing w:val="-6"/>
                <w:sz w:val="16"/>
                <w:szCs w:val="16"/>
                <w:rtl/>
                <w:lang w:bidi="ar-SA"/>
              </w:rPr>
              <w:t>محرومیت از مواد افیونی است؟</w:t>
            </w:r>
          </w:p>
          <w:p w:rsidR="00215CC9" w:rsidRPr="00CF4467" w:rsidRDefault="00215CC9" w:rsidP="00A57865">
            <w:pPr>
              <w:pStyle w:val="ListParagraph"/>
              <w:numPr>
                <w:ilvl w:val="0"/>
                <w:numId w:val="32"/>
              </w:numPr>
              <w:spacing w:after="0" w:line="240" w:lineRule="auto"/>
              <w:jc w:val="both"/>
              <w:rPr>
                <w:rFonts w:ascii="Calibri" w:eastAsia="Calibri" w:hAnsi="Calibri" w:cs="B Yagut"/>
                <w:sz w:val="16"/>
                <w:szCs w:val="16"/>
                <w:lang w:bidi="ar-SA"/>
              </w:rPr>
            </w:pPr>
            <w:r w:rsidRPr="00CF4467">
              <w:rPr>
                <w:rFonts w:ascii="Calibri" w:eastAsia="Calibri" w:hAnsi="Calibri" w:cs="B Yagut" w:hint="cs"/>
                <w:sz w:val="16"/>
                <w:szCs w:val="16"/>
                <w:rtl/>
                <w:lang w:bidi="ar-SA"/>
              </w:rPr>
              <w:t>قطع (یا کاهش) مصرف مواد افیونی در فردی با سابقه مصرف مستمر و طولانی</w:t>
            </w:r>
            <w:r w:rsidRPr="00CF4467">
              <w:rPr>
                <w:rFonts w:ascii="Calibri" w:eastAsia="Calibri" w:hAnsi="Calibri" w:cs="B Yagut" w:hint="cs"/>
                <w:sz w:val="16"/>
                <w:szCs w:val="16"/>
                <w:rtl/>
                <w:lang w:bidi="ar-SA"/>
              </w:rPr>
              <w:softHyphen/>
              <w:t xml:space="preserve">مدت </w:t>
            </w:r>
            <w:r w:rsidR="00CF4467" w:rsidRPr="00CF4467">
              <w:rPr>
                <w:rFonts w:ascii="Calibri" w:eastAsia="Calibri" w:hAnsi="Calibri" w:cs="B Yagut" w:hint="cs"/>
                <w:sz w:val="16"/>
                <w:szCs w:val="16"/>
                <w:rtl/>
                <w:lang w:bidi="ar-SA"/>
              </w:rPr>
              <w:t>،</w:t>
            </w:r>
            <w:r w:rsidRPr="00CF4467">
              <w:rPr>
                <w:rFonts w:ascii="Calibri" w:eastAsia="Calibri" w:hAnsi="Calibri" w:cs="B Yagut" w:hint="cs"/>
                <w:sz w:val="16"/>
                <w:szCs w:val="16"/>
                <w:rtl/>
                <w:lang w:bidi="ar-SA"/>
              </w:rPr>
              <w:t>دردهاي عضلاني</w:t>
            </w:r>
            <w:r w:rsidR="00CF4467" w:rsidRPr="00CF4467">
              <w:rPr>
                <w:rFonts w:ascii="Calibri" w:eastAsia="Calibri" w:hAnsi="Calibri" w:cs="B Yagut" w:hint="cs"/>
                <w:sz w:val="16"/>
                <w:szCs w:val="16"/>
                <w:rtl/>
                <w:lang w:bidi="ar-SA"/>
              </w:rPr>
              <w:t xml:space="preserve"> ،</w:t>
            </w:r>
            <w:r w:rsidRPr="00CF4467">
              <w:rPr>
                <w:rFonts w:ascii="Calibri" w:eastAsia="Calibri" w:hAnsi="Calibri" w:cs="B Yagut" w:hint="cs"/>
                <w:sz w:val="16"/>
                <w:szCs w:val="16"/>
                <w:rtl/>
                <w:lang w:bidi="ar-SA"/>
              </w:rPr>
              <w:t>كرامپ</w:t>
            </w:r>
            <w:r w:rsidRPr="00CF4467">
              <w:rPr>
                <w:rFonts w:ascii="Calibri" w:eastAsia="Calibri" w:hAnsi="Calibri" w:cs="B Yagut"/>
                <w:sz w:val="16"/>
                <w:szCs w:val="16"/>
                <w:rtl/>
                <w:lang w:bidi="ar-SA"/>
              </w:rPr>
              <w:softHyphen/>
            </w:r>
            <w:r w:rsidRPr="00CF4467">
              <w:rPr>
                <w:rFonts w:ascii="Calibri" w:eastAsia="Calibri" w:hAnsi="Calibri" w:cs="B Yagut" w:hint="cs"/>
                <w:sz w:val="16"/>
                <w:szCs w:val="16"/>
                <w:rtl/>
                <w:lang w:bidi="ar-SA"/>
              </w:rPr>
              <w:t>هاي شكمي</w:t>
            </w:r>
          </w:p>
          <w:p w:rsidR="00215CC9" w:rsidRPr="00CF4467" w:rsidRDefault="00215CC9" w:rsidP="00A57865">
            <w:pPr>
              <w:pStyle w:val="ListParagraph"/>
              <w:numPr>
                <w:ilvl w:val="0"/>
                <w:numId w:val="32"/>
              </w:numPr>
              <w:spacing w:after="0" w:line="240" w:lineRule="auto"/>
              <w:jc w:val="both"/>
              <w:rPr>
                <w:rFonts w:ascii="Calibri" w:eastAsia="Calibri" w:hAnsi="Calibri" w:cs="B Yagut"/>
                <w:sz w:val="16"/>
                <w:szCs w:val="16"/>
                <w:lang w:bidi="ar-SA"/>
              </w:rPr>
            </w:pPr>
            <w:r w:rsidRPr="00CF4467">
              <w:rPr>
                <w:rFonts w:ascii="Calibri" w:eastAsia="Calibri" w:hAnsi="Calibri" w:cs="B Yagut" w:hint="cs"/>
                <w:sz w:val="16"/>
                <w:szCs w:val="16"/>
                <w:rtl/>
                <w:lang w:bidi="ar-SA"/>
              </w:rPr>
              <w:t>سردرد</w:t>
            </w:r>
            <w:r w:rsidR="00CF4467" w:rsidRPr="00CF4467">
              <w:rPr>
                <w:rFonts w:ascii="Calibri" w:eastAsia="Calibri" w:hAnsi="Calibri" w:cs="B Yagut" w:hint="cs"/>
                <w:sz w:val="16"/>
                <w:szCs w:val="16"/>
                <w:rtl/>
                <w:lang w:bidi="ar-SA"/>
              </w:rPr>
              <w:t>،</w:t>
            </w:r>
            <w:r w:rsidRPr="00CF4467">
              <w:rPr>
                <w:rFonts w:ascii="Calibri" w:eastAsia="Calibri" w:hAnsi="Calibri" w:cs="B Yagut" w:hint="cs"/>
                <w:sz w:val="16"/>
                <w:szCs w:val="16"/>
                <w:rtl/>
                <w:lang w:bidi="ar-SA"/>
              </w:rPr>
              <w:t>تهوع، استفراغ</w:t>
            </w:r>
            <w:r w:rsidR="00CF4467" w:rsidRPr="00CF4467">
              <w:rPr>
                <w:rFonts w:ascii="Calibri" w:eastAsia="Calibri" w:hAnsi="Calibri" w:cs="B Yagut" w:hint="cs"/>
                <w:sz w:val="16"/>
                <w:szCs w:val="16"/>
                <w:rtl/>
                <w:lang w:bidi="ar-SA"/>
              </w:rPr>
              <w:t>،</w:t>
            </w:r>
            <w:r w:rsidRPr="00CF4467">
              <w:rPr>
                <w:rFonts w:ascii="Calibri" w:eastAsia="Calibri" w:hAnsi="Calibri" w:cs="B Yagut" w:hint="cs"/>
                <w:sz w:val="16"/>
                <w:szCs w:val="16"/>
                <w:rtl/>
                <w:lang w:bidi="ar-SA"/>
              </w:rPr>
              <w:t>‌اسهال</w:t>
            </w:r>
            <w:r w:rsidR="00CF4467" w:rsidRPr="00CF4467">
              <w:rPr>
                <w:rFonts w:ascii="Calibri" w:eastAsia="Calibri" w:hAnsi="Calibri" w:cs="B Yagut" w:hint="cs"/>
                <w:sz w:val="16"/>
                <w:szCs w:val="16"/>
                <w:rtl/>
                <w:lang w:bidi="ar-SA"/>
              </w:rPr>
              <w:t xml:space="preserve"> ،</w:t>
            </w:r>
            <w:r w:rsidRPr="00CF4467">
              <w:rPr>
                <w:rFonts w:ascii="Calibri" w:eastAsia="Calibri" w:hAnsi="Calibri" w:cs="B Yagut" w:hint="cs"/>
                <w:sz w:val="16"/>
                <w:szCs w:val="16"/>
                <w:rtl/>
                <w:lang w:bidi="ar-SA"/>
              </w:rPr>
              <w:t>گشادی مردک</w:t>
            </w:r>
            <w:r w:rsidRPr="00CF4467">
              <w:rPr>
                <w:rFonts w:ascii="Calibri" w:eastAsia="Calibri" w:hAnsi="Calibri" w:cs="B Yagut"/>
                <w:sz w:val="16"/>
                <w:szCs w:val="16"/>
                <w:rtl/>
                <w:lang w:bidi="ar-SA"/>
              </w:rPr>
              <w:softHyphen/>
            </w:r>
            <w:r w:rsidRPr="00CF4467">
              <w:rPr>
                <w:rFonts w:ascii="Calibri" w:eastAsia="Calibri" w:hAnsi="Calibri" w:cs="B Yagut" w:hint="cs"/>
                <w:sz w:val="16"/>
                <w:szCs w:val="16"/>
                <w:rtl/>
                <w:lang w:bidi="ar-SA"/>
              </w:rPr>
              <w:t>ها</w:t>
            </w:r>
            <w:r w:rsidR="00CF4467" w:rsidRPr="00CF4467">
              <w:rPr>
                <w:rFonts w:ascii="Calibri" w:eastAsia="Calibri" w:hAnsi="Calibri" w:cs="B Yagut" w:hint="cs"/>
                <w:sz w:val="16"/>
                <w:szCs w:val="16"/>
                <w:rtl/>
                <w:lang w:bidi="ar-SA"/>
              </w:rPr>
              <w:t xml:space="preserve"> ،</w:t>
            </w:r>
            <w:r w:rsidRPr="00CF4467">
              <w:rPr>
                <w:rFonts w:ascii="Calibri" w:eastAsia="Calibri" w:hAnsi="Calibri" w:cs="B Yagut" w:hint="cs"/>
                <w:sz w:val="16"/>
                <w:szCs w:val="16"/>
                <w:rtl/>
                <w:lang w:bidi="ar-SA"/>
              </w:rPr>
              <w:t>افزايش فشار خون و ضربان قلب</w:t>
            </w:r>
            <w:r w:rsidR="00CF4467" w:rsidRPr="00CF4467">
              <w:rPr>
                <w:rFonts w:ascii="Calibri" w:eastAsia="Calibri" w:hAnsi="Calibri" w:cs="B Yagut" w:hint="cs"/>
                <w:sz w:val="16"/>
                <w:szCs w:val="16"/>
                <w:rtl/>
                <w:lang w:bidi="ar-SA"/>
              </w:rPr>
              <w:t xml:space="preserve"> ،</w:t>
            </w:r>
            <w:r w:rsidRPr="00CF4467">
              <w:rPr>
                <w:rFonts w:ascii="Calibri" w:eastAsia="Calibri" w:hAnsi="Calibri" w:cs="B Yagut" w:hint="cs"/>
                <w:sz w:val="16"/>
                <w:szCs w:val="16"/>
                <w:rtl/>
                <w:lang w:bidi="ar-SA"/>
              </w:rPr>
              <w:t>خميازه كشيدن،</w:t>
            </w:r>
          </w:p>
          <w:p w:rsidR="00215CC9" w:rsidRPr="00984E85" w:rsidRDefault="00215CC9" w:rsidP="00A57865">
            <w:pPr>
              <w:pStyle w:val="ListParagraph"/>
              <w:numPr>
                <w:ilvl w:val="0"/>
                <w:numId w:val="32"/>
              </w:numPr>
              <w:spacing w:after="0" w:line="240" w:lineRule="auto"/>
              <w:jc w:val="both"/>
              <w:rPr>
                <w:rFonts w:ascii="Calibri" w:eastAsia="Calibri" w:hAnsi="Calibri" w:cs="B Yagut"/>
                <w:sz w:val="16"/>
                <w:szCs w:val="16"/>
                <w:lang w:bidi="ar-SA"/>
              </w:rPr>
            </w:pPr>
            <w:r w:rsidRPr="00984E85">
              <w:rPr>
                <w:rFonts w:ascii="Calibri" w:eastAsia="Calibri" w:hAnsi="Calibri" w:cs="B Yagut" w:hint="cs"/>
                <w:sz w:val="16"/>
                <w:szCs w:val="16"/>
                <w:rtl/>
                <w:lang w:bidi="ar-SA"/>
              </w:rPr>
              <w:t xml:space="preserve">آبريزش از بيني </w:t>
            </w:r>
          </w:p>
          <w:p w:rsidR="00215CC9" w:rsidRPr="00984E85" w:rsidRDefault="00215CC9" w:rsidP="00A57865">
            <w:pPr>
              <w:pStyle w:val="ListParagraph"/>
              <w:numPr>
                <w:ilvl w:val="0"/>
                <w:numId w:val="32"/>
              </w:numPr>
              <w:spacing w:after="0" w:line="240" w:lineRule="auto"/>
              <w:jc w:val="both"/>
              <w:rPr>
                <w:rFonts w:ascii="Calibri" w:eastAsia="Calibri" w:hAnsi="Calibri" w:cs="B Yagut"/>
                <w:sz w:val="16"/>
                <w:szCs w:val="16"/>
                <w:lang w:bidi="ar-SA"/>
              </w:rPr>
            </w:pPr>
            <w:r w:rsidRPr="00984E85">
              <w:rPr>
                <w:rFonts w:ascii="Calibri" w:eastAsia="Calibri" w:hAnsi="Calibri" w:cs="B Yagut" w:hint="cs"/>
                <w:sz w:val="16"/>
                <w:szCs w:val="16"/>
                <w:rtl/>
                <w:lang w:bidi="ar-SA"/>
              </w:rPr>
              <w:t>اشک ریزش</w:t>
            </w:r>
          </w:p>
          <w:p w:rsidR="00215CC9" w:rsidRPr="00984E85" w:rsidRDefault="00215CC9" w:rsidP="00A57865">
            <w:pPr>
              <w:pStyle w:val="ListParagraph"/>
              <w:numPr>
                <w:ilvl w:val="0"/>
                <w:numId w:val="32"/>
              </w:numPr>
              <w:spacing w:after="0" w:line="240" w:lineRule="auto"/>
              <w:jc w:val="both"/>
              <w:rPr>
                <w:rFonts w:ascii="Calibri" w:eastAsia="Calibri" w:hAnsi="Calibri" w:cs="B Yagut"/>
                <w:sz w:val="16"/>
                <w:szCs w:val="16"/>
                <w:lang w:bidi="ar-SA"/>
              </w:rPr>
            </w:pPr>
            <w:r w:rsidRPr="00984E85">
              <w:rPr>
                <w:rFonts w:ascii="Calibri" w:eastAsia="Calibri" w:hAnsi="Calibri" w:cs="B Yagut" w:hint="cs"/>
                <w:sz w:val="16"/>
                <w:szCs w:val="16"/>
                <w:rtl/>
                <w:lang w:bidi="ar-SA"/>
              </w:rPr>
              <w:t>سیخ شدن موها</w:t>
            </w:r>
          </w:p>
          <w:p w:rsidR="00215CC9" w:rsidRPr="00984E85" w:rsidRDefault="00215CC9" w:rsidP="00A57865">
            <w:pPr>
              <w:pStyle w:val="ListParagraph"/>
              <w:numPr>
                <w:ilvl w:val="0"/>
                <w:numId w:val="32"/>
              </w:numPr>
              <w:spacing w:after="0" w:line="240" w:lineRule="auto"/>
              <w:jc w:val="both"/>
              <w:rPr>
                <w:rFonts w:ascii="Calibri" w:eastAsia="Calibri" w:hAnsi="Calibri" w:cs="B Yagut"/>
                <w:sz w:val="16"/>
                <w:szCs w:val="16"/>
                <w:lang w:bidi="ar-SA"/>
              </w:rPr>
            </w:pPr>
            <w:r w:rsidRPr="00984E85">
              <w:rPr>
                <w:rFonts w:ascii="Calibri" w:eastAsia="Calibri" w:hAnsi="Calibri" w:cs="B Yagut" w:hint="cs"/>
                <w:sz w:val="16"/>
                <w:szCs w:val="16"/>
                <w:rtl/>
                <w:lang w:bidi="ar-SA"/>
              </w:rPr>
              <w:t>اضطراب</w:t>
            </w:r>
          </w:p>
          <w:p w:rsidR="00215CC9" w:rsidRPr="00984E85" w:rsidRDefault="00215CC9" w:rsidP="00A57865">
            <w:pPr>
              <w:pStyle w:val="ListParagraph"/>
              <w:numPr>
                <w:ilvl w:val="0"/>
                <w:numId w:val="32"/>
              </w:numPr>
              <w:spacing w:after="0" w:line="240" w:lineRule="auto"/>
              <w:jc w:val="both"/>
              <w:rPr>
                <w:rFonts w:ascii="Calibri" w:eastAsia="Calibri" w:hAnsi="Calibri" w:cs="B Yagut"/>
                <w:sz w:val="16"/>
                <w:szCs w:val="16"/>
                <w:rtl/>
                <w:lang w:bidi="ar-SA"/>
              </w:rPr>
            </w:pPr>
            <w:r w:rsidRPr="00984E85">
              <w:rPr>
                <w:rFonts w:ascii="Calibri" w:eastAsia="Calibri" w:hAnsi="Calibri" w:cs="B Yagut" w:hint="cs"/>
                <w:sz w:val="16"/>
                <w:szCs w:val="16"/>
                <w:rtl/>
                <w:lang w:bidi="ar-SA"/>
              </w:rPr>
              <w:t>بي قراري</w:t>
            </w:r>
          </w:p>
          <w:p w:rsidR="00215CC9" w:rsidRPr="00984E85" w:rsidRDefault="00215CC9" w:rsidP="00215CC9">
            <w:pPr>
              <w:jc w:val="both"/>
              <w:rPr>
                <w:rFonts w:cs="B Yagut"/>
                <w:sz w:val="16"/>
                <w:szCs w:val="16"/>
                <w:rtl/>
              </w:rPr>
            </w:pPr>
            <w:r w:rsidRPr="00984E85">
              <w:rPr>
                <w:rFonts w:cs="B Yagut" w:hint="cs"/>
                <w:sz w:val="16"/>
                <w:szCs w:val="16"/>
                <w:rtl/>
              </w:rPr>
              <w:t>سؤال کنید:</w:t>
            </w:r>
          </w:p>
          <w:p w:rsidR="00215CC9" w:rsidRPr="00984E85" w:rsidRDefault="00215CC9" w:rsidP="00A57865">
            <w:pPr>
              <w:pStyle w:val="ListParagraph"/>
              <w:numPr>
                <w:ilvl w:val="0"/>
                <w:numId w:val="37"/>
              </w:numPr>
              <w:jc w:val="both"/>
              <w:rPr>
                <w:rFonts w:cs="B Yagut"/>
                <w:sz w:val="16"/>
                <w:szCs w:val="16"/>
              </w:rPr>
            </w:pPr>
            <w:r w:rsidRPr="00984E85">
              <w:rPr>
                <w:rFonts w:cs="B Yagut" w:hint="cs"/>
                <w:sz w:val="16"/>
                <w:szCs w:val="16"/>
                <w:rtl/>
              </w:rPr>
              <w:t>نوع ماده افیونی مصرفی، سایر مواد مصرفی، طریقه مصرف</w:t>
            </w:r>
          </w:p>
          <w:p w:rsidR="00215CC9" w:rsidRPr="00984E85" w:rsidRDefault="00215CC9" w:rsidP="00A57865">
            <w:pPr>
              <w:pStyle w:val="ListParagraph"/>
              <w:numPr>
                <w:ilvl w:val="0"/>
                <w:numId w:val="37"/>
              </w:numPr>
              <w:jc w:val="both"/>
              <w:rPr>
                <w:rFonts w:cs="B Yagut"/>
                <w:sz w:val="16"/>
                <w:szCs w:val="16"/>
                <w:rtl/>
              </w:rPr>
            </w:pPr>
            <w:r w:rsidRPr="00984E85">
              <w:rPr>
                <w:rFonts w:cs="B Yagut" w:hint="cs"/>
                <w:sz w:val="16"/>
                <w:szCs w:val="16"/>
                <w:rtl/>
              </w:rPr>
              <w:t xml:space="preserve">نتایج سطح درگیری با مصرف مواد افیونی و سایر مواد را با استفاده از ابزار </w:t>
            </w:r>
            <w:r w:rsidRPr="00984E85">
              <w:rPr>
                <w:rFonts w:cs="B Yagut"/>
                <w:sz w:val="16"/>
                <w:szCs w:val="16"/>
              </w:rPr>
              <w:t>ASSIST</w:t>
            </w:r>
            <w:r w:rsidRPr="00984E85">
              <w:rPr>
                <w:rFonts w:cs="B Yagut" w:hint="cs"/>
                <w:sz w:val="16"/>
                <w:szCs w:val="16"/>
                <w:rtl/>
              </w:rPr>
              <w:t xml:space="preserve"> مرور کنید.</w:t>
            </w:r>
          </w:p>
        </w:tc>
        <w:tc>
          <w:tcPr>
            <w:tcW w:w="2160" w:type="dxa"/>
            <w:vAlign w:val="center"/>
          </w:tcPr>
          <w:p w:rsidR="00215CC9" w:rsidRPr="00984E85" w:rsidRDefault="00215CC9" w:rsidP="00215CC9">
            <w:pPr>
              <w:jc w:val="both"/>
              <w:rPr>
                <w:rFonts w:ascii="Calibri" w:eastAsia="Calibri" w:hAnsi="Calibri" w:cs="B Yagut"/>
                <w:sz w:val="16"/>
                <w:szCs w:val="16"/>
                <w:rtl/>
              </w:rPr>
            </w:pPr>
            <w:r w:rsidRPr="00984E85">
              <w:rPr>
                <w:rFonts w:ascii="Calibri" w:eastAsia="Calibri" w:hAnsi="Calibri" w:cs="B Yagut" w:hint="cs"/>
                <w:sz w:val="16"/>
                <w:szCs w:val="16"/>
                <w:rtl/>
              </w:rPr>
              <w:t>وجود سه مورد یا بیشتر از موارد زیر که در عرض چندین دقیقه تا چند روز بعد از قطع مصرف یا تجویز داروی آنتاگونیست اُپیوئیدی رخ دهد:</w:t>
            </w:r>
          </w:p>
          <w:p w:rsidR="00215CC9" w:rsidRPr="00984E85" w:rsidRDefault="00215CC9" w:rsidP="00A57865">
            <w:pPr>
              <w:numPr>
                <w:ilvl w:val="0"/>
                <w:numId w:val="36"/>
              </w:numPr>
              <w:contextualSpacing/>
              <w:jc w:val="both"/>
              <w:rPr>
                <w:rFonts w:ascii="Calibri" w:eastAsia="Calibri" w:hAnsi="Calibri" w:cs="B Yagut"/>
                <w:sz w:val="16"/>
                <w:szCs w:val="16"/>
              </w:rPr>
            </w:pPr>
            <w:r w:rsidRPr="00984E85">
              <w:rPr>
                <w:rFonts w:ascii="Calibri" w:eastAsia="Calibri" w:hAnsi="Calibri" w:cs="B Yagut" w:hint="cs"/>
                <w:sz w:val="16"/>
                <w:szCs w:val="16"/>
                <w:rtl/>
              </w:rPr>
              <w:t>کج</w:t>
            </w:r>
            <w:r w:rsidRPr="00984E85">
              <w:rPr>
                <w:rFonts w:ascii="Calibri" w:eastAsia="Calibri" w:hAnsi="Calibri" w:cs="B Yagut" w:hint="cs"/>
                <w:sz w:val="16"/>
                <w:szCs w:val="16"/>
                <w:rtl/>
              </w:rPr>
              <w:softHyphen/>
              <w:t>خلقی و خلق پایین</w:t>
            </w:r>
          </w:p>
          <w:p w:rsidR="00215CC9" w:rsidRPr="00984E85" w:rsidRDefault="00215CC9" w:rsidP="00A57865">
            <w:pPr>
              <w:numPr>
                <w:ilvl w:val="0"/>
                <w:numId w:val="36"/>
              </w:numPr>
              <w:contextualSpacing/>
              <w:jc w:val="both"/>
              <w:rPr>
                <w:rFonts w:ascii="Calibri" w:eastAsia="Calibri" w:hAnsi="Calibri" w:cs="B Yagut"/>
                <w:sz w:val="16"/>
                <w:szCs w:val="16"/>
              </w:rPr>
            </w:pPr>
            <w:r w:rsidRPr="00984E85">
              <w:rPr>
                <w:rFonts w:ascii="Calibri" w:eastAsia="Calibri" w:hAnsi="Calibri" w:cs="B Yagut" w:hint="cs"/>
                <w:sz w:val="16"/>
                <w:szCs w:val="16"/>
                <w:rtl/>
              </w:rPr>
              <w:t>تهوع و استفراغ</w:t>
            </w:r>
          </w:p>
          <w:p w:rsidR="00215CC9" w:rsidRPr="00984E85" w:rsidRDefault="00215CC9" w:rsidP="00A57865">
            <w:pPr>
              <w:numPr>
                <w:ilvl w:val="0"/>
                <w:numId w:val="36"/>
              </w:numPr>
              <w:contextualSpacing/>
              <w:jc w:val="both"/>
              <w:rPr>
                <w:rFonts w:ascii="Calibri" w:eastAsia="Calibri" w:hAnsi="Calibri" w:cs="B Yagut"/>
                <w:sz w:val="16"/>
                <w:szCs w:val="16"/>
              </w:rPr>
            </w:pPr>
            <w:r w:rsidRPr="00984E85">
              <w:rPr>
                <w:rFonts w:ascii="Calibri" w:eastAsia="Calibri" w:hAnsi="Calibri" w:cs="B Yagut" w:hint="cs"/>
                <w:sz w:val="16"/>
                <w:szCs w:val="16"/>
                <w:rtl/>
              </w:rPr>
              <w:t>دردهای عضلانی</w:t>
            </w:r>
          </w:p>
          <w:p w:rsidR="00215CC9" w:rsidRPr="00984E85" w:rsidRDefault="00215CC9" w:rsidP="00A57865">
            <w:pPr>
              <w:numPr>
                <w:ilvl w:val="0"/>
                <w:numId w:val="36"/>
              </w:numPr>
              <w:contextualSpacing/>
              <w:jc w:val="both"/>
              <w:rPr>
                <w:rFonts w:ascii="Calibri" w:eastAsia="Calibri" w:hAnsi="Calibri" w:cs="B Yagut"/>
                <w:sz w:val="16"/>
                <w:szCs w:val="16"/>
              </w:rPr>
            </w:pPr>
            <w:r w:rsidRPr="00984E85">
              <w:rPr>
                <w:rFonts w:ascii="Calibri" w:eastAsia="Calibri" w:hAnsi="Calibri" w:cs="B Yagut" w:hint="cs"/>
                <w:sz w:val="16"/>
                <w:szCs w:val="16"/>
                <w:rtl/>
              </w:rPr>
              <w:t>اشک ریزش و آب ریزش بینی</w:t>
            </w:r>
          </w:p>
          <w:p w:rsidR="00215CC9" w:rsidRPr="00984E85" w:rsidRDefault="00215CC9" w:rsidP="00A57865">
            <w:pPr>
              <w:numPr>
                <w:ilvl w:val="0"/>
                <w:numId w:val="36"/>
              </w:numPr>
              <w:contextualSpacing/>
              <w:jc w:val="both"/>
              <w:rPr>
                <w:rFonts w:ascii="Calibri" w:eastAsia="Calibri" w:hAnsi="Calibri" w:cs="B Yagut"/>
                <w:sz w:val="16"/>
                <w:szCs w:val="16"/>
              </w:rPr>
            </w:pPr>
            <w:r w:rsidRPr="00984E85">
              <w:rPr>
                <w:rFonts w:ascii="Calibri" w:eastAsia="Calibri" w:hAnsi="Calibri" w:cs="B Yagut" w:hint="cs"/>
                <w:sz w:val="16"/>
                <w:szCs w:val="16"/>
                <w:rtl/>
              </w:rPr>
              <w:t>گشادی مردمک، سیخ شدن موهای بدن یا تعریق</w:t>
            </w:r>
          </w:p>
          <w:p w:rsidR="00215CC9" w:rsidRPr="00984E85" w:rsidRDefault="00215CC9" w:rsidP="00A57865">
            <w:pPr>
              <w:numPr>
                <w:ilvl w:val="0"/>
                <w:numId w:val="36"/>
              </w:numPr>
              <w:contextualSpacing/>
              <w:jc w:val="both"/>
              <w:rPr>
                <w:rFonts w:ascii="Calibri" w:eastAsia="Calibri" w:hAnsi="Calibri" w:cs="B Yagut"/>
                <w:sz w:val="16"/>
                <w:szCs w:val="16"/>
              </w:rPr>
            </w:pPr>
            <w:r w:rsidRPr="00984E85">
              <w:rPr>
                <w:rFonts w:ascii="Calibri" w:eastAsia="Calibri" w:hAnsi="Calibri" w:cs="B Yagut" w:hint="cs"/>
                <w:sz w:val="16"/>
                <w:szCs w:val="16"/>
                <w:rtl/>
              </w:rPr>
              <w:t>اسهال</w:t>
            </w:r>
          </w:p>
          <w:p w:rsidR="00215CC9" w:rsidRPr="00984E85" w:rsidRDefault="00215CC9" w:rsidP="00A57865">
            <w:pPr>
              <w:numPr>
                <w:ilvl w:val="0"/>
                <w:numId w:val="36"/>
              </w:numPr>
              <w:contextualSpacing/>
              <w:jc w:val="both"/>
              <w:rPr>
                <w:rFonts w:ascii="Calibri" w:eastAsia="Calibri" w:hAnsi="Calibri" w:cs="B Yagut"/>
                <w:sz w:val="16"/>
                <w:szCs w:val="16"/>
              </w:rPr>
            </w:pPr>
            <w:r w:rsidRPr="00984E85">
              <w:rPr>
                <w:rFonts w:ascii="Calibri" w:eastAsia="Calibri" w:hAnsi="Calibri" w:cs="B Yagut" w:hint="cs"/>
                <w:sz w:val="16"/>
                <w:szCs w:val="16"/>
                <w:rtl/>
              </w:rPr>
              <w:t>خمیازه کشیدن</w:t>
            </w:r>
          </w:p>
          <w:p w:rsidR="00215CC9" w:rsidRPr="00984E85" w:rsidRDefault="00215CC9" w:rsidP="00A57865">
            <w:pPr>
              <w:numPr>
                <w:ilvl w:val="0"/>
                <w:numId w:val="36"/>
              </w:numPr>
              <w:contextualSpacing/>
              <w:jc w:val="both"/>
              <w:rPr>
                <w:rFonts w:ascii="Calibri" w:eastAsia="Calibri" w:hAnsi="Calibri" w:cs="B Yagut"/>
                <w:sz w:val="16"/>
                <w:szCs w:val="16"/>
              </w:rPr>
            </w:pPr>
            <w:r w:rsidRPr="00984E85">
              <w:rPr>
                <w:rFonts w:ascii="Calibri" w:eastAsia="Calibri" w:hAnsi="Calibri" w:cs="B Yagut" w:hint="cs"/>
                <w:sz w:val="16"/>
                <w:szCs w:val="16"/>
                <w:rtl/>
              </w:rPr>
              <w:t>تب</w:t>
            </w:r>
          </w:p>
          <w:p w:rsidR="00215CC9" w:rsidRPr="00984E85" w:rsidRDefault="00215CC9" w:rsidP="00A57865">
            <w:pPr>
              <w:numPr>
                <w:ilvl w:val="0"/>
                <w:numId w:val="36"/>
              </w:numPr>
              <w:contextualSpacing/>
              <w:jc w:val="both"/>
              <w:rPr>
                <w:rFonts w:ascii="Calibri" w:eastAsia="Calibri" w:hAnsi="Calibri" w:cs="B Yagut"/>
                <w:sz w:val="16"/>
                <w:szCs w:val="16"/>
              </w:rPr>
            </w:pPr>
            <w:r w:rsidRPr="00984E85">
              <w:rPr>
                <w:rFonts w:ascii="Calibri" w:eastAsia="Calibri" w:hAnsi="Calibri" w:cs="B Yagut" w:hint="cs"/>
                <w:sz w:val="16"/>
                <w:szCs w:val="16"/>
                <w:rtl/>
              </w:rPr>
              <w:t>بی</w:t>
            </w:r>
            <w:r w:rsidRPr="00984E85">
              <w:rPr>
                <w:rFonts w:ascii="Calibri" w:eastAsia="Calibri" w:hAnsi="Calibri" w:cs="B Yagut" w:hint="cs"/>
                <w:sz w:val="16"/>
                <w:szCs w:val="16"/>
                <w:rtl/>
              </w:rPr>
              <w:softHyphen/>
              <w:t>خوابی</w:t>
            </w:r>
          </w:p>
          <w:p w:rsidR="00215CC9" w:rsidRPr="00984E85" w:rsidRDefault="00215CC9" w:rsidP="00215CC9">
            <w:pPr>
              <w:ind w:left="720"/>
              <w:contextualSpacing/>
              <w:jc w:val="both"/>
              <w:rPr>
                <w:rFonts w:ascii="Calibri" w:eastAsia="Calibri" w:hAnsi="Calibri" w:cs="B Yagut"/>
                <w:sz w:val="16"/>
                <w:szCs w:val="16"/>
                <w:rtl/>
              </w:rPr>
            </w:pPr>
          </w:p>
          <w:p w:rsidR="00215CC9" w:rsidRPr="00984E85" w:rsidRDefault="00215CC9" w:rsidP="00215CC9">
            <w:pPr>
              <w:contextualSpacing/>
              <w:jc w:val="both"/>
              <w:rPr>
                <w:rFonts w:ascii="Calibri" w:eastAsia="Calibri" w:hAnsi="Calibri" w:cs="B Yagut"/>
                <w:sz w:val="16"/>
                <w:szCs w:val="16"/>
                <w:rtl/>
              </w:rPr>
            </w:pPr>
          </w:p>
          <w:p w:rsidR="00215CC9" w:rsidRPr="00984E85" w:rsidRDefault="00215CC9" w:rsidP="00215CC9">
            <w:pPr>
              <w:contextualSpacing/>
              <w:jc w:val="both"/>
              <w:rPr>
                <w:rFonts w:ascii="Calibri" w:eastAsia="Calibri" w:hAnsi="Calibri" w:cs="B Yagut"/>
                <w:sz w:val="16"/>
                <w:szCs w:val="16"/>
                <w:rtl/>
              </w:rPr>
            </w:pPr>
          </w:p>
          <w:p w:rsidR="00215CC9" w:rsidRPr="00984E85" w:rsidRDefault="00215CC9" w:rsidP="00215CC9">
            <w:pPr>
              <w:contextualSpacing/>
              <w:jc w:val="both"/>
              <w:rPr>
                <w:rFonts w:ascii="Calibri" w:eastAsia="Calibri" w:hAnsi="Calibri" w:cs="B Yagut"/>
                <w:sz w:val="16"/>
                <w:szCs w:val="16"/>
                <w:rtl/>
              </w:rPr>
            </w:pPr>
          </w:p>
        </w:tc>
        <w:tc>
          <w:tcPr>
            <w:tcW w:w="1350" w:type="dxa"/>
            <w:vAlign w:val="center"/>
          </w:tcPr>
          <w:p w:rsidR="00215CC9" w:rsidRPr="00984E85" w:rsidRDefault="00215CC9" w:rsidP="00215CC9">
            <w:pPr>
              <w:tabs>
                <w:tab w:val="left" w:pos="7914"/>
              </w:tabs>
              <w:spacing w:after="0" w:line="240" w:lineRule="auto"/>
              <w:jc w:val="center"/>
              <w:rPr>
                <w:rFonts w:cs="B Yagut"/>
                <w:b/>
                <w:bCs/>
                <w:sz w:val="16"/>
                <w:szCs w:val="16"/>
                <w:rtl/>
              </w:rPr>
            </w:pPr>
            <w:r w:rsidRPr="00984E85">
              <w:rPr>
                <w:rFonts w:cs="B Yagut" w:hint="cs"/>
                <w:b/>
                <w:bCs/>
                <w:sz w:val="16"/>
                <w:szCs w:val="16"/>
                <w:rtl/>
              </w:rPr>
              <w:t>محرومیت از مواد افیونی</w:t>
            </w:r>
          </w:p>
        </w:tc>
        <w:tc>
          <w:tcPr>
            <w:tcW w:w="5760" w:type="dxa"/>
            <w:shd w:val="clear" w:color="auto" w:fill="FFFFFF" w:themeFill="background1"/>
          </w:tcPr>
          <w:p w:rsidR="00215CC9" w:rsidRPr="00984E85" w:rsidRDefault="00215CC9" w:rsidP="00215CC9">
            <w:pPr>
              <w:spacing w:after="0" w:line="240" w:lineRule="auto"/>
              <w:jc w:val="both"/>
              <w:rPr>
                <w:rFonts w:ascii="Calibri" w:eastAsia="Calibri" w:hAnsi="Calibri" w:cs="B Yagut"/>
                <w:sz w:val="16"/>
                <w:szCs w:val="16"/>
                <w:lang w:bidi="ar-SA"/>
              </w:rPr>
            </w:pPr>
            <w:r w:rsidRPr="00984E85">
              <w:rPr>
                <w:rFonts w:ascii="Calibri" w:eastAsia="Calibri" w:hAnsi="Calibri" w:cs="B Yagut" w:hint="cs"/>
                <w:sz w:val="16"/>
                <w:szCs w:val="16"/>
                <w:rtl/>
                <w:lang w:bidi="ar-SA"/>
              </w:rPr>
              <w:t xml:space="preserve">چنانچه </w:t>
            </w:r>
            <w:r w:rsidRPr="00984E85">
              <w:rPr>
                <w:rFonts w:ascii="Calibri" w:eastAsia="Calibri" w:hAnsi="Calibri" w:cs="B Yagut" w:hint="cs"/>
                <w:i/>
                <w:iCs/>
                <w:sz w:val="16"/>
                <w:szCs w:val="16"/>
                <w:rtl/>
                <w:lang w:bidi="ar-SA"/>
              </w:rPr>
              <w:t>دهیدراتاسیون</w:t>
            </w:r>
            <w:r w:rsidRPr="00984E85">
              <w:rPr>
                <w:rFonts w:ascii="Calibri" w:eastAsia="Calibri" w:hAnsi="Calibri" w:cs="B Yagut" w:hint="cs"/>
                <w:sz w:val="16"/>
                <w:szCs w:val="16"/>
                <w:rtl/>
                <w:lang w:bidi="ar-SA"/>
              </w:rPr>
              <w:t xml:space="preserve"> وجود داشته باشد:</w:t>
            </w:r>
          </w:p>
          <w:p w:rsidR="00215CC9" w:rsidRPr="00984E85" w:rsidRDefault="00215CC9" w:rsidP="00A57865">
            <w:pPr>
              <w:pStyle w:val="ListParagraph"/>
              <w:numPr>
                <w:ilvl w:val="0"/>
                <w:numId w:val="32"/>
              </w:numPr>
              <w:spacing w:after="0" w:line="240" w:lineRule="auto"/>
              <w:jc w:val="both"/>
              <w:rPr>
                <w:rFonts w:ascii="Calibri" w:eastAsia="Calibri" w:hAnsi="Calibri" w:cs="B Yagut"/>
                <w:sz w:val="16"/>
                <w:szCs w:val="16"/>
                <w:lang w:bidi="ar-SA"/>
              </w:rPr>
            </w:pPr>
            <w:r w:rsidRPr="00984E85">
              <w:rPr>
                <w:rFonts w:ascii="Calibri" w:eastAsia="Calibri" w:hAnsi="Calibri" w:cs="B Yagut" w:hint="cs"/>
                <w:sz w:val="16"/>
                <w:szCs w:val="16"/>
                <w:rtl/>
                <w:lang w:bidi="ar-SA"/>
              </w:rPr>
              <w:t>جایگزینی مایعات وریدی را انجام دهید</w:t>
            </w:r>
          </w:p>
          <w:p w:rsidR="00215CC9" w:rsidRPr="00984E85" w:rsidRDefault="00215CC9" w:rsidP="00215CC9">
            <w:pPr>
              <w:spacing w:after="0" w:line="240" w:lineRule="auto"/>
              <w:jc w:val="both"/>
              <w:rPr>
                <w:rFonts w:ascii="Calibri" w:eastAsia="Calibri" w:hAnsi="Calibri" w:cs="B Yagut"/>
                <w:sz w:val="16"/>
                <w:szCs w:val="16"/>
                <w:rtl/>
                <w:lang w:bidi="ar-SA"/>
              </w:rPr>
            </w:pPr>
            <w:r w:rsidRPr="00984E85">
              <w:rPr>
                <w:rFonts w:ascii="Calibri" w:eastAsia="Calibri" w:hAnsi="Calibri" w:cs="B Yagut" w:hint="cs"/>
                <w:sz w:val="16"/>
                <w:szCs w:val="16"/>
                <w:rtl/>
                <w:lang w:bidi="ar-SA"/>
              </w:rPr>
              <w:t>چناچه اورژانس</w:t>
            </w:r>
            <w:r w:rsidRPr="00984E85">
              <w:rPr>
                <w:rFonts w:ascii="Calibri" w:eastAsia="Calibri" w:hAnsi="Calibri" w:cs="B Yagut" w:hint="cs"/>
                <w:sz w:val="16"/>
                <w:szCs w:val="16"/>
                <w:rtl/>
                <w:lang w:bidi="ar-SA"/>
              </w:rPr>
              <w:softHyphen/>
              <w:t>های روان</w:t>
            </w:r>
            <w:r w:rsidRPr="00984E85">
              <w:rPr>
                <w:rFonts w:ascii="Calibri" w:eastAsia="Calibri" w:hAnsi="Calibri" w:cs="B Yagut" w:hint="cs"/>
                <w:sz w:val="16"/>
                <w:szCs w:val="16"/>
                <w:rtl/>
                <w:lang w:bidi="ar-SA"/>
              </w:rPr>
              <w:softHyphen/>
              <w:t>پزشکی همبود وجود داشته باشد (راهنمای مربوط به اختلالات روانپزشکی):</w:t>
            </w:r>
          </w:p>
          <w:p w:rsidR="00215CC9" w:rsidRPr="00984E85" w:rsidRDefault="00215CC9" w:rsidP="00A57865">
            <w:pPr>
              <w:pStyle w:val="ListParagraph"/>
              <w:numPr>
                <w:ilvl w:val="0"/>
                <w:numId w:val="32"/>
              </w:numPr>
              <w:spacing w:after="0" w:line="240" w:lineRule="auto"/>
              <w:jc w:val="both"/>
              <w:rPr>
                <w:rFonts w:ascii="Calibri" w:eastAsia="Calibri" w:hAnsi="Calibri" w:cs="B Yagut"/>
                <w:sz w:val="16"/>
                <w:szCs w:val="16"/>
                <w:rtl/>
                <w:lang w:bidi="ar-SA"/>
              </w:rPr>
            </w:pPr>
            <w:r w:rsidRPr="00984E85">
              <w:rPr>
                <w:rFonts w:ascii="Calibri" w:eastAsia="Calibri" w:hAnsi="Calibri" w:cs="B Yagut" w:hint="cs"/>
                <w:sz w:val="16"/>
                <w:szCs w:val="16"/>
                <w:rtl/>
                <w:lang w:bidi="ar-SA"/>
              </w:rPr>
              <w:t>ارجاع فوری به بیمارستان روان</w:t>
            </w:r>
            <w:r w:rsidRPr="00984E85">
              <w:rPr>
                <w:rFonts w:ascii="Calibri" w:eastAsia="Calibri" w:hAnsi="Calibri" w:cs="B Yagut" w:hint="cs"/>
                <w:sz w:val="16"/>
                <w:szCs w:val="16"/>
                <w:rtl/>
                <w:lang w:bidi="ar-SA"/>
              </w:rPr>
              <w:softHyphen/>
              <w:t>پزشکی</w:t>
            </w:r>
          </w:p>
          <w:p w:rsidR="00215CC9" w:rsidRPr="00984E85" w:rsidRDefault="00215CC9" w:rsidP="00215CC9">
            <w:pPr>
              <w:spacing w:after="0" w:line="240" w:lineRule="auto"/>
              <w:jc w:val="both"/>
              <w:rPr>
                <w:rFonts w:ascii="Calibri" w:eastAsia="Calibri" w:hAnsi="Calibri" w:cs="B Yagut"/>
                <w:sz w:val="16"/>
                <w:szCs w:val="16"/>
                <w:lang w:bidi="ar-SA"/>
              </w:rPr>
            </w:pPr>
            <w:r w:rsidRPr="00984E85">
              <w:rPr>
                <w:rFonts w:ascii="Calibri" w:eastAsia="Calibri" w:hAnsi="Calibri" w:cs="B Yagut" w:hint="cs"/>
                <w:sz w:val="16"/>
                <w:szCs w:val="16"/>
                <w:rtl/>
                <w:lang w:bidi="ar-SA"/>
              </w:rPr>
              <w:t>در سایر موارد:</w:t>
            </w:r>
          </w:p>
          <w:p w:rsidR="00215CC9" w:rsidRPr="00984E85" w:rsidRDefault="00215CC9" w:rsidP="00A57865">
            <w:pPr>
              <w:pStyle w:val="ListParagraph"/>
              <w:numPr>
                <w:ilvl w:val="0"/>
                <w:numId w:val="32"/>
              </w:numPr>
              <w:spacing w:after="0" w:line="240" w:lineRule="auto"/>
              <w:jc w:val="both"/>
              <w:rPr>
                <w:rFonts w:ascii="Calibri" w:eastAsia="Calibri" w:hAnsi="Calibri" w:cs="B Yagut"/>
                <w:sz w:val="16"/>
                <w:szCs w:val="16"/>
                <w:lang w:bidi="ar-SA"/>
              </w:rPr>
            </w:pPr>
            <w:r w:rsidRPr="00984E85">
              <w:rPr>
                <w:rFonts w:ascii="Calibri" w:eastAsia="Calibri" w:hAnsi="Calibri" w:cs="B Yagut" w:hint="cs"/>
                <w:sz w:val="16"/>
                <w:szCs w:val="16"/>
                <w:rtl/>
                <w:lang w:bidi="ar-SA"/>
              </w:rPr>
              <w:t xml:space="preserve">ارجاع به مراکز سرپایی درمان اختلالات مصرف مواد واجد واحد درمان با داروهای آگونیست </w:t>
            </w:r>
          </w:p>
          <w:p w:rsidR="00215CC9" w:rsidRPr="00984E85" w:rsidRDefault="00215CC9" w:rsidP="00215CC9">
            <w:pPr>
              <w:spacing w:after="0" w:line="240" w:lineRule="auto"/>
              <w:jc w:val="both"/>
              <w:rPr>
                <w:rFonts w:ascii="Calibri" w:eastAsia="Calibri" w:hAnsi="Calibri" w:cs="B Yagut"/>
                <w:sz w:val="16"/>
                <w:szCs w:val="16"/>
                <w:lang w:bidi="ar-SA"/>
              </w:rPr>
            </w:pPr>
            <w:r w:rsidRPr="00984E85">
              <w:rPr>
                <w:rFonts w:ascii="Calibri" w:eastAsia="Calibri" w:hAnsi="Calibri" w:cs="B Yagut" w:hint="cs"/>
                <w:sz w:val="16"/>
                <w:szCs w:val="16"/>
                <w:rtl/>
                <w:lang w:bidi="ar-SA"/>
              </w:rPr>
              <w:t>چنانچه دسترسی به مراکز سرپایی درمان اختلالات مصرف مواد ممکن نباشد:</w:t>
            </w:r>
          </w:p>
          <w:p w:rsidR="00215CC9" w:rsidRPr="00984E85" w:rsidRDefault="00215CC9" w:rsidP="00A57865">
            <w:pPr>
              <w:pStyle w:val="ListParagraph"/>
              <w:numPr>
                <w:ilvl w:val="0"/>
                <w:numId w:val="32"/>
              </w:numPr>
              <w:spacing w:after="0" w:line="240" w:lineRule="auto"/>
              <w:jc w:val="both"/>
              <w:rPr>
                <w:rFonts w:ascii="Calibri" w:eastAsia="Calibri" w:hAnsi="Calibri" w:cs="B Yagut"/>
                <w:sz w:val="16"/>
                <w:szCs w:val="16"/>
                <w:lang w:bidi="ar-SA"/>
              </w:rPr>
            </w:pPr>
            <w:r w:rsidRPr="00984E85">
              <w:rPr>
                <w:rFonts w:ascii="Calibri" w:eastAsia="Calibri" w:hAnsi="Calibri" w:cs="B Yagut" w:hint="cs"/>
                <w:sz w:val="16"/>
                <w:szCs w:val="16"/>
                <w:rtl/>
                <w:lang w:bidi="ar-SA"/>
              </w:rPr>
              <w:t>درمان علامتی با کلونیدین</w:t>
            </w:r>
            <w:r w:rsidRPr="00984E85">
              <w:rPr>
                <w:rFonts w:ascii="Calibri" w:eastAsia="Calibri" w:hAnsi="Calibri" w:cs="B Yagut" w:hint="cs"/>
                <w:sz w:val="16"/>
                <w:szCs w:val="16"/>
                <w:rtl/>
              </w:rPr>
              <w:t xml:space="preserve">؛ </w:t>
            </w:r>
            <w:r w:rsidRPr="00984E85">
              <w:rPr>
                <w:rFonts w:ascii="Calibri" w:eastAsia="Calibri" w:hAnsi="Calibri" w:cs="B Yagut" w:hint="cs"/>
                <w:sz w:val="16"/>
                <w:szCs w:val="16"/>
                <w:rtl/>
                <w:lang w:bidi="ar-SA"/>
              </w:rPr>
              <w:t>دارو</w:t>
            </w:r>
            <w:r w:rsidRPr="00984E85">
              <w:rPr>
                <w:rFonts w:ascii="Calibri" w:eastAsia="Calibri" w:hAnsi="Calibri" w:cs="B Yagut" w:hint="cs"/>
                <w:sz w:val="16"/>
                <w:szCs w:val="16"/>
                <w:rtl/>
              </w:rPr>
              <w:t xml:space="preserve">ی </w:t>
            </w:r>
            <w:r w:rsidRPr="00984E85">
              <w:rPr>
                <w:rFonts w:ascii="Calibri" w:eastAsia="Calibri" w:hAnsi="Calibri" w:cs="B Yagut" w:hint="cs"/>
                <w:b/>
                <w:bCs/>
                <w:i/>
                <w:iCs/>
                <w:sz w:val="16"/>
                <w:szCs w:val="16"/>
                <w:rtl/>
              </w:rPr>
              <w:t xml:space="preserve">آلفا-2 </w:t>
            </w:r>
            <w:r w:rsidRPr="00984E85">
              <w:rPr>
                <w:rFonts w:ascii="Calibri" w:eastAsia="Calibri" w:hAnsi="Calibri" w:cs="B Yagut" w:hint="cs"/>
                <w:b/>
                <w:bCs/>
                <w:i/>
                <w:iCs/>
                <w:sz w:val="16"/>
                <w:szCs w:val="16"/>
                <w:rtl/>
                <w:lang w:bidi="ar-SA"/>
              </w:rPr>
              <w:t>آدرنرژیک مرکزی</w:t>
            </w:r>
            <w:r w:rsidRPr="00984E85">
              <w:rPr>
                <w:rFonts w:ascii="Calibri" w:eastAsia="Calibri" w:hAnsi="Calibri" w:cs="B Yagut" w:hint="cs"/>
                <w:sz w:val="16"/>
                <w:szCs w:val="16"/>
                <w:rtl/>
                <w:lang w:bidi="ar-SA"/>
              </w:rPr>
              <w:t xml:space="preserve"> بر اساس </w:t>
            </w:r>
            <w:r w:rsidRPr="00984E85">
              <w:rPr>
                <w:rFonts w:ascii="Calibri" w:eastAsia="Calibri" w:hAnsi="Calibri" w:cs="B Yagut" w:hint="cs"/>
                <w:b/>
                <w:bCs/>
                <w:sz w:val="16"/>
                <w:szCs w:val="16"/>
                <w:rtl/>
                <w:lang w:bidi="ar-SA"/>
              </w:rPr>
              <w:t>کتاب پشتیبان</w:t>
            </w:r>
          </w:p>
          <w:p w:rsidR="00215CC9" w:rsidRPr="00984E85" w:rsidRDefault="00215CC9" w:rsidP="00A57865">
            <w:pPr>
              <w:pStyle w:val="ListParagraph"/>
              <w:numPr>
                <w:ilvl w:val="0"/>
                <w:numId w:val="32"/>
              </w:numPr>
              <w:spacing w:after="0" w:line="240" w:lineRule="auto"/>
              <w:jc w:val="both"/>
              <w:rPr>
                <w:rFonts w:ascii="Calibri" w:eastAsia="Calibri" w:hAnsi="Calibri" w:cs="B Yagut"/>
                <w:sz w:val="16"/>
                <w:szCs w:val="16"/>
                <w:lang w:bidi="ar-SA"/>
              </w:rPr>
            </w:pPr>
            <w:r w:rsidRPr="00984E85">
              <w:rPr>
                <w:rFonts w:ascii="Calibri" w:eastAsia="Calibri" w:hAnsi="Calibri" w:cs="B Yagut" w:hint="cs"/>
                <w:sz w:val="16"/>
                <w:szCs w:val="16"/>
                <w:rtl/>
                <w:lang w:bidi="ar-SA"/>
              </w:rPr>
              <w:t>علائم اختصاصی را بر حسب نیاز درمان کنید (اسهال، استفراغ، درد عضلانی، بی</w:t>
            </w:r>
            <w:r w:rsidRPr="00984E85">
              <w:rPr>
                <w:rFonts w:ascii="Calibri" w:eastAsia="Calibri" w:hAnsi="Calibri" w:cs="B Yagut"/>
                <w:sz w:val="16"/>
                <w:szCs w:val="16"/>
                <w:rtl/>
                <w:lang w:bidi="ar-SA"/>
              </w:rPr>
              <w:softHyphen/>
            </w:r>
            <w:r w:rsidRPr="00984E85">
              <w:rPr>
                <w:rFonts w:ascii="Calibri" w:eastAsia="Calibri" w:hAnsi="Calibri" w:cs="B Yagut" w:hint="cs"/>
                <w:sz w:val="16"/>
                <w:szCs w:val="16"/>
                <w:rtl/>
                <w:lang w:bidi="ar-SA"/>
              </w:rPr>
              <w:t>خوابی)</w:t>
            </w:r>
          </w:p>
          <w:p w:rsidR="00215CC9" w:rsidRPr="00984E85" w:rsidRDefault="00215CC9" w:rsidP="00A57865">
            <w:pPr>
              <w:pStyle w:val="ListParagraph"/>
              <w:numPr>
                <w:ilvl w:val="0"/>
                <w:numId w:val="32"/>
              </w:numPr>
              <w:spacing w:after="0" w:line="240" w:lineRule="auto"/>
              <w:jc w:val="both"/>
              <w:rPr>
                <w:rFonts w:ascii="Calibri" w:eastAsia="Calibri" w:hAnsi="Calibri" w:cs="B Yagut"/>
                <w:sz w:val="16"/>
                <w:szCs w:val="16"/>
                <w:lang w:bidi="ar-SA"/>
              </w:rPr>
            </w:pPr>
            <w:r w:rsidRPr="00984E85">
              <w:rPr>
                <w:rFonts w:ascii="Calibri" w:eastAsia="Calibri" w:hAnsi="Calibri" w:cs="B Yagut" w:hint="cs"/>
                <w:sz w:val="16"/>
                <w:szCs w:val="16"/>
                <w:rtl/>
                <w:lang w:bidi="ar-SA"/>
              </w:rPr>
              <w:t>برای درمان درد از داروهای ضدالتهاب غیراِستروئیدی استفاده کنید.</w:t>
            </w:r>
          </w:p>
          <w:p w:rsidR="00215CC9" w:rsidRPr="00984E85" w:rsidRDefault="00215CC9" w:rsidP="00A57865">
            <w:pPr>
              <w:pStyle w:val="ListParagraph"/>
              <w:numPr>
                <w:ilvl w:val="0"/>
                <w:numId w:val="32"/>
              </w:numPr>
              <w:spacing w:after="0" w:line="240" w:lineRule="auto"/>
              <w:jc w:val="both"/>
              <w:rPr>
                <w:rFonts w:ascii="Calibri" w:eastAsia="Calibri" w:hAnsi="Calibri" w:cs="B Yagut"/>
                <w:sz w:val="16"/>
                <w:szCs w:val="16"/>
                <w:lang w:bidi="ar-SA"/>
              </w:rPr>
            </w:pPr>
            <w:r w:rsidRPr="00984E85">
              <w:rPr>
                <w:rFonts w:ascii="Calibri" w:eastAsia="Calibri" w:hAnsi="Calibri" w:cs="B Yagut" w:hint="cs"/>
                <w:sz w:val="16"/>
                <w:szCs w:val="16"/>
                <w:rtl/>
                <w:lang w:bidi="ar-SA"/>
              </w:rPr>
              <w:t>استفاده از داروهای ضددرد اُپیوئیدی مثل استامینوفن کدئین و ترامادول برای درمان توصیه نمی</w:t>
            </w:r>
            <w:r w:rsidRPr="00984E85">
              <w:rPr>
                <w:rFonts w:ascii="Calibri" w:eastAsia="Calibri" w:hAnsi="Calibri" w:cs="B Yagut" w:hint="cs"/>
                <w:sz w:val="16"/>
                <w:szCs w:val="16"/>
                <w:rtl/>
                <w:lang w:bidi="ar-SA"/>
              </w:rPr>
              <w:softHyphen/>
            </w:r>
            <w:r w:rsidRPr="00984E85">
              <w:rPr>
                <w:rFonts w:ascii="Calibri" w:eastAsia="Calibri" w:hAnsi="Calibri" w:cs="B Yagut"/>
                <w:sz w:val="16"/>
                <w:szCs w:val="16"/>
                <w:rtl/>
                <w:lang w:bidi="ar-SA"/>
              </w:rPr>
              <w:softHyphen/>
            </w:r>
            <w:r w:rsidRPr="00984E85">
              <w:rPr>
                <w:rFonts w:ascii="Calibri" w:eastAsia="Calibri" w:hAnsi="Calibri" w:cs="B Yagut" w:hint="cs"/>
                <w:sz w:val="16"/>
                <w:szCs w:val="16"/>
                <w:rtl/>
                <w:lang w:bidi="ar-SA"/>
              </w:rPr>
              <w:t>شود.</w:t>
            </w:r>
          </w:p>
          <w:p w:rsidR="00215CC9" w:rsidRPr="00984E85" w:rsidRDefault="00215CC9" w:rsidP="00A57865">
            <w:pPr>
              <w:pStyle w:val="ListParagraph"/>
              <w:numPr>
                <w:ilvl w:val="0"/>
                <w:numId w:val="32"/>
              </w:numPr>
              <w:spacing w:after="0" w:line="240" w:lineRule="auto"/>
              <w:jc w:val="both"/>
              <w:rPr>
                <w:rFonts w:ascii="Calibri" w:eastAsia="Calibri" w:hAnsi="Calibri" w:cs="B Yagut"/>
                <w:sz w:val="16"/>
                <w:szCs w:val="16"/>
                <w:lang w:bidi="ar-SA"/>
              </w:rPr>
            </w:pPr>
            <w:r w:rsidRPr="00984E85">
              <w:rPr>
                <w:rFonts w:ascii="Calibri" w:eastAsia="Calibri" w:hAnsi="Calibri" w:cs="B Yagut" w:hint="cs"/>
                <w:sz w:val="16"/>
                <w:szCs w:val="16"/>
                <w:rtl/>
                <w:lang w:bidi="ar-SA"/>
              </w:rPr>
              <w:t>برای درمان تهوع، استفراغ و بی</w:t>
            </w:r>
            <w:r w:rsidRPr="00984E85">
              <w:rPr>
                <w:rFonts w:ascii="Calibri" w:eastAsia="Calibri" w:hAnsi="Calibri" w:cs="B Yagut" w:hint="cs"/>
                <w:sz w:val="16"/>
                <w:szCs w:val="16"/>
                <w:rtl/>
                <w:lang w:bidi="ar-SA"/>
              </w:rPr>
              <w:softHyphen/>
              <w:t>خوابی از داروهای آنتی</w:t>
            </w:r>
            <w:r w:rsidRPr="00984E85">
              <w:rPr>
                <w:rFonts w:ascii="Calibri" w:eastAsia="Calibri" w:hAnsi="Calibri" w:cs="B Yagut" w:hint="cs"/>
                <w:sz w:val="16"/>
                <w:szCs w:val="16"/>
                <w:rtl/>
                <w:lang w:bidi="ar-SA"/>
              </w:rPr>
              <w:softHyphen/>
              <w:t xml:space="preserve">هیستامین استفاده کنید. </w:t>
            </w:r>
          </w:p>
          <w:p w:rsidR="00215CC9" w:rsidRPr="00984E85" w:rsidRDefault="00215CC9" w:rsidP="00A57865">
            <w:pPr>
              <w:pStyle w:val="ListParagraph"/>
              <w:numPr>
                <w:ilvl w:val="0"/>
                <w:numId w:val="32"/>
              </w:numPr>
              <w:spacing w:after="0" w:line="240" w:lineRule="auto"/>
              <w:jc w:val="both"/>
              <w:rPr>
                <w:rFonts w:ascii="Calibri" w:eastAsia="Calibri" w:hAnsi="Calibri" w:cs="B Yagut"/>
                <w:sz w:val="16"/>
                <w:szCs w:val="16"/>
                <w:rtl/>
                <w:lang w:bidi="ar-SA"/>
              </w:rPr>
            </w:pPr>
            <w:r w:rsidRPr="00984E85">
              <w:rPr>
                <w:rFonts w:ascii="Calibri" w:eastAsia="Calibri" w:hAnsi="Calibri" w:cs="B Yagut" w:hint="cs"/>
                <w:sz w:val="16"/>
                <w:szCs w:val="16"/>
                <w:rtl/>
                <w:lang w:bidi="ar-SA"/>
              </w:rPr>
              <w:t>در صورت لزوم (مشاهده دهیدراسیون) مایعات خوراکی یا وریدی تجویز کنید.</w:t>
            </w:r>
          </w:p>
          <w:p w:rsidR="00215CC9" w:rsidRPr="00984E85" w:rsidRDefault="00215CC9" w:rsidP="00215CC9">
            <w:pPr>
              <w:bidi w:val="0"/>
              <w:spacing w:after="0" w:line="240" w:lineRule="auto"/>
              <w:rPr>
                <w:rFonts w:ascii="Calibri" w:eastAsia="Calibri" w:hAnsi="Calibri" w:cs="B Zar"/>
                <w:sz w:val="16"/>
                <w:szCs w:val="16"/>
                <w:rtl/>
                <w:lang w:bidi="ar-SA"/>
              </w:rPr>
            </w:pPr>
          </w:p>
          <w:p w:rsidR="00215CC9" w:rsidRPr="00984E85" w:rsidRDefault="00215CC9" w:rsidP="00215CC9">
            <w:pPr>
              <w:spacing w:after="0" w:line="240" w:lineRule="auto"/>
              <w:jc w:val="both"/>
              <w:rPr>
                <w:rFonts w:cs="B Yagut"/>
                <w:sz w:val="16"/>
                <w:szCs w:val="16"/>
                <w:rtl/>
              </w:rPr>
            </w:pPr>
          </w:p>
        </w:tc>
      </w:tr>
      <w:tr w:rsidR="00215CC9" w:rsidRPr="00984E85" w:rsidTr="00215CC9">
        <w:trPr>
          <w:trHeight w:val="170"/>
        </w:trPr>
        <w:tc>
          <w:tcPr>
            <w:tcW w:w="4428" w:type="dxa"/>
          </w:tcPr>
          <w:p w:rsidR="00215CC9" w:rsidRPr="00984E85" w:rsidRDefault="00215CC9" w:rsidP="00215CC9">
            <w:pPr>
              <w:tabs>
                <w:tab w:val="left" w:pos="7914"/>
              </w:tabs>
              <w:spacing w:after="0"/>
              <w:jc w:val="both"/>
              <w:rPr>
                <w:rFonts w:ascii="Calibri" w:eastAsia="Calibri" w:hAnsi="Calibri" w:cs="B Yagut"/>
                <w:b/>
                <w:bCs/>
                <w:spacing w:val="-6"/>
                <w:sz w:val="16"/>
                <w:szCs w:val="16"/>
                <w:rtl/>
                <w:lang w:bidi="ar-SA"/>
              </w:rPr>
            </w:pPr>
            <w:r w:rsidRPr="00984E85">
              <w:rPr>
                <w:rFonts w:ascii="Calibri" w:eastAsia="Calibri" w:hAnsi="Calibri" w:cs="B Yagut" w:hint="cs"/>
                <w:b/>
                <w:bCs/>
                <w:spacing w:val="-6"/>
                <w:sz w:val="16"/>
                <w:szCs w:val="16"/>
                <w:rtl/>
                <w:lang w:bidi="ar-SA"/>
              </w:rPr>
              <w:t>آیا فرد مصرف زیان</w:t>
            </w:r>
            <w:r w:rsidRPr="00984E85">
              <w:rPr>
                <w:rFonts w:ascii="Calibri" w:eastAsia="Calibri" w:hAnsi="Calibri" w:cs="B Yagut" w:hint="cs"/>
                <w:b/>
                <w:bCs/>
                <w:spacing w:val="-6"/>
                <w:sz w:val="16"/>
                <w:szCs w:val="16"/>
                <w:rtl/>
                <w:lang w:bidi="ar-SA"/>
              </w:rPr>
              <w:softHyphen/>
              <w:t>بار سیگار، داروهای واجد پتانسیل سوءمصرف و مواد غیرقانونی (به جز الکل) دارد؟</w:t>
            </w:r>
          </w:p>
          <w:p w:rsidR="00215CC9" w:rsidRPr="00984E85" w:rsidRDefault="00215CC9" w:rsidP="00215CC9">
            <w:pPr>
              <w:spacing w:after="0" w:line="240" w:lineRule="auto"/>
              <w:jc w:val="both"/>
              <w:rPr>
                <w:rFonts w:ascii="Times New Roman" w:eastAsia="Times New Roman" w:hAnsi="Times New Roman" w:cs="B Yagut"/>
                <w:sz w:val="16"/>
                <w:szCs w:val="16"/>
                <w:rtl/>
              </w:rPr>
            </w:pPr>
            <w:r w:rsidRPr="00984E85">
              <w:rPr>
                <w:rFonts w:ascii="Times New Roman" w:eastAsia="Times New Roman" w:hAnsi="Times New Roman" w:cs="B Yagut" w:hint="cs"/>
                <w:sz w:val="16"/>
                <w:szCs w:val="16"/>
                <w:rtl/>
              </w:rPr>
              <w:t>درباره مصرف اخیر سیگار، داروهای واجد پتانسیل سوءمصرف و مواد غیرقانونی (به جز الکل) سؤال کنید.</w:t>
            </w:r>
          </w:p>
          <w:p w:rsidR="00215CC9" w:rsidRPr="00984E85" w:rsidRDefault="00215CC9" w:rsidP="00215CC9">
            <w:pPr>
              <w:spacing w:after="0" w:line="240" w:lineRule="auto"/>
              <w:jc w:val="both"/>
              <w:rPr>
                <w:rFonts w:ascii="Times New Roman" w:eastAsia="Times New Roman" w:hAnsi="Times New Roman" w:cs="B Yagut"/>
                <w:sz w:val="16"/>
                <w:szCs w:val="16"/>
                <w:rtl/>
              </w:rPr>
            </w:pPr>
            <w:r w:rsidRPr="00984E85">
              <w:rPr>
                <w:rFonts w:ascii="Times New Roman" w:eastAsia="Times New Roman" w:hAnsi="Times New Roman" w:cs="B Yagut" w:hint="cs"/>
                <w:sz w:val="16"/>
                <w:szCs w:val="16"/>
                <w:rtl/>
              </w:rPr>
              <w:t>درباره میزان و الگوی مصرف مواد را سؤال بپرسید.</w:t>
            </w:r>
          </w:p>
          <w:p w:rsidR="00215CC9" w:rsidRPr="00984E85" w:rsidRDefault="00215CC9" w:rsidP="00215CC9">
            <w:pPr>
              <w:spacing w:after="0" w:line="240" w:lineRule="auto"/>
              <w:jc w:val="both"/>
              <w:rPr>
                <w:rFonts w:ascii="Times New Roman" w:eastAsia="Times New Roman" w:hAnsi="Times New Roman" w:cs="B Yagut"/>
                <w:sz w:val="16"/>
                <w:szCs w:val="16"/>
                <w:rtl/>
              </w:rPr>
            </w:pPr>
            <w:r w:rsidRPr="00984E85">
              <w:rPr>
                <w:rFonts w:ascii="Times New Roman" w:eastAsia="Times New Roman" w:hAnsi="Times New Roman" w:cs="B Yagut" w:hint="cs"/>
                <w:sz w:val="16"/>
                <w:szCs w:val="16"/>
                <w:rtl/>
              </w:rPr>
              <w:t>درباره طریقه مصرف مواد (تزریقی/غیرتزریقی) سؤال کنید.</w:t>
            </w:r>
          </w:p>
          <w:p w:rsidR="00215CC9" w:rsidRPr="00984E85" w:rsidRDefault="00215CC9" w:rsidP="00215CC9">
            <w:pPr>
              <w:spacing w:after="0" w:line="240" w:lineRule="auto"/>
              <w:jc w:val="both"/>
              <w:rPr>
                <w:rFonts w:ascii="Times New Roman" w:eastAsia="Times New Roman" w:hAnsi="Times New Roman" w:cs="B Yagut"/>
                <w:sz w:val="16"/>
                <w:szCs w:val="16"/>
                <w:rtl/>
              </w:rPr>
            </w:pPr>
            <w:r w:rsidRPr="00984E85">
              <w:rPr>
                <w:rFonts w:ascii="Times New Roman" w:eastAsia="Times New Roman" w:hAnsi="Times New Roman" w:cs="B Yagut" w:hint="cs"/>
                <w:sz w:val="16"/>
                <w:szCs w:val="16"/>
                <w:rtl/>
              </w:rPr>
              <w:lastRenderedPageBreak/>
              <w:t>درباره آسیب</w:t>
            </w:r>
            <w:r w:rsidRPr="00984E85">
              <w:rPr>
                <w:rFonts w:ascii="Times New Roman" w:eastAsia="Times New Roman" w:hAnsi="Times New Roman" w:cs="B Yagut" w:hint="cs"/>
                <w:sz w:val="16"/>
                <w:szCs w:val="16"/>
                <w:rtl/>
              </w:rPr>
              <w:softHyphen/>
              <w:t>های و مشکلات مرتبط با مصرف مواد سؤال بپرسید.</w:t>
            </w:r>
          </w:p>
          <w:p w:rsidR="00215CC9" w:rsidRPr="00984E85" w:rsidRDefault="00215CC9" w:rsidP="00215CC9">
            <w:pPr>
              <w:spacing w:after="0" w:line="240" w:lineRule="auto"/>
              <w:jc w:val="both"/>
              <w:rPr>
                <w:rFonts w:ascii="Times New Roman" w:eastAsia="Times New Roman" w:hAnsi="Times New Roman" w:cs="B Yagut"/>
                <w:sz w:val="16"/>
                <w:szCs w:val="16"/>
                <w:rtl/>
              </w:rPr>
            </w:pPr>
            <w:r w:rsidRPr="00984E85">
              <w:rPr>
                <w:rFonts w:ascii="Times New Roman" w:eastAsia="Times New Roman" w:hAnsi="Times New Roman" w:cs="B Yagut" w:hint="cs"/>
                <w:sz w:val="16"/>
                <w:szCs w:val="16"/>
                <w:rtl/>
              </w:rPr>
              <w:t>نتایج غربال</w:t>
            </w:r>
            <w:r w:rsidRPr="00984E85">
              <w:rPr>
                <w:rFonts w:ascii="Times New Roman" w:eastAsia="Times New Roman" w:hAnsi="Times New Roman" w:cs="B Yagut" w:hint="cs"/>
                <w:sz w:val="16"/>
                <w:szCs w:val="16"/>
                <w:rtl/>
              </w:rPr>
              <w:softHyphen/>
              <w:t xml:space="preserve">گری تکمیلی </w:t>
            </w:r>
            <w:r w:rsidRPr="00984E85">
              <w:rPr>
                <w:rFonts w:eastAsia="Times New Roman" w:cs="B Yagut"/>
                <w:sz w:val="16"/>
                <w:szCs w:val="16"/>
              </w:rPr>
              <w:t>ASSIST</w:t>
            </w:r>
            <w:r w:rsidRPr="00984E85">
              <w:rPr>
                <w:rFonts w:ascii="Times New Roman" w:eastAsia="Times New Roman" w:hAnsi="Times New Roman" w:cs="B Yagut" w:hint="cs"/>
                <w:sz w:val="16"/>
                <w:szCs w:val="16"/>
                <w:rtl/>
              </w:rPr>
              <w:t xml:space="preserve"> انجام شده توسط کارشناس سلامت روان و رفتار را بررسی کنید.</w:t>
            </w:r>
          </w:p>
          <w:p w:rsidR="00215CC9" w:rsidRPr="00984E85" w:rsidRDefault="00215CC9" w:rsidP="00215CC9">
            <w:pPr>
              <w:spacing w:after="0" w:line="240" w:lineRule="auto"/>
              <w:jc w:val="both"/>
              <w:rPr>
                <w:rFonts w:ascii="Times New Roman" w:eastAsia="Times New Roman" w:hAnsi="Times New Roman" w:cs="B Yagut"/>
                <w:sz w:val="16"/>
                <w:szCs w:val="16"/>
                <w:rtl/>
              </w:rPr>
            </w:pPr>
            <w:r w:rsidRPr="00984E85">
              <w:rPr>
                <w:rFonts w:ascii="Times New Roman" w:eastAsia="Times New Roman" w:hAnsi="Times New Roman" w:cs="B Yagut" w:hint="cs"/>
                <w:sz w:val="16"/>
                <w:szCs w:val="16"/>
                <w:rtl/>
              </w:rPr>
              <w:t>نمره خطر اختصاصی بر هر یک از مواد را ملاحظه کنید.</w:t>
            </w:r>
          </w:p>
          <w:p w:rsidR="00215CC9" w:rsidRPr="00984E85" w:rsidRDefault="00215CC9" w:rsidP="00215CC9">
            <w:pPr>
              <w:spacing w:after="0" w:line="240" w:lineRule="auto"/>
              <w:jc w:val="both"/>
              <w:rPr>
                <w:rFonts w:ascii="Times New Roman" w:eastAsia="Times New Roman" w:hAnsi="Times New Roman" w:cs="B Yagut"/>
                <w:sz w:val="16"/>
                <w:szCs w:val="16"/>
              </w:rPr>
            </w:pPr>
            <w:r w:rsidRPr="00984E85">
              <w:rPr>
                <w:rFonts w:ascii="Times New Roman" w:eastAsia="Times New Roman" w:hAnsi="Times New Roman" w:cs="B Yagut" w:hint="cs"/>
                <w:sz w:val="16"/>
                <w:szCs w:val="16"/>
                <w:rtl/>
              </w:rPr>
              <w:t>آیا برای فرد احتمال تشخیص مصرف زیان</w:t>
            </w:r>
            <w:r w:rsidRPr="00984E85">
              <w:rPr>
                <w:rFonts w:ascii="Times New Roman" w:eastAsia="Times New Roman" w:hAnsi="Times New Roman" w:cs="B Yagut" w:hint="cs"/>
                <w:sz w:val="16"/>
                <w:szCs w:val="16"/>
                <w:rtl/>
              </w:rPr>
              <w:softHyphen/>
              <w:t>بار (آسیب</w:t>
            </w:r>
            <w:r w:rsidRPr="00984E85">
              <w:rPr>
                <w:rFonts w:ascii="Times New Roman" w:eastAsia="Times New Roman" w:hAnsi="Times New Roman" w:cs="B Yagut" w:hint="cs"/>
                <w:sz w:val="16"/>
                <w:szCs w:val="16"/>
                <w:rtl/>
              </w:rPr>
              <w:softHyphen/>
              <w:t xml:space="preserve">رسان) مواد مطرح است؟ </w:t>
            </w:r>
          </w:p>
          <w:p w:rsidR="00215CC9" w:rsidRPr="00984E85" w:rsidRDefault="00215CC9" w:rsidP="00215CC9">
            <w:pPr>
              <w:spacing w:after="0" w:line="240" w:lineRule="auto"/>
              <w:jc w:val="both"/>
              <w:rPr>
                <w:rFonts w:ascii="Times New Roman" w:eastAsia="Times New Roman" w:hAnsi="Times New Roman" w:cs="B Yagut"/>
                <w:sz w:val="16"/>
                <w:szCs w:val="16"/>
                <w:rtl/>
              </w:rPr>
            </w:pPr>
            <w:r w:rsidRPr="00984E85">
              <w:rPr>
                <w:rFonts w:ascii="Times New Roman" w:eastAsia="Times New Roman" w:hAnsi="Times New Roman" w:cs="B Yagut" w:hint="cs"/>
                <w:sz w:val="16"/>
                <w:szCs w:val="16"/>
                <w:rtl/>
              </w:rPr>
              <w:t>ملاک</w:t>
            </w:r>
            <w:r w:rsidRPr="00984E85">
              <w:rPr>
                <w:rFonts w:ascii="Times New Roman" w:eastAsia="Times New Roman" w:hAnsi="Times New Roman" w:cs="B Yagut" w:hint="cs"/>
                <w:sz w:val="16"/>
                <w:szCs w:val="16"/>
                <w:rtl/>
              </w:rPr>
              <w:softHyphen/>
              <w:t>های مصرف زیان</w:t>
            </w:r>
            <w:r w:rsidRPr="00984E85">
              <w:rPr>
                <w:rFonts w:ascii="Times New Roman" w:eastAsia="Times New Roman" w:hAnsi="Times New Roman" w:cs="B Yagut" w:hint="cs"/>
                <w:sz w:val="16"/>
                <w:szCs w:val="16"/>
                <w:rtl/>
              </w:rPr>
              <w:softHyphen/>
              <w:t>بار (آسیب</w:t>
            </w:r>
            <w:r w:rsidRPr="00984E85">
              <w:rPr>
                <w:rFonts w:ascii="Times New Roman" w:eastAsia="Times New Roman" w:hAnsi="Times New Roman" w:cs="B Yagut" w:hint="cs"/>
                <w:sz w:val="16"/>
                <w:szCs w:val="16"/>
                <w:rtl/>
              </w:rPr>
              <w:softHyphen/>
              <w:t>رسان) مواد را بررسی کنید:</w:t>
            </w:r>
          </w:p>
          <w:p w:rsidR="00215CC9" w:rsidRPr="00984E85" w:rsidRDefault="00215CC9" w:rsidP="00215CC9">
            <w:pPr>
              <w:spacing w:after="0" w:line="240" w:lineRule="auto"/>
              <w:jc w:val="both"/>
              <w:rPr>
                <w:rFonts w:ascii="Times New Roman" w:eastAsia="Times New Roman" w:hAnsi="Times New Roman" w:cs="B Yagut"/>
                <w:sz w:val="16"/>
                <w:szCs w:val="16"/>
                <w:rtl/>
              </w:rPr>
            </w:pPr>
            <w:r w:rsidRPr="00984E85">
              <w:rPr>
                <w:rFonts w:ascii="Times New Roman" w:eastAsia="Times New Roman" w:hAnsi="Times New Roman" w:cs="B Yagut" w:hint="cs"/>
                <w:sz w:val="16"/>
                <w:szCs w:val="16"/>
                <w:rtl/>
              </w:rPr>
              <w:t>شواهد روشنی وجود دارد که مصرف مواد باعث آسیب به سلامت جسمی و روان</w:t>
            </w:r>
            <w:r w:rsidRPr="00984E85">
              <w:rPr>
                <w:rFonts w:ascii="Times New Roman" w:eastAsia="Times New Roman" w:hAnsi="Times New Roman" w:cs="B Yagut" w:hint="cs"/>
                <w:sz w:val="16"/>
                <w:szCs w:val="16"/>
                <w:rtl/>
              </w:rPr>
              <w:softHyphen/>
              <w:t>شناختی شده است.</w:t>
            </w:r>
          </w:p>
          <w:p w:rsidR="00215CC9" w:rsidRPr="00984E85" w:rsidRDefault="00215CC9" w:rsidP="00215CC9">
            <w:pPr>
              <w:spacing w:after="0" w:line="240" w:lineRule="auto"/>
              <w:jc w:val="both"/>
              <w:rPr>
                <w:rFonts w:ascii="Times New Roman" w:eastAsia="Times New Roman" w:hAnsi="Times New Roman" w:cs="B Yagut"/>
                <w:sz w:val="16"/>
                <w:szCs w:val="16"/>
                <w:rtl/>
              </w:rPr>
            </w:pPr>
            <w:r w:rsidRPr="00984E85">
              <w:rPr>
                <w:rFonts w:ascii="Times New Roman" w:eastAsia="Times New Roman" w:hAnsi="Times New Roman" w:cs="B Yagut" w:hint="cs"/>
                <w:sz w:val="16"/>
                <w:szCs w:val="16"/>
                <w:rtl/>
              </w:rPr>
              <w:t>علائم برای حداقل یک ماه یا به صورت مکرر در 12 ماه گذشته  وجود داشته است.</w:t>
            </w:r>
          </w:p>
          <w:p w:rsidR="00215CC9" w:rsidRPr="00984E85" w:rsidRDefault="00215CC9" w:rsidP="00215CC9">
            <w:pPr>
              <w:spacing w:after="0" w:line="240" w:lineRule="auto"/>
              <w:jc w:val="both"/>
              <w:rPr>
                <w:rFonts w:ascii="Times New Roman" w:eastAsia="Times New Roman" w:hAnsi="Times New Roman" w:cs="B Yagut"/>
                <w:sz w:val="16"/>
                <w:szCs w:val="16"/>
              </w:rPr>
            </w:pPr>
            <w:r w:rsidRPr="00984E85">
              <w:rPr>
                <w:rFonts w:ascii="Times New Roman" w:eastAsia="Times New Roman" w:hAnsi="Times New Roman" w:cs="B Yagut" w:hint="cs"/>
                <w:sz w:val="16"/>
                <w:szCs w:val="16"/>
                <w:rtl/>
              </w:rPr>
              <w:t>در دوره زمانی مورد نظر ملاک</w:t>
            </w:r>
            <w:r w:rsidRPr="00984E85">
              <w:rPr>
                <w:rFonts w:ascii="Times New Roman" w:eastAsia="Times New Roman" w:hAnsi="Times New Roman" w:cs="B Yagut" w:hint="cs"/>
                <w:sz w:val="16"/>
                <w:szCs w:val="16"/>
                <w:rtl/>
              </w:rPr>
              <w:softHyphen/>
              <w:t>های هیچ اختلال روانی یا رفتاری دیگری (به جز مسمومیت با آن ماده) وجود نداشته باشد.</w:t>
            </w:r>
          </w:p>
        </w:tc>
        <w:tc>
          <w:tcPr>
            <w:tcW w:w="2160" w:type="dxa"/>
            <w:vAlign w:val="center"/>
          </w:tcPr>
          <w:p w:rsidR="00215CC9" w:rsidRPr="00984E85" w:rsidRDefault="00215CC9" w:rsidP="00215CC9">
            <w:pPr>
              <w:spacing w:after="0" w:line="240" w:lineRule="auto"/>
              <w:jc w:val="center"/>
              <w:rPr>
                <w:rFonts w:ascii="Times New Roman" w:eastAsia="Times New Roman" w:hAnsi="Times New Roman" w:cs="B Yagut"/>
                <w:sz w:val="16"/>
                <w:szCs w:val="16"/>
                <w:rtl/>
              </w:rPr>
            </w:pPr>
            <w:r w:rsidRPr="00984E85">
              <w:rPr>
                <w:rFonts w:ascii="Times New Roman" w:eastAsia="Times New Roman" w:hAnsi="Times New Roman" w:cs="B Yagut" w:hint="cs"/>
                <w:sz w:val="16"/>
                <w:szCs w:val="16"/>
                <w:rtl/>
              </w:rPr>
              <w:lastRenderedPageBreak/>
              <w:t>الگویی از مصرف مواد که منجر به آسیب به سلامت جسمی یا روان</w:t>
            </w:r>
            <w:r w:rsidRPr="00984E85">
              <w:rPr>
                <w:rFonts w:ascii="Times New Roman" w:eastAsia="Times New Roman" w:hAnsi="Times New Roman" w:cs="B Yagut" w:hint="cs"/>
                <w:sz w:val="16"/>
                <w:szCs w:val="16"/>
                <w:rtl/>
              </w:rPr>
              <w:softHyphen/>
              <w:t>شناختی فرد می</w:t>
            </w:r>
            <w:r w:rsidRPr="00984E85">
              <w:rPr>
                <w:rFonts w:ascii="Times New Roman" w:eastAsia="Times New Roman" w:hAnsi="Times New Roman" w:cs="B Yagut" w:hint="cs"/>
                <w:sz w:val="16"/>
                <w:szCs w:val="16"/>
                <w:rtl/>
              </w:rPr>
              <w:softHyphen/>
              <w:t>شود</w:t>
            </w:r>
          </w:p>
          <w:p w:rsidR="00215CC9" w:rsidRPr="00984E85" w:rsidRDefault="00215CC9" w:rsidP="00215CC9">
            <w:pPr>
              <w:spacing w:after="0" w:line="240" w:lineRule="auto"/>
              <w:jc w:val="center"/>
              <w:rPr>
                <w:rFonts w:ascii="Times New Roman" w:eastAsia="Times New Roman" w:hAnsi="Times New Roman" w:cs="B Yagut"/>
                <w:sz w:val="16"/>
                <w:szCs w:val="16"/>
                <w:rtl/>
              </w:rPr>
            </w:pPr>
          </w:p>
          <w:p w:rsidR="00215CC9" w:rsidRPr="00984E85" w:rsidRDefault="00215CC9" w:rsidP="00215CC9">
            <w:pPr>
              <w:spacing w:after="0" w:line="240" w:lineRule="auto"/>
              <w:jc w:val="center"/>
              <w:rPr>
                <w:rFonts w:cs="B Yagut"/>
                <w:sz w:val="16"/>
                <w:szCs w:val="16"/>
                <w:rtl/>
              </w:rPr>
            </w:pPr>
          </w:p>
        </w:tc>
        <w:tc>
          <w:tcPr>
            <w:tcW w:w="1350" w:type="dxa"/>
            <w:vAlign w:val="center"/>
          </w:tcPr>
          <w:p w:rsidR="00215CC9" w:rsidRPr="00984E85" w:rsidRDefault="00215CC9" w:rsidP="00215CC9">
            <w:pPr>
              <w:tabs>
                <w:tab w:val="left" w:pos="7914"/>
              </w:tabs>
              <w:spacing w:after="0" w:line="240" w:lineRule="auto"/>
              <w:jc w:val="center"/>
              <w:rPr>
                <w:rFonts w:cs="B Yagut"/>
                <w:b/>
                <w:bCs/>
                <w:sz w:val="16"/>
                <w:szCs w:val="16"/>
                <w:rtl/>
              </w:rPr>
            </w:pPr>
            <w:r w:rsidRPr="00984E85">
              <w:rPr>
                <w:rFonts w:cs="B Yagut" w:hint="cs"/>
                <w:b/>
                <w:bCs/>
                <w:sz w:val="16"/>
                <w:szCs w:val="16"/>
                <w:rtl/>
              </w:rPr>
              <w:t>مصرف</w:t>
            </w:r>
          </w:p>
          <w:p w:rsidR="00215CC9" w:rsidRPr="00984E85" w:rsidRDefault="00215CC9" w:rsidP="00215CC9">
            <w:pPr>
              <w:tabs>
                <w:tab w:val="left" w:pos="7914"/>
              </w:tabs>
              <w:spacing w:after="0" w:line="240" w:lineRule="auto"/>
              <w:jc w:val="center"/>
              <w:rPr>
                <w:rFonts w:cs="B Yagut"/>
                <w:b/>
                <w:bCs/>
                <w:sz w:val="16"/>
                <w:szCs w:val="16"/>
                <w:rtl/>
              </w:rPr>
            </w:pPr>
            <w:r w:rsidRPr="00984E85">
              <w:rPr>
                <w:rFonts w:cs="B Yagut" w:hint="cs"/>
                <w:b/>
                <w:bCs/>
                <w:sz w:val="16"/>
                <w:szCs w:val="16"/>
                <w:rtl/>
              </w:rPr>
              <w:t>زیان</w:t>
            </w:r>
            <w:r w:rsidRPr="00984E85">
              <w:rPr>
                <w:rFonts w:cs="B Yagut" w:hint="cs"/>
                <w:b/>
                <w:bCs/>
                <w:sz w:val="16"/>
                <w:szCs w:val="16"/>
                <w:rtl/>
              </w:rPr>
              <w:softHyphen/>
              <w:t>بار (آسیب</w:t>
            </w:r>
            <w:r w:rsidRPr="00984E85">
              <w:rPr>
                <w:rFonts w:cs="B Yagut" w:hint="cs"/>
                <w:b/>
                <w:bCs/>
                <w:sz w:val="16"/>
                <w:szCs w:val="16"/>
                <w:rtl/>
              </w:rPr>
              <w:softHyphen/>
              <w:t xml:space="preserve">رسان) </w:t>
            </w:r>
          </w:p>
        </w:tc>
        <w:tc>
          <w:tcPr>
            <w:tcW w:w="5760" w:type="dxa"/>
          </w:tcPr>
          <w:p w:rsidR="00215CC9" w:rsidRPr="00984E85" w:rsidRDefault="00215CC9" w:rsidP="00215CC9">
            <w:pPr>
              <w:spacing w:after="0" w:line="240" w:lineRule="auto"/>
              <w:jc w:val="both"/>
              <w:rPr>
                <w:rFonts w:ascii="Calibri" w:eastAsia="Calibri" w:hAnsi="Calibri" w:cs="B Yagut"/>
                <w:sz w:val="16"/>
                <w:szCs w:val="16"/>
                <w:rtl/>
                <w:lang w:bidi="ar-SA"/>
              </w:rPr>
            </w:pPr>
            <w:r w:rsidRPr="00984E85">
              <w:rPr>
                <w:rFonts w:ascii="Calibri" w:eastAsia="Calibri" w:hAnsi="Calibri" w:cs="B Yagut" w:hint="cs"/>
                <w:sz w:val="16"/>
                <w:szCs w:val="16"/>
                <w:rtl/>
                <w:lang w:bidi="ar-SA"/>
              </w:rPr>
              <w:t>چناچه اورژانس</w:t>
            </w:r>
            <w:r w:rsidRPr="00984E85">
              <w:rPr>
                <w:rFonts w:ascii="Calibri" w:eastAsia="Calibri" w:hAnsi="Calibri" w:cs="B Yagut" w:hint="cs"/>
                <w:sz w:val="16"/>
                <w:szCs w:val="16"/>
                <w:rtl/>
                <w:lang w:bidi="ar-SA"/>
              </w:rPr>
              <w:softHyphen/>
              <w:t>های روان</w:t>
            </w:r>
            <w:r w:rsidRPr="00984E85">
              <w:rPr>
                <w:rFonts w:ascii="Calibri" w:eastAsia="Calibri" w:hAnsi="Calibri" w:cs="B Yagut" w:hint="cs"/>
                <w:sz w:val="16"/>
                <w:szCs w:val="16"/>
                <w:rtl/>
                <w:lang w:bidi="ar-SA"/>
              </w:rPr>
              <w:softHyphen/>
              <w:t>پزشکی همبود وجود داشته باشد:</w:t>
            </w:r>
          </w:p>
          <w:p w:rsidR="00215CC9" w:rsidRPr="00984E85" w:rsidRDefault="00215CC9" w:rsidP="00A57865">
            <w:pPr>
              <w:pStyle w:val="ListParagraph"/>
              <w:numPr>
                <w:ilvl w:val="0"/>
                <w:numId w:val="32"/>
              </w:numPr>
              <w:spacing w:after="0" w:line="240" w:lineRule="auto"/>
              <w:jc w:val="both"/>
              <w:rPr>
                <w:rFonts w:ascii="Calibri" w:eastAsia="Calibri" w:hAnsi="Calibri" w:cs="B Yagut"/>
                <w:sz w:val="16"/>
                <w:szCs w:val="16"/>
                <w:rtl/>
                <w:lang w:bidi="ar-SA"/>
              </w:rPr>
            </w:pPr>
            <w:r w:rsidRPr="00984E85">
              <w:rPr>
                <w:rFonts w:ascii="Calibri" w:eastAsia="Calibri" w:hAnsi="Calibri" w:cs="B Yagut" w:hint="cs"/>
                <w:sz w:val="16"/>
                <w:szCs w:val="16"/>
                <w:rtl/>
                <w:lang w:bidi="ar-SA"/>
              </w:rPr>
              <w:t>ارجاع فوری به بیمارستان روان</w:t>
            </w:r>
            <w:r w:rsidRPr="00984E85">
              <w:rPr>
                <w:rFonts w:ascii="Calibri" w:eastAsia="Calibri" w:hAnsi="Calibri" w:cs="B Yagut" w:hint="cs"/>
                <w:sz w:val="16"/>
                <w:szCs w:val="16"/>
                <w:rtl/>
                <w:lang w:bidi="ar-SA"/>
              </w:rPr>
              <w:softHyphen/>
              <w:t>پزشکی</w:t>
            </w:r>
          </w:p>
          <w:p w:rsidR="00215CC9" w:rsidRPr="00984E85" w:rsidRDefault="00215CC9" w:rsidP="00215CC9">
            <w:pPr>
              <w:spacing w:after="0" w:line="240" w:lineRule="auto"/>
              <w:contextualSpacing/>
              <w:jc w:val="both"/>
              <w:rPr>
                <w:rFonts w:cs="B Yagut"/>
                <w:sz w:val="16"/>
                <w:szCs w:val="16"/>
              </w:rPr>
            </w:pPr>
            <w:r w:rsidRPr="00984E85">
              <w:rPr>
                <w:rFonts w:cs="B Yagut" w:hint="cs"/>
                <w:sz w:val="16"/>
                <w:szCs w:val="16"/>
                <w:rtl/>
              </w:rPr>
              <w:t>در سایر موارد:</w:t>
            </w:r>
          </w:p>
          <w:p w:rsidR="00215CC9" w:rsidRPr="00984E85" w:rsidRDefault="00215CC9" w:rsidP="00A57865">
            <w:pPr>
              <w:numPr>
                <w:ilvl w:val="0"/>
                <w:numId w:val="31"/>
              </w:numPr>
              <w:spacing w:after="0" w:line="240" w:lineRule="auto"/>
              <w:contextualSpacing/>
              <w:jc w:val="both"/>
              <w:rPr>
                <w:rFonts w:cs="B Yagut"/>
                <w:sz w:val="16"/>
                <w:szCs w:val="16"/>
              </w:rPr>
            </w:pPr>
            <w:r w:rsidRPr="00984E85">
              <w:rPr>
                <w:rFonts w:cs="B Yagut" w:hint="cs"/>
                <w:sz w:val="16"/>
                <w:szCs w:val="16"/>
                <w:rtl/>
              </w:rPr>
              <w:t>بر اساس نتايج حاصل از غربال</w:t>
            </w:r>
            <w:r w:rsidRPr="00984E85">
              <w:rPr>
                <w:rFonts w:cs="B Yagut" w:hint="cs"/>
                <w:sz w:val="16"/>
                <w:szCs w:val="16"/>
                <w:rtl/>
              </w:rPr>
              <w:softHyphen/>
              <w:t>گری سطح درگیری با مصرف ماده/مواد مصرفی به فرد بازخورد دهید.</w:t>
            </w:r>
          </w:p>
          <w:p w:rsidR="00215CC9" w:rsidRPr="00984E85" w:rsidRDefault="00215CC9" w:rsidP="00A57865">
            <w:pPr>
              <w:numPr>
                <w:ilvl w:val="0"/>
                <w:numId w:val="31"/>
              </w:numPr>
              <w:spacing w:after="0" w:line="240" w:lineRule="auto"/>
              <w:contextualSpacing/>
              <w:jc w:val="both"/>
              <w:rPr>
                <w:rFonts w:cs="B Yagut"/>
                <w:sz w:val="16"/>
                <w:szCs w:val="16"/>
              </w:rPr>
            </w:pPr>
            <w:r w:rsidRPr="00984E85">
              <w:rPr>
                <w:rFonts w:cs="B Yagut" w:hint="cs"/>
                <w:sz w:val="16"/>
                <w:szCs w:val="16"/>
                <w:rtl/>
              </w:rPr>
              <w:t xml:space="preserve">ارتباط بين اين مقدار مصرف، مشكلات سلامتی فرد و خطرات كوتاه مدت و طولانی مدت </w:t>
            </w:r>
            <w:r w:rsidRPr="00984E85">
              <w:rPr>
                <w:rFonts w:cs="B Yagut" w:hint="cs"/>
                <w:sz w:val="16"/>
                <w:szCs w:val="16"/>
                <w:rtl/>
              </w:rPr>
              <w:lastRenderedPageBreak/>
              <w:t xml:space="preserve">تداوم مصرف فعلي را شرح دهيد. </w:t>
            </w:r>
          </w:p>
          <w:p w:rsidR="00215CC9" w:rsidRPr="00984E85" w:rsidRDefault="00215CC9" w:rsidP="00A57865">
            <w:pPr>
              <w:numPr>
                <w:ilvl w:val="0"/>
                <w:numId w:val="31"/>
              </w:numPr>
              <w:spacing w:after="0" w:line="240" w:lineRule="auto"/>
              <w:contextualSpacing/>
              <w:jc w:val="both"/>
              <w:rPr>
                <w:rFonts w:cs="B Yagut"/>
                <w:sz w:val="16"/>
                <w:szCs w:val="16"/>
              </w:rPr>
            </w:pPr>
            <w:r w:rsidRPr="00984E85">
              <w:rPr>
                <w:rFonts w:ascii="Times New Roman" w:eastAsia="Times New Roman" w:hAnsi="Times New Roman" w:cs="B Yagut" w:hint="cs"/>
                <w:sz w:val="16"/>
                <w:szCs w:val="16"/>
                <w:rtl/>
              </w:rPr>
              <w:t>با استفاده از تکنیک</w:t>
            </w:r>
            <w:r w:rsidRPr="00984E85">
              <w:rPr>
                <w:rFonts w:ascii="Times New Roman" w:eastAsia="Times New Roman" w:hAnsi="Times New Roman" w:cs="B Yagut"/>
                <w:sz w:val="16"/>
                <w:szCs w:val="16"/>
                <w:rtl/>
              </w:rPr>
              <w:softHyphen/>
            </w:r>
            <w:r w:rsidRPr="00984E85">
              <w:rPr>
                <w:rFonts w:ascii="Times New Roman" w:eastAsia="Times New Roman" w:hAnsi="Times New Roman" w:cs="B Yagut" w:hint="cs"/>
                <w:sz w:val="16"/>
                <w:szCs w:val="16"/>
                <w:rtl/>
              </w:rPr>
              <w:t xml:space="preserve">های مداخله مختصر، علت مصرف مواد در فرد را مشخص </w:t>
            </w:r>
            <w:r w:rsidRPr="00984E85">
              <w:rPr>
                <w:rFonts w:cs="B Yagut" w:hint="cs"/>
                <w:sz w:val="16"/>
                <w:szCs w:val="16"/>
                <w:rtl/>
              </w:rPr>
              <w:t xml:space="preserve">نمایید. </w:t>
            </w:r>
            <w:r w:rsidRPr="00984E85">
              <w:rPr>
                <w:rFonts w:cs="B Yagut" w:hint="cs"/>
                <w:sz w:val="16"/>
                <w:szCs w:val="16"/>
                <w:highlight w:val="yellow"/>
                <w:rtl/>
              </w:rPr>
              <w:t>*</w:t>
            </w:r>
          </w:p>
          <w:p w:rsidR="00215CC9" w:rsidRPr="00984E85" w:rsidRDefault="00215CC9" w:rsidP="00A57865">
            <w:pPr>
              <w:numPr>
                <w:ilvl w:val="0"/>
                <w:numId w:val="31"/>
              </w:numPr>
              <w:spacing w:after="0" w:line="240" w:lineRule="auto"/>
              <w:contextualSpacing/>
              <w:jc w:val="both"/>
              <w:rPr>
                <w:rFonts w:cs="B Yagut"/>
                <w:sz w:val="16"/>
                <w:szCs w:val="16"/>
              </w:rPr>
            </w:pPr>
          </w:p>
          <w:p w:rsidR="00215CC9" w:rsidRPr="00984E85" w:rsidRDefault="00215CC9" w:rsidP="00A57865">
            <w:pPr>
              <w:numPr>
                <w:ilvl w:val="0"/>
                <w:numId w:val="31"/>
              </w:numPr>
              <w:spacing w:after="0" w:line="240" w:lineRule="auto"/>
              <w:contextualSpacing/>
              <w:jc w:val="both"/>
              <w:rPr>
                <w:rFonts w:cs="B Yagut"/>
                <w:sz w:val="16"/>
                <w:szCs w:val="16"/>
              </w:rPr>
            </w:pPr>
            <w:r w:rsidRPr="00984E85">
              <w:rPr>
                <w:rFonts w:cs="B Yagut" w:hint="cs"/>
                <w:sz w:val="16"/>
                <w:szCs w:val="16"/>
                <w:rtl/>
              </w:rPr>
              <w:t>درباره امکان</w:t>
            </w:r>
            <w:r w:rsidRPr="00984E85">
              <w:rPr>
                <w:rFonts w:cs="B Yagut" w:hint="cs"/>
                <w:sz w:val="16"/>
                <w:szCs w:val="16"/>
                <w:rtl/>
              </w:rPr>
              <w:softHyphen/>
              <w:t>پذیر بودن کاهش و قطع مصرف تنباکو و مواد امید بدهید.</w:t>
            </w:r>
          </w:p>
          <w:p w:rsidR="00215CC9" w:rsidRPr="00984E85" w:rsidRDefault="00215CC9" w:rsidP="00A57865">
            <w:pPr>
              <w:numPr>
                <w:ilvl w:val="0"/>
                <w:numId w:val="31"/>
              </w:numPr>
              <w:spacing w:after="0" w:line="240" w:lineRule="auto"/>
              <w:contextualSpacing/>
              <w:jc w:val="both"/>
              <w:rPr>
                <w:rFonts w:cs="B Yagut"/>
                <w:sz w:val="16"/>
                <w:szCs w:val="16"/>
              </w:rPr>
            </w:pPr>
            <w:r w:rsidRPr="00984E85">
              <w:rPr>
                <w:rFonts w:cs="B Yagut" w:hint="cs"/>
                <w:sz w:val="16"/>
                <w:szCs w:val="16"/>
                <w:rtl/>
              </w:rPr>
              <w:t>به فرد کاهش و یا قطع مصرف را توصیه کنید.</w:t>
            </w:r>
          </w:p>
          <w:p w:rsidR="00215CC9" w:rsidRPr="00984E85" w:rsidRDefault="00215CC9" w:rsidP="00A57865">
            <w:pPr>
              <w:numPr>
                <w:ilvl w:val="0"/>
                <w:numId w:val="31"/>
              </w:numPr>
              <w:spacing w:after="0" w:line="240" w:lineRule="auto"/>
              <w:contextualSpacing/>
              <w:jc w:val="both"/>
              <w:rPr>
                <w:rFonts w:cs="B Yagut"/>
                <w:sz w:val="16"/>
                <w:szCs w:val="16"/>
              </w:rPr>
            </w:pPr>
            <w:r w:rsidRPr="00984E85">
              <w:rPr>
                <w:rFonts w:cs="B Yagut" w:hint="cs"/>
                <w:sz w:val="16"/>
                <w:szCs w:val="16"/>
                <w:rtl/>
              </w:rPr>
              <w:t xml:space="preserve">برای دریافت </w:t>
            </w:r>
            <w:r w:rsidRPr="00984E85">
              <w:rPr>
                <w:rFonts w:cs="B Yagut" w:hint="cs"/>
                <w:b/>
                <w:bCs/>
                <w:sz w:val="16"/>
                <w:szCs w:val="16"/>
                <w:rtl/>
              </w:rPr>
              <w:t>مداخلات مختصر</w:t>
            </w:r>
            <w:r w:rsidRPr="00984E85">
              <w:rPr>
                <w:rFonts w:cs="B Yagut" w:hint="cs"/>
                <w:sz w:val="16"/>
                <w:szCs w:val="16"/>
                <w:rtl/>
              </w:rPr>
              <w:t xml:space="preserve"> فرد را به کارشناس سلامت روان و رفتار ارجاع دهید.</w:t>
            </w:r>
          </w:p>
          <w:p w:rsidR="00215CC9" w:rsidRPr="00984E85" w:rsidRDefault="00215CC9" w:rsidP="00A57865">
            <w:pPr>
              <w:numPr>
                <w:ilvl w:val="0"/>
                <w:numId w:val="31"/>
              </w:numPr>
              <w:spacing w:after="0" w:line="240" w:lineRule="auto"/>
              <w:contextualSpacing/>
              <w:jc w:val="both"/>
              <w:rPr>
                <w:rFonts w:cs="B Yagut"/>
                <w:sz w:val="16"/>
                <w:szCs w:val="16"/>
              </w:rPr>
            </w:pPr>
            <w:r w:rsidRPr="00984E85">
              <w:rPr>
                <w:rFonts w:cs="B Yagut" w:hint="cs"/>
                <w:sz w:val="16"/>
                <w:szCs w:val="16"/>
                <w:rtl/>
              </w:rPr>
              <w:t>برای استفاده از کتابچه روش</w:t>
            </w:r>
            <w:r w:rsidRPr="00984E85">
              <w:rPr>
                <w:rFonts w:cs="B Yagut" w:hint="cs"/>
                <w:sz w:val="16"/>
                <w:szCs w:val="16"/>
                <w:rtl/>
              </w:rPr>
              <w:softHyphen/>
              <w:t>های کمک به خود برای کاهش و قطع مصرف فرد را به کارشناس سلامت روان و رفتار ارجاع دهید.</w:t>
            </w:r>
          </w:p>
          <w:p w:rsidR="00215CC9" w:rsidRPr="00984E85" w:rsidRDefault="00215CC9" w:rsidP="00A57865">
            <w:pPr>
              <w:numPr>
                <w:ilvl w:val="0"/>
                <w:numId w:val="31"/>
              </w:numPr>
              <w:spacing w:after="0" w:line="240" w:lineRule="auto"/>
              <w:contextualSpacing/>
              <w:jc w:val="both"/>
              <w:rPr>
                <w:rFonts w:cs="B Yagut"/>
                <w:sz w:val="16"/>
                <w:szCs w:val="16"/>
              </w:rPr>
            </w:pPr>
            <w:r w:rsidRPr="00984E85">
              <w:rPr>
                <w:rFonts w:cs="B Yagut" w:hint="cs"/>
                <w:sz w:val="16"/>
                <w:szCs w:val="16"/>
                <w:rtl/>
              </w:rPr>
              <w:t xml:space="preserve">به ميزان مورد نياز و با فواصل لازم پيگيري نماييد. </w:t>
            </w:r>
            <w:r w:rsidRPr="00984E85">
              <w:rPr>
                <w:rFonts w:cs="B Yagut" w:hint="cs"/>
                <w:sz w:val="16"/>
                <w:szCs w:val="16"/>
                <w:highlight w:val="yellow"/>
                <w:rtl/>
              </w:rPr>
              <w:t>*</w:t>
            </w:r>
          </w:p>
          <w:p w:rsidR="00215CC9" w:rsidRPr="00984E85" w:rsidRDefault="00215CC9" w:rsidP="00215CC9">
            <w:pPr>
              <w:spacing w:after="0" w:line="240" w:lineRule="auto"/>
              <w:contextualSpacing/>
              <w:jc w:val="both"/>
              <w:rPr>
                <w:rFonts w:cs="B Yagut"/>
                <w:sz w:val="16"/>
                <w:szCs w:val="16"/>
                <w:rtl/>
              </w:rPr>
            </w:pPr>
            <w:r w:rsidRPr="00984E85">
              <w:rPr>
                <w:rFonts w:cs="B Yagut" w:hint="cs"/>
                <w:sz w:val="16"/>
                <w:szCs w:val="16"/>
                <w:rtl/>
              </w:rPr>
              <w:t>چنانچه مصرف تزریقی مواد وجود داشته باشد:</w:t>
            </w:r>
          </w:p>
          <w:p w:rsidR="00215CC9" w:rsidRPr="00984E85" w:rsidRDefault="00215CC9" w:rsidP="00A57865">
            <w:pPr>
              <w:numPr>
                <w:ilvl w:val="0"/>
                <w:numId w:val="31"/>
              </w:numPr>
              <w:spacing w:after="0" w:line="240" w:lineRule="auto"/>
              <w:contextualSpacing/>
              <w:jc w:val="both"/>
              <w:rPr>
                <w:rFonts w:cs="B Yagut"/>
                <w:sz w:val="16"/>
                <w:szCs w:val="16"/>
              </w:rPr>
            </w:pPr>
            <w:r w:rsidRPr="00984E85">
              <w:rPr>
                <w:rFonts w:cs="B Yagut" w:hint="cs"/>
                <w:sz w:val="16"/>
                <w:szCs w:val="16"/>
                <w:rtl/>
              </w:rPr>
              <w:t>در صورتی که فرد سابقه مصرف تزریقی مواد دارد و وضعیت خود را از نظر ابتلاء به عفونت</w:t>
            </w:r>
            <w:r w:rsidRPr="00984E85">
              <w:rPr>
                <w:rFonts w:cs="B Yagut" w:hint="cs"/>
                <w:sz w:val="16"/>
                <w:szCs w:val="16"/>
                <w:rtl/>
              </w:rPr>
              <w:softHyphen/>
              <w:t>های اچ</w:t>
            </w:r>
            <w:r w:rsidRPr="00984E85">
              <w:rPr>
                <w:rFonts w:cs="B Yagut" w:hint="cs"/>
                <w:sz w:val="16"/>
                <w:szCs w:val="16"/>
                <w:rtl/>
              </w:rPr>
              <w:softHyphen/>
              <w:t>آی</w:t>
            </w:r>
            <w:r w:rsidRPr="00984E85">
              <w:rPr>
                <w:rFonts w:cs="B Yagut" w:hint="cs"/>
                <w:sz w:val="16"/>
                <w:szCs w:val="16"/>
                <w:rtl/>
              </w:rPr>
              <w:softHyphen/>
              <w:t>وی و هپاتیت سی نمی</w:t>
            </w:r>
            <w:r w:rsidRPr="00984E85">
              <w:rPr>
                <w:rFonts w:cs="B Yagut" w:hint="cs"/>
                <w:sz w:val="16"/>
                <w:szCs w:val="16"/>
                <w:rtl/>
              </w:rPr>
              <w:softHyphen/>
              <w:t>داند، فرد را برای انجام مشاوره و آزمایش اچ</w:t>
            </w:r>
            <w:r w:rsidRPr="00984E85">
              <w:rPr>
                <w:rFonts w:cs="B Yagut" w:hint="cs"/>
                <w:sz w:val="16"/>
                <w:szCs w:val="16"/>
                <w:rtl/>
              </w:rPr>
              <w:softHyphen/>
              <w:t>آی</w:t>
            </w:r>
            <w:r w:rsidRPr="00984E85">
              <w:rPr>
                <w:rFonts w:cs="B Yagut" w:hint="cs"/>
                <w:sz w:val="16"/>
                <w:szCs w:val="16"/>
                <w:rtl/>
              </w:rPr>
              <w:softHyphen/>
              <w:t xml:space="preserve">وی و هپاتیت سی ارجاع نمایید. </w:t>
            </w:r>
          </w:p>
          <w:p w:rsidR="00215CC9" w:rsidRPr="00984E85" w:rsidRDefault="00215CC9" w:rsidP="00A57865">
            <w:pPr>
              <w:numPr>
                <w:ilvl w:val="0"/>
                <w:numId w:val="31"/>
              </w:numPr>
              <w:spacing w:after="0" w:line="240" w:lineRule="auto"/>
              <w:contextualSpacing/>
              <w:jc w:val="both"/>
              <w:rPr>
                <w:rFonts w:cs="B Yagut"/>
                <w:sz w:val="16"/>
                <w:szCs w:val="16"/>
              </w:rPr>
            </w:pPr>
            <w:r w:rsidRPr="00984E85">
              <w:rPr>
                <w:rFonts w:cs="B Yagut" w:hint="cs"/>
                <w:sz w:val="16"/>
                <w:szCs w:val="16"/>
                <w:rtl/>
              </w:rPr>
              <w:t>در صورتی که فرد به رفتار تزریق ادامه می</w:t>
            </w:r>
            <w:r w:rsidRPr="00984E85">
              <w:rPr>
                <w:rFonts w:cs="B Yagut" w:hint="cs"/>
                <w:sz w:val="16"/>
                <w:szCs w:val="16"/>
                <w:rtl/>
              </w:rPr>
              <w:softHyphen/>
              <w:t>دهد هر 6 ماه آزمایش از نظر عفونت</w:t>
            </w:r>
            <w:r w:rsidRPr="00984E85">
              <w:rPr>
                <w:rFonts w:cs="B Yagut" w:hint="cs"/>
                <w:sz w:val="16"/>
                <w:szCs w:val="16"/>
                <w:rtl/>
              </w:rPr>
              <w:softHyphen/>
              <w:t>های اچ</w:t>
            </w:r>
            <w:r w:rsidRPr="00984E85">
              <w:rPr>
                <w:rFonts w:cs="B Yagut" w:hint="cs"/>
                <w:sz w:val="16"/>
                <w:szCs w:val="16"/>
                <w:rtl/>
              </w:rPr>
              <w:softHyphen/>
              <w:t>آی</w:t>
            </w:r>
            <w:r w:rsidRPr="00984E85">
              <w:rPr>
                <w:rFonts w:cs="B Yagut" w:hint="cs"/>
                <w:sz w:val="16"/>
                <w:szCs w:val="16"/>
                <w:rtl/>
              </w:rPr>
              <w:softHyphen/>
              <w:t xml:space="preserve">وی و هپاتیت سی را تکرار کنید. </w:t>
            </w:r>
          </w:p>
          <w:p w:rsidR="00215CC9" w:rsidRPr="00984E85" w:rsidRDefault="00215CC9" w:rsidP="00A57865">
            <w:pPr>
              <w:numPr>
                <w:ilvl w:val="0"/>
                <w:numId w:val="31"/>
              </w:numPr>
              <w:spacing w:after="0" w:line="240" w:lineRule="auto"/>
              <w:contextualSpacing/>
              <w:jc w:val="both"/>
              <w:rPr>
                <w:rFonts w:cs="B Yagut"/>
                <w:sz w:val="16"/>
                <w:szCs w:val="16"/>
              </w:rPr>
            </w:pPr>
            <w:r w:rsidRPr="00984E85">
              <w:rPr>
                <w:rFonts w:cs="B Yagut" w:hint="cs"/>
                <w:sz w:val="16"/>
                <w:szCs w:val="16"/>
                <w:rtl/>
              </w:rPr>
              <w:t>در صورتی که  امکان آزمایش سریع اچ</w:t>
            </w:r>
            <w:r w:rsidRPr="00984E85">
              <w:rPr>
                <w:rFonts w:cs="B Yagut" w:hint="cs"/>
                <w:sz w:val="16"/>
                <w:szCs w:val="16"/>
                <w:rtl/>
              </w:rPr>
              <w:softHyphen/>
              <w:t>آی</w:t>
            </w:r>
            <w:r w:rsidRPr="00984E85">
              <w:rPr>
                <w:rFonts w:cs="B Yagut" w:hint="cs"/>
                <w:sz w:val="16"/>
                <w:szCs w:val="16"/>
                <w:rtl/>
              </w:rPr>
              <w:softHyphen/>
              <w:t xml:space="preserve">وی و یا هپاتیت سی در مرکز برای شما فراهم است آزمایش سریع را اجرا و بر اساس نتیجه آن اقدام متناسب را انجام دهید. </w:t>
            </w:r>
            <w:r w:rsidRPr="00984E85">
              <w:rPr>
                <w:rFonts w:cs="B Yagut" w:hint="cs"/>
                <w:sz w:val="16"/>
                <w:szCs w:val="16"/>
                <w:highlight w:val="yellow"/>
                <w:rtl/>
              </w:rPr>
              <w:t>*</w:t>
            </w:r>
            <w:r w:rsidRPr="00984E85">
              <w:rPr>
                <w:rFonts w:cs="B Yagut" w:hint="cs"/>
                <w:sz w:val="16"/>
                <w:szCs w:val="16"/>
                <w:rtl/>
              </w:rPr>
              <w:t xml:space="preserve"> </w:t>
            </w:r>
          </w:p>
          <w:p w:rsidR="00215CC9" w:rsidRPr="00984E85" w:rsidRDefault="00215CC9" w:rsidP="00A57865">
            <w:pPr>
              <w:numPr>
                <w:ilvl w:val="0"/>
                <w:numId w:val="31"/>
              </w:numPr>
              <w:spacing w:after="0" w:line="240" w:lineRule="auto"/>
              <w:contextualSpacing/>
              <w:jc w:val="both"/>
              <w:rPr>
                <w:rFonts w:cs="B Yagut"/>
                <w:sz w:val="16"/>
                <w:szCs w:val="16"/>
              </w:rPr>
            </w:pPr>
            <w:r w:rsidRPr="00984E85">
              <w:rPr>
                <w:rFonts w:cs="B Yagut" w:hint="cs"/>
                <w:sz w:val="16"/>
                <w:szCs w:val="16"/>
                <w:rtl/>
              </w:rPr>
              <w:t xml:space="preserve">به فرد درباره امکان دریافت وسایل کاهش آسیب از کارشناس مراقبت سلامت خانواده آموزش دهید. </w:t>
            </w:r>
            <w:r w:rsidRPr="00984E85">
              <w:rPr>
                <w:rFonts w:cs="B Yagut" w:hint="cs"/>
                <w:sz w:val="16"/>
                <w:szCs w:val="16"/>
                <w:highlight w:val="yellow"/>
                <w:rtl/>
              </w:rPr>
              <w:t>*</w:t>
            </w:r>
          </w:p>
          <w:p w:rsidR="00215CC9" w:rsidRPr="00984E85" w:rsidRDefault="00215CC9" w:rsidP="00A57865">
            <w:pPr>
              <w:numPr>
                <w:ilvl w:val="0"/>
                <w:numId w:val="31"/>
              </w:numPr>
              <w:spacing w:after="0" w:line="240" w:lineRule="auto"/>
              <w:contextualSpacing/>
              <w:jc w:val="both"/>
              <w:rPr>
                <w:rFonts w:cs="B Yagut"/>
                <w:sz w:val="16"/>
                <w:szCs w:val="16"/>
              </w:rPr>
            </w:pPr>
            <w:r w:rsidRPr="00984E85">
              <w:rPr>
                <w:rFonts w:cs="B Yagut" w:hint="cs"/>
                <w:sz w:val="16"/>
                <w:szCs w:val="16"/>
                <w:rtl/>
              </w:rPr>
              <w:t>برای دریافت آموزش</w:t>
            </w:r>
            <w:r w:rsidRPr="00984E85">
              <w:rPr>
                <w:rFonts w:cs="B Yagut" w:hint="cs"/>
                <w:sz w:val="16"/>
                <w:szCs w:val="16"/>
                <w:rtl/>
              </w:rPr>
              <w:softHyphen/>
              <w:t>های کاهش آسیب مبتنی بر مهارت های روان</w:t>
            </w:r>
            <w:r w:rsidRPr="00984E85">
              <w:rPr>
                <w:rFonts w:cs="B Yagut" w:hint="cs"/>
                <w:sz w:val="16"/>
                <w:szCs w:val="16"/>
                <w:rtl/>
              </w:rPr>
              <w:softHyphen/>
              <w:t>شناختی، به کارشناس سلامت روان و رفتار ارجاع دهید.</w:t>
            </w:r>
          </w:p>
          <w:p w:rsidR="00215CC9" w:rsidRPr="00984E85" w:rsidRDefault="00215CC9" w:rsidP="00215CC9">
            <w:pPr>
              <w:spacing w:after="0" w:line="240" w:lineRule="auto"/>
              <w:jc w:val="both"/>
              <w:rPr>
                <w:rFonts w:cs="B Yagut"/>
                <w:sz w:val="16"/>
                <w:szCs w:val="16"/>
                <w:rtl/>
              </w:rPr>
            </w:pPr>
          </w:p>
        </w:tc>
      </w:tr>
      <w:tr w:rsidR="00215CC9" w:rsidRPr="00984E85" w:rsidTr="00215CC9">
        <w:trPr>
          <w:trHeight w:val="1430"/>
        </w:trPr>
        <w:tc>
          <w:tcPr>
            <w:tcW w:w="4428" w:type="dxa"/>
          </w:tcPr>
          <w:p w:rsidR="00215CC9" w:rsidRPr="00984E85" w:rsidRDefault="00215CC9" w:rsidP="00215CC9">
            <w:pPr>
              <w:spacing w:after="0" w:line="240" w:lineRule="auto"/>
              <w:jc w:val="both"/>
              <w:rPr>
                <w:rFonts w:cs="B Yagut"/>
                <w:b/>
                <w:bCs/>
                <w:sz w:val="16"/>
                <w:szCs w:val="16"/>
                <w:rtl/>
              </w:rPr>
            </w:pPr>
            <w:r w:rsidRPr="00984E85">
              <w:rPr>
                <w:rFonts w:cs="B Yagut" w:hint="cs"/>
                <w:b/>
                <w:bCs/>
                <w:sz w:val="16"/>
                <w:szCs w:val="16"/>
                <w:rtl/>
              </w:rPr>
              <w:lastRenderedPageBreak/>
              <w:t>آیا</w:t>
            </w:r>
            <w:r w:rsidRPr="00984E85">
              <w:rPr>
                <w:rFonts w:cs="B Yagut"/>
                <w:b/>
                <w:bCs/>
                <w:sz w:val="16"/>
                <w:szCs w:val="16"/>
                <w:rtl/>
              </w:rPr>
              <w:t xml:space="preserve"> </w:t>
            </w:r>
            <w:r w:rsidRPr="00984E85">
              <w:rPr>
                <w:rFonts w:cs="B Yagut" w:hint="cs"/>
                <w:b/>
                <w:bCs/>
                <w:sz w:val="16"/>
                <w:szCs w:val="16"/>
                <w:rtl/>
              </w:rPr>
              <w:t>تظاهرات</w:t>
            </w:r>
            <w:r w:rsidRPr="00984E85">
              <w:rPr>
                <w:rFonts w:cs="B Yagut"/>
                <w:b/>
                <w:bCs/>
                <w:sz w:val="16"/>
                <w:szCs w:val="16"/>
                <w:rtl/>
              </w:rPr>
              <w:t xml:space="preserve"> </w:t>
            </w:r>
            <w:r w:rsidRPr="00984E85">
              <w:rPr>
                <w:rFonts w:cs="B Yagut" w:hint="cs"/>
                <w:b/>
                <w:bCs/>
                <w:sz w:val="16"/>
                <w:szCs w:val="16"/>
                <w:rtl/>
              </w:rPr>
              <w:t>وابستگی</w:t>
            </w:r>
            <w:r w:rsidRPr="00984E85">
              <w:rPr>
                <w:rFonts w:cs="B Yagut"/>
                <w:b/>
                <w:bCs/>
                <w:sz w:val="16"/>
                <w:szCs w:val="16"/>
                <w:rtl/>
              </w:rPr>
              <w:t xml:space="preserve"> </w:t>
            </w:r>
            <w:r w:rsidRPr="00984E85">
              <w:rPr>
                <w:rFonts w:cs="B Yagut" w:hint="cs"/>
                <w:b/>
                <w:bCs/>
                <w:sz w:val="16"/>
                <w:szCs w:val="16"/>
                <w:rtl/>
              </w:rPr>
              <w:t>به</w:t>
            </w:r>
            <w:r w:rsidRPr="00984E85">
              <w:rPr>
                <w:rFonts w:cs="B Yagut"/>
                <w:b/>
                <w:bCs/>
                <w:sz w:val="16"/>
                <w:szCs w:val="16"/>
                <w:rtl/>
              </w:rPr>
              <w:t xml:space="preserve"> </w:t>
            </w:r>
            <w:r w:rsidRPr="00984E85">
              <w:rPr>
                <w:rFonts w:cs="B Yagut" w:hint="cs"/>
                <w:b/>
                <w:bCs/>
                <w:sz w:val="16"/>
                <w:szCs w:val="16"/>
                <w:rtl/>
              </w:rPr>
              <w:t>مواد</w:t>
            </w:r>
            <w:r w:rsidRPr="00984E85">
              <w:rPr>
                <w:rFonts w:cs="B Yagut"/>
                <w:b/>
                <w:bCs/>
                <w:sz w:val="16"/>
                <w:szCs w:val="16"/>
                <w:rtl/>
              </w:rPr>
              <w:t xml:space="preserve"> </w:t>
            </w:r>
            <w:r w:rsidRPr="00984E85">
              <w:rPr>
                <w:rFonts w:cs="B Yagut" w:hint="cs"/>
                <w:b/>
                <w:bCs/>
                <w:sz w:val="16"/>
                <w:szCs w:val="16"/>
                <w:rtl/>
              </w:rPr>
              <w:t>وجود</w:t>
            </w:r>
            <w:r w:rsidRPr="00984E85">
              <w:rPr>
                <w:rFonts w:cs="B Yagut"/>
                <w:b/>
                <w:bCs/>
                <w:sz w:val="16"/>
                <w:szCs w:val="16"/>
                <w:rtl/>
              </w:rPr>
              <w:t xml:space="preserve"> </w:t>
            </w:r>
            <w:r w:rsidRPr="00984E85">
              <w:rPr>
                <w:rFonts w:cs="B Yagut" w:hint="cs"/>
                <w:b/>
                <w:bCs/>
                <w:sz w:val="16"/>
                <w:szCs w:val="16"/>
                <w:rtl/>
              </w:rPr>
              <w:t>دارد؟</w:t>
            </w:r>
          </w:p>
          <w:p w:rsidR="00215CC9" w:rsidRPr="00984E85" w:rsidRDefault="00215CC9" w:rsidP="00215CC9">
            <w:pPr>
              <w:spacing w:after="0" w:line="240" w:lineRule="auto"/>
              <w:jc w:val="both"/>
              <w:rPr>
                <w:rFonts w:ascii="Times New Roman" w:eastAsia="Times New Roman" w:hAnsi="Times New Roman" w:cs="B Yagut"/>
                <w:b/>
                <w:bCs/>
                <w:spacing w:val="-6"/>
                <w:sz w:val="16"/>
                <w:szCs w:val="16"/>
                <w:rtl/>
              </w:rPr>
            </w:pPr>
            <w:r w:rsidRPr="00984E85">
              <w:rPr>
                <w:rFonts w:asciiTheme="majorBidi" w:hAnsiTheme="majorBidi" w:cs="B Yagut" w:hint="cs"/>
                <w:b/>
                <w:bCs/>
                <w:sz w:val="16"/>
                <w:szCs w:val="16"/>
                <w:rtl/>
              </w:rPr>
              <w:t>سؤال کنید:</w:t>
            </w:r>
          </w:p>
          <w:p w:rsidR="00215CC9" w:rsidRPr="00984E85" w:rsidRDefault="00215CC9" w:rsidP="00A57865">
            <w:pPr>
              <w:pStyle w:val="ListParagraph"/>
              <w:numPr>
                <w:ilvl w:val="0"/>
                <w:numId w:val="33"/>
              </w:numPr>
              <w:jc w:val="both"/>
              <w:rPr>
                <w:rFonts w:ascii="Times New Roman" w:eastAsia="Times New Roman" w:hAnsi="Times New Roman" w:cs="B Yagut"/>
                <w:sz w:val="16"/>
                <w:szCs w:val="16"/>
                <w:rtl/>
              </w:rPr>
            </w:pPr>
            <w:r w:rsidRPr="00984E85">
              <w:rPr>
                <w:rFonts w:ascii="Times New Roman" w:eastAsia="Times New Roman" w:hAnsi="Times New Roman" w:cs="B Yagut" w:hint="cs"/>
                <w:sz w:val="16"/>
                <w:szCs w:val="16"/>
                <w:rtl/>
              </w:rPr>
              <w:t>درباره میزان و الگوی مصرف مواد سؤال بپرسید.</w:t>
            </w:r>
          </w:p>
          <w:p w:rsidR="00215CC9" w:rsidRPr="00984E85" w:rsidRDefault="00215CC9" w:rsidP="00A57865">
            <w:pPr>
              <w:pStyle w:val="ListParagraph"/>
              <w:numPr>
                <w:ilvl w:val="0"/>
                <w:numId w:val="33"/>
              </w:numPr>
              <w:jc w:val="both"/>
              <w:rPr>
                <w:rFonts w:asciiTheme="majorBidi" w:hAnsiTheme="majorBidi" w:cs="B Yagut"/>
                <w:b/>
                <w:bCs/>
                <w:sz w:val="16"/>
                <w:szCs w:val="16"/>
              </w:rPr>
            </w:pPr>
            <w:r w:rsidRPr="00984E85">
              <w:rPr>
                <w:rFonts w:ascii="Times New Roman" w:eastAsia="Times New Roman" w:hAnsi="Times New Roman" w:cs="B Yagut" w:hint="cs"/>
                <w:sz w:val="16"/>
                <w:szCs w:val="16"/>
                <w:rtl/>
              </w:rPr>
              <w:t>درباره طریقه مصرف مواد (تزریقی/غیرتزریقی) سؤال کنید.</w:t>
            </w:r>
          </w:p>
          <w:p w:rsidR="00215CC9" w:rsidRPr="00984E85" w:rsidRDefault="00215CC9" w:rsidP="00A57865">
            <w:pPr>
              <w:pStyle w:val="ListParagraph"/>
              <w:numPr>
                <w:ilvl w:val="0"/>
                <w:numId w:val="33"/>
              </w:numPr>
              <w:jc w:val="both"/>
              <w:rPr>
                <w:rFonts w:ascii="Times New Roman" w:eastAsia="Times New Roman" w:hAnsi="Times New Roman" w:cs="B Yagut"/>
                <w:sz w:val="16"/>
                <w:szCs w:val="16"/>
              </w:rPr>
            </w:pPr>
            <w:r w:rsidRPr="00984E85">
              <w:rPr>
                <w:rFonts w:ascii="Times New Roman" w:eastAsia="Times New Roman" w:hAnsi="Times New Roman" w:cs="B Yagut" w:hint="cs"/>
                <w:sz w:val="16"/>
                <w:szCs w:val="16"/>
                <w:rtl/>
              </w:rPr>
              <w:t>از فرد در مورد میزان آمادگی برای قطع مصرف مواد سؤال کنید.</w:t>
            </w:r>
          </w:p>
          <w:p w:rsidR="00215CC9" w:rsidRPr="00984E85" w:rsidRDefault="00215CC9" w:rsidP="00215CC9">
            <w:pPr>
              <w:jc w:val="both"/>
              <w:rPr>
                <w:rFonts w:asciiTheme="majorBidi" w:hAnsiTheme="majorBidi" w:cs="B Yagut"/>
                <w:b/>
                <w:bCs/>
                <w:sz w:val="16"/>
                <w:szCs w:val="16"/>
                <w:rtl/>
              </w:rPr>
            </w:pPr>
            <w:r w:rsidRPr="00984E85">
              <w:rPr>
                <w:rFonts w:asciiTheme="majorBidi" w:hAnsiTheme="majorBidi" w:cs="B Yagut" w:hint="cs"/>
                <w:b/>
                <w:bCs/>
                <w:sz w:val="16"/>
                <w:szCs w:val="16"/>
                <w:rtl/>
              </w:rPr>
              <w:t>موارد زير را جستجو نماييد:</w:t>
            </w:r>
          </w:p>
          <w:p w:rsidR="00215CC9" w:rsidRPr="00984E85" w:rsidRDefault="00215CC9" w:rsidP="00215CC9">
            <w:pPr>
              <w:jc w:val="both"/>
              <w:rPr>
                <w:rFonts w:ascii="Wide Latin" w:eastAsia="Calibri" w:hAnsi="Wide Latin" w:cs="B Yagut"/>
                <w:sz w:val="16"/>
                <w:szCs w:val="16"/>
                <w:rtl/>
                <w:lang w:bidi="ar-SA"/>
              </w:rPr>
            </w:pPr>
            <w:r w:rsidRPr="00984E85">
              <w:rPr>
                <w:rFonts w:ascii="Calibri" w:eastAsia="Calibri" w:hAnsi="Calibri" w:cs="B Yagut" w:hint="cs"/>
                <w:sz w:val="16"/>
                <w:szCs w:val="16"/>
                <w:rtl/>
                <w:lang w:bidi="ar-SA"/>
              </w:rPr>
              <w:lastRenderedPageBreak/>
              <w:t>ارزیابی دقیقی در مورد مواد انجام دهید.</w:t>
            </w:r>
          </w:p>
          <w:p w:rsidR="00215CC9" w:rsidRPr="00984E85" w:rsidRDefault="00215CC9" w:rsidP="00215CC9">
            <w:pPr>
              <w:spacing w:after="0" w:line="240" w:lineRule="auto"/>
              <w:jc w:val="both"/>
              <w:rPr>
                <w:rFonts w:ascii="Wide Latin" w:eastAsia="Calibri" w:hAnsi="Wide Latin" w:cs="B Yagut"/>
                <w:b/>
                <w:bCs/>
                <w:sz w:val="16"/>
                <w:szCs w:val="16"/>
                <w:rtl/>
                <w:lang w:bidi="ar-SA"/>
              </w:rPr>
            </w:pPr>
            <w:r w:rsidRPr="00984E85">
              <w:rPr>
                <w:rFonts w:ascii="Wide Latin" w:eastAsia="Calibri" w:hAnsi="Wide Latin" w:cs="B Yagut" w:hint="cs"/>
                <w:b/>
                <w:bCs/>
                <w:sz w:val="16"/>
                <w:szCs w:val="16"/>
                <w:rtl/>
                <w:lang w:bidi="ar-SA"/>
              </w:rPr>
              <w:t>موارد زیر را جستجو نمایید:</w:t>
            </w:r>
          </w:p>
          <w:p w:rsidR="00215CC9" w:rsidRPr="00984E85" w:rsidRDefault="00215CC9" w:rsidP="00A57865">
            <w:pPr>
              <w:numPr>
                <w:ilvl w:val="0"/>
                <w:numId w:val="38"/>
              </w:numPr>
              <w:spacing w:after="0" w:line="240" w:lineRule="auto"/>
              <w:contextualSpacing/>
              <w:jc w:val="both"/>
              <w:rPr>
                <w:rFonts w:ascii="Wide Latin" w:eastAsia="Calibri" w:hAnsi="Wide Latin" w:cs="B Yagut"/>
                <w:sz w:val="16"/>
                <w:szCs w:val="16"/>
                <w:rtl/>
              </w:rPr>
            </w:pPr>
            <w:r w:rsidRPr="00984E85">
              <w:rPr>
                <w:rFonts w:ascii="Wide Latin" w:eastAsia="Calibri" w:hAnsi="Wide Latin" w:cs="B Yagut" w:hint="cs"/>
                <w:sz w:val="16"/>
                <w:szCs w:val="16"/>
                <w:rtl/>
              </w:rPr>
              <w:t>تمایل شدید یا احساس اجبار برای مصرف مواد</w:t>
            </w:r>
          </w:p>
          <w:p w:rsidR="00215CC9" w:rsidRPr="00984E85" w:rsidRDefault="00215CC9" w:rsidP="00A57865">
            <w:pPr>
              <w:numPr>
                <w:ilvl w:val="0"/>
                <w:numId w:val="38"/>
              </w:numPr>
              <w:spacing w:after="0" w:line="240" w:lineRule="auto"/>
              <w:contextualSpacing/>
              <w:jc w:val="both"/>
              <w:rPr>
                <w:rFonts w:ascii="Wide Latin" w:eastAsia="Calibri" w:hAnsi="Wide Latin" w:cs="B Yagut"/>
                <w:sz w:val="16"/>
                <w:szCs w:val="16"/>
                <w:rtl/>
              </w:rPr>
            </w:pPr>
            <w:r w:rsidRPr="00984E85">
              <w:rPr>
                <w:rFonts w:ascii="Wide Latin" w:eastAsia="Calibri" w:hAnsi="Wide Latin" w:cs="B Yagut" w:hint="cs"/>
                <w:sz w:val="16"/>
                <w:szCs w:val="16"/>
                <w:rtl/>
              </w:rPr>
              <w:t>دشواری در کنترل مصرف مواد  در شروع، متوقف کردن میزان مصرف مواد</w:t>
            </w:r>
          </w:p>
          <w:p w:rsidR="00215CC9" w:rsidRPr="00984E85" w:rsidRDefault="00215CC9" w:rsidP="00A57865">
            <w:pPr>
              <w:numPr>
                <w:ilvl w:val="0"/>
                <w:numId w:val="38"/>
              </w:numPr>
              <w:spacing w:after="0" w:line="240" w:lineRule="auto"/>
              <w:contextualSpacing/>
              <w:jc w:val="both"/>
              <w:rPr>
                <w:rFonts w:ascii="Wide Latin" w:eastAsia="Calibri" w:hAnsi="Wide Latin" w:cs="B Yagut"/>
                <w:sz w:val="16"/>
                <w:szCs w:val="16"/>
                <w:rtl/>
              </w:rPr>
            </w:pPr>
            <w:r w:rsidRPr="00984E85">
              <w:rPr>
                <w:rFonts w:ascii="Wide Latin" w:eastAsia="Calibri" w:hAnsi="Wide Latin" w:cs="B Yagut" w:hint="cs"/>
                <w:sz w:val="16"/>
                <w:szCs w:val="16"/>
                <w:rtl/>
              </w:rPr>
              <w:t>وضعیت محرومیت جسمی از مواد زمانی که مصرف مواد کاهش یافته یا قطع شده است، که به صورت سندرم محرومیت مشخص تظاهر می یابد.</w:t>
            </w:r>
          </w:p>
          <w:p w:rsidR="00215CC9" w:rsidRPr="00984E85" w:rsidRDefault="00215CC9" w:rsidP="00A57865">
            <w:pPr>
              <w:numPr>
                <w:ilvl w:val="0"/>
                <w:numId w:val="38"/>
              </w:numPr>
              <w:spacing w:after="0" w:line="240" w:lineRule="auto"/>
              <w:contextualSpacing/>
              <w:jc w:val="both"/>
              <w:rPr>
                <w:rFonts w:ascii="Wide Latin" w:eastAsia="Calibri" w:hAnsi="Wide Latin" w:cs="B Yagut"/>
                <w:sz w:val="16"/>
                <w:szCs w:val="16"/>
                <w:rtl/>
              </w:rPr>
            </w:pPr>
            <w:r w:rsidRPr="00984E85">
              <w:rPr>
                <w:rFonts w:ascii="Wide Latin" w:eastAsia="Calibri" w:hAnsi="Wide Latin" w:cs="B Yagut" w:hint="cs"/>
                <w:sz w:val="16"/>
                <w:szCs w:val="16"/>
                <w:rtl/>
              </w:rPr>
              <w:t>شواهد وجود تحمل شامل افزایش میزانی از ماده  برای رسیدن به اثراتی مشابه که قبلاً در دوزهای کمتر ایجاد شده است.</w:t>
            </w:r>
          </w:p>
          <w:p w:rsidR="00215CC9" w:rsidRPr="00984E85" w:rsidRDefault="00215CC9" w:rsidP="00A57865">
            <w:pPr>
              <w:numPr>
                <w:ilvl w:val="0"/>
                <w:numId w:val="38"/>
              </w:numPr>
              <w:spacing w:after="0" w:line="240" w:lineRule="auto"/>
              <w:contextualSpacing/>
              <w:jc w:val="both"/>
              <w:rPr>
                <w:rFonts w:ascii="Wide Latin" w:eastAsia="Calibri" w:hAnsi="Wide Latin" w:cs="B Yagut"/>
                <w:sz w:val="16"/>
                <w:szCs w:val="16"/>
                <w:rtl/>
              </w:rPr>
            </w:pPr>
            <w:r w:rsidRPr="00984E85">
              <w:rPr>
                <w:rFonts w:ascii="Wide Latin" w:eastAsia="Calibri" w:hAnsi="Wide Latin" w:cs="B Yagut" w:hint="cs"/>
                <w:sz w:val="16"/>
                <w:szCs w:val="16"/>
                <w:rtl/>
              </w:rPr>
              <w:t>بی توجهی پیشرونده نسبت به سایر لذت</w:t>
            </w:r>
            <w:r w:rsidRPr="00984E85">
              <w:rPr>
                <w:rFonts w:ascii="Wide Latin" w:eastAsia="Calibri" w:hAnsi="Wide Latin" w:cs="B Yagut"/>
                <w:sz w:val="16"/>
                <w:szCs w:val="16"/>
                <w:rtl/>
              </w:rPr>
              <w:softHyphen/>
            </w:r>
            <w:r w:rsidRPr="00984E85">
              <w:rPr>
                <w:rFonts w:ascii="Wide Latin" w:eastAsia="Calibri" w:hAnsi="Wide Latin" w:cs="B Yagut" w:hint="cs"/>
                <w:sz w:val="16"/>
                <w:szCs w:val="16"/>
                <w:rtl/>
              </w:rPr>
              <w:t>ها یا علایق به دلیل مصرف مواد، افزایش زمان برای به دست آوردن و تهیه یا بهبودی از علائم ناشی از مواد لازم است.</w:t>
            </w:r>
          </w:p>
          <w:p w:rsidR="00215CC9" w:rsidRPr="00984E85" w:rsidRDefault="00215CC9" w:rsidP="00A57865">
            <w:pPr>
              <w:numPr>
                <w:ilvl w:val="0"/>
                <w:numId w:val="38"/>
              </w:numPr>
              <w:spacing w:after="0" w:line="240" w:lineRule="auto"/>
              <w:contextualSpacing/>
              <w:jc w:val="both"/>
              <w:rPr>
                <w:rFonts w:ascii="Wide Latin" w:eastAsia="Calibri" w:hAnsi="Wide Latin" w:cs="B Yagut"/>
                <w:sz w:val="16"/>
                <w:szCs w:val="16"/>
                <w:rtl/>
              </w:rPr>
            </w:pPr>
            <w:r w:rsidRPr="00984E85">
              <w:rPr>
                <w:rFonts w:ascii="Wide Latin" w:eastAsia="Calibri" w:hAnsi="Wide Latin" w:cs="B Yagut" w:hint="cs"/>
                <w:sz w:val="16"/>
                <w:szCs w:val="16"/>
                <w:rtl/>
              </w:rPr>
              <w:t>تداوم مصرف مواد علی</w:t>
            </w:r>
            <w:r w:rsidRPr="00984E85">
              <w:rPr>
                <w:rFonts w:ascii="Wide Latin" w:eastAsia="Calibri" w:hAnsi="Wide Latin" w:cs="B Yagut"/>
                <w:sz w:val="16"/>
                <w:szCs w:val="16"/>
                <w:rtl/>
              </w:rPr>
              <w:softHyphen/>
            </w:r>
            <w:r w:rsidRPr="00984E85">
              <w:rPr>
                <w:rFonts w:ascii="Wide Latin" w:eastAsia="Calibri" w:hAnsi="Wide Latin" w:cs="B Yagut" w:hint="cs"/>
                <w:sz w:val="16"/>
                <w:szCs w:val="16"/>
                <w:rtl/>
              </w:rPr>
              <w:t>رغم شواهد واضح مبنی بر عواقب آسیب</w:t>
            </w:r>
            <w:r w:rsidRPr="00984E85">
              <w:rPr>
                <w:rFonts w:ascii="Wide Latin" w:eastAsia="Calibri" w:hAnsi="Wide Latin" w:cs="B Yagut"/>
                <w:sz w:val="16"/>
                <w:szCs w:val="16"/>
                <w:rtl/>
              </w:rPr>
              <w:softHyphen/>
            </w:r>
            <w:r w:rsidRPr="00984E85">
              <w:rPr>
                <w:rFonts w:ascii="Wide Latin" w:eastAsia="Calibri" w:hAnsi="Wide Latin" w:cs="B Yagut" w:hint="cs"/>
                <w:sz w:val="16"/>
                <w:szCs w:val="16"/>
                <w:rtl/>
              </w:rPr>
              <w:t>رسان مصرف مواد</w:t>
            </w:r>
          </w:p>
          <w:p w:rsidR="00215CC9" w:rsidRPr="00984E85" w:rsidRDefault="00215CC9" w:rsidP="00215CC9">
            <w:pPr>
              <w:spacing w:after="0" w:line="240" w:lineRule="auto"/>
              <w:jc w:val="both"/>
              <w:rPr>
                <w:rFonts w:asciiTheme="majorBidi" w:hAnsiTheme="majorBidi" w:cs="B Yagut"/>
                <w:b/>
                <w:bCs/>
                <w:sz w:val="16"/>
                <w:szCs w:val="16"/>
                <w:rtl/>
              </w:rPr>
            </w:pPr>
            <w:r w:rsidRPr="00984E85">
              <w:rPr>
                <w:rFonts w:ascii="Wide Latin" w:eastAsia="Calibri" w:hAnsi="Wide Latin" w:cs="B Yagut" w:hint="cs"/>
                <w:sz w:val="16"/>
                <w:szCs w:val="16"/>
                <w:rtl/>
                <w:lang w:bidi="ar-SA"/>
              </w:rPr>
              <w:t xml:space="preserve"> </w:t>
            </w:r>
          </w:p>
          <w:p w:rsidR="00215CC9" w:rsidRPr="00984E85" w:rsidRDefault="00215CC9" w:rsidP="00215CC9">
            <w:pPr>
              <w:jc w:val="both"/>
              <w:rPr>
                <w:rFonts w:cs="B Yagut"/>
                <w:sz w:val="16"/>
                <w:szCs w:val="16"/>
                <w:rtl/>
              </w:rPr>
            </w:pPr>
            <w:r w:rsidRPr="00984E85">
              <w:rPr>
                <w:rFonts w:asciiTheme="majorBidi" w:hAnsiTheme="majorBidi" w:cs="B Yagut" w:hint="cs"/>
                <w:sz w:val="16"/>
                <w:szCs w:val="16"/>
                <w:rtl/>
              </w:rPr>
              <w:t>نتیجه آزمون غربال</w:t>
            </w:r>
            <w:r w:rsidRPr="00984E85">
              <w:rPr>
                <w:rFonts w:asciiTheme="majorBidi" w:hAnsiTheme="majorBidi" w:cs="B Yagut" w:hint="cs"/>
                <w:sz w:val="16"/>
                <w:szCs w:val="16"/>
                <w:rtl/>
              </w:rPr>
              <w:softHyphen/>
              <w:t>گری مراجع با استفاده از غربال</w:t>
            </w:r>
            <w:r w:rsidRPr="00984E85">
              <w:rPr>
                <w:rFonts w:asciiTheme="majorBidi" w:hAnsiTheme="majorBidi" w:cs="B Yagut" w:hint="cs"/>
                <w:sz w:val="16"/>
                <w:szCs w:val="16"/>
                <w:rtl/>
              </w:rPr>
              <w:softHyphen/>
              <w:t xml:space="preserve">گری </w:t>
            </w:r>
            <w:r w:rsidRPr="00984E85">
              <w:rPr>
                <w:rFonts w:cs="B Yagut"/>
                <w:sz w:val="16"/>
                <w:szCs w:val="16"/>
              </w:rPr>
              <w:t>ASSIST</w:t>
            </w:r>
            <w:r w:rsidRPr="00984E85">
              <w:rPr>
                <w:rFonts w:cs="B Yagut" w:hint="cs"/>
                <w:sz w:val="16"/>
                <w:szCs w:val="16"/>
                <w:rtl/>
              </w:rPr>
              <w:t xml:space="preserve"> را بررسی کنید.</w:t>
            </w:r>
          </w:p>
          <w:p w:rsidR="00215CC9" w:rsidRPr="00984E85" w:rsidRDefault="00215CC9" w:rsidP="00215CC9">
            <w:pPr>
              <w:spacing w:after="0" w:line="240" w:lineRule="auto"/>
              <w:jc w:val="both"/>
              <w:rPr>
                <w:rFonts w:ascii="Calibri" w:eastAsia="Calibri" w:hAnsi="Calibri" w:cs="B Yagut"/>
                <w:b/>
                <w:bCs/>
                <w:sz w:val="16"/>
                <w:szCs w:val="16"/>
                <w:rtl/>
                <w:lang w:bidi="ar-SA"/>
              </w:rPr>
            </w:pPr>
            <w:r w:rsidRPr="00984E85">
              <w:rPr>
                <w:rFonts w:ascii="Calibri" w:eastAsia="Calibri" w:hAnsi="Calibri" w:cs="B Yagut" w:hint="cs"/>
                <w:b/>
                <w:bCs/>
                <w:sz w:val="16"/>
                <w:szCs w:val="16"/>
                <w:rtl/>
                <w:lang w:bidi="ar-SA"/>
              </w:rPr>
              <w:t>چنانچه 3 مورد یا بیشتر از ملاک</w:t>
            </w:r>
            <w:r w:rsidRPr="00984E85">
              <w:rPr>
                <w:rFonts w:ascii="Calibri" w:eastAsia="Calibri" w:hAnsi="Calibri" w:cs="B Yagut" w:hint="cs"/>
                <w:b/>
                <w:bCs/>
                <w:sz w:val="16"/>
                <w:szCs w:val="16"/>
                <w:rtl/>
                <w:lang w:bidi="ar-SA"/>
              </w:rPr>
              <w:softHyphen/>
              <w:t>های بالا وجود داشته باشد، تشخیص سندرم وابستگی به مواد برای فرد مطرم می</w:t>
            </w:r>
            <w:r w:rsidRPr="00984E85">
              <w:rPr>
                <w:rFonts w:ascii="Calibri" w:eastAsia="Calibri" w:hAnsi="Calibri" w:cs="B Yagut" w:hint="cs"/>
                <w:b/>
                <w:bCs/>
                <w:sz w:val="16"/>
                <w:szCs w:val="16"/>
                <w:rtl/>
                <w:lang w:bidi="ar-SA"/>
              </w:rPr>
              <w:softHyphen/>
              <w:t>گردد.</w:t>
            </w:r>
          </w:p>
          <w:p w:rsidR="00215CC9" w:rsidRPr="00984E85" w:rsidRDefault="00215CC9" w:rsidP="00215CC9">
            <w:pPr>
              <w:spacing w:after="0" w:line="240" w:lineRule="auto"/>
              <w:jc w:val="both"/>
              <w:rPr>
                <w:rFonts w:ascii="Calibri" w:eastAsia="Calibri" w:hAnsi="Calibri" w:cs="B Yagut"/>
                <w:b/>
                <w:bCs/>
                <w:sz w:val="16"/>
                <w:szCs w:val="16"/>
                <w:rtl/>
                <w:lang w:bidi="ar-SA"/>
              </w:rPr>
            </w:pPr>
          </w:p>
          <w:p w:rsidR="00215CC9" w:rsidRPr="00984E85" w:rsidRDefault="00215CC9" w:rsidP="00215CC9">
            <w:pPr>
              <w:spacing w:after="0" w:line="240" w:lineRule="auto"/>
              <w:jc w:val="both"/>
              <w:rPr>
                <w:rFonts w:ascii="Times New Roman" w:eastAsia="Times New Roman" w:hAnsi="Times New Roman" w:cs="B Yagut"/>
                <w:sz w:val="16"/>
                <w:szCs w:val="16"/>
                <w:rtl/>
              </w:rPr>
            </w:pPr>
          </w:p>
        </w:tc>
        <w:tc>
          <w:tcPr>
            <w:tcW w:w="2160" w:type="dxa"/>
          </w:tcPr>
          <w:p w:rsidR="00215CC9" w:rsidRPr="00984E85" w:rsidRDefault="00215CC9" w:rsidP="00215CC9">
            <w:pPr>
              <w:spacing w:after="0" w:line="240" w:lineRule="auto"/>
              <w:jc w:val="center"/>
              <w:rPr>
                <w:rFonts w:asciiTheme="majorBidi" w:hAnsiTheme="majorBidi" w:cs="B Yagut"/>
                <w:sz w:val="16"/>
                <w:szCs w:val="16"/>
                <w:rtl/>
              </w:rPr>
            </w:pPr>
            <w:r w:rsidRPr="00984E85">
              <w:rPr>
                <w:rFonts w:asciiTheme="majorBidi" w:hAnsiTheme="majorBidi" w:cs="B Yagut" w:hint="cs"/>
                <w:sz w:val="16"/>
                <w:szCs w:val="16"/>
                <w:rtl/>
              </w:rPr>
              <w:lastRenderedPageBreak/>
              <w:t>نقص کنترل مصرف،</w:t>
            </w:r>
          </w:p>
          <w:p w:rsidR="00215CC9" w:rsidRPr="00984E85" w:rsidRDefault="00215CC9" w:rsidP="00215CC9">
            <w:pPr>
              <w:spacing w:after="0" w:line="240" w:lineRule="auto"/>
              <w:jc w:val="center"/>
              <w:rPr>
                <w:rFonts w:asciiTheme="majorBidi" w:hAnsiTheme="majorBidi" w:cs="B Yagut"/>
                <w:sz w:val="16"/>
                <w:szCs w:val="16"/>
                <w:rtl/>
              </w:rPr>
            </w:pPr>
            <w:r w:rsidRPr="00984E85">
              <w:rPr>
                <w:rFonts w:asciiTheme="majorBidi" w:hAnsiTheme="majorBidi" w:cs="B Yagut" w:hint="cs"/>
                <w:sz w:val="16"/>
                <w:szCs w:val="16"/>
                <w:rtl/>
              </w:rPr>
              <w:t>اُفت کارکرد اجتماعی،</w:t>
            </w:r>
          </w:p>
          <w:p w:rsidR="00215CC9" w:rsidRPr="00984E85" w:rsidRDefault="00215CC9" w:rsidP="00215CC9">
            <w:pPr>
              <w:spacing w:after="0" w:line="240" w:lineRule="auto"/>
              <w:jc w:val="center"/>
              <w:rPr>
                <w:rFonts w:asciiTheme="majorBidi" w:hAnsiTheme="majorBidi" w:cs="B Yagut"/>
                <w:sz w:val="16"/>
                <w:szCs w:val="16"/>
                <w:rtl/>
              </w:rPr>
            </w:pPr>
            <w:r w:rsidRPr="00984E85">
              <w:rPr>
                <w:rFonts w:asciiTheme="majorBidi" w:hAnsiTheme="majorBidi" w:cs="B Yagut" w:hint="cs"/>
                <w:sz w:val="16"/>
                <w:szCs w:val="16"/>
                <w:rtl/>
              </w:rPr>
              <w:t>مصرف پرخطر،</w:t>
            </w:r>
          </w:p>
          <w:p w:rsidR="00215CC9" w:rsidRPr="00984E85" w:rsidRDefault="00215CC9" w:rsidP="00215CC9">
            <w:pPr>
              <w:spacing w:after="0" w:line="240" w:lineRule="auto"/>
              <w:jc w:val="center"/>
              <w:rPr>
                <w:rFonts w:asciiTheme="majorBidi" w:hAnsiTheme="majorBidi" w:cs="B Yagut"/>
                <w:sz w:val="16"/>
                <w:szCs w:val="16"/>
                <w:rtl/>
              </w:rPr>
            </w:pPr>
            <w:r w:rsidRPr="00984E85">
              <w:rPr>
                <w:rFonts w:asciiTheme="majorBidi" w:hAnsiTheme="majorBidi" w:cs="B Yagut" w:hint="cs"/>
                <w:sz w:val="16"/>
                <w:szCs w:val="16"/>
                <w:rtl/>
              </w:rPr>
              <w:t>تحمل و محرومیت</w:t>
            </w:r>
          </w:p>
          <w:p w:rsidR="00215CC9" w:rsidRPr="00984E85" w:rsidRDefault="00215CC9" w:rsidP="00215CC9">
            <w:pPr>
              <w:spacing w:line="240" w:lineRule="auto"/>
              <w:jc w:val="center"/>
              <w:rPr>
                <w:rFonts w:asciiTheme="majorBidi" w:hAnsiTheme="majorBidi" w:cs="B Yagut"/>
                <w:sz w:val="16"/>
                <w:szCs w:val="16"/>
                <w:rtl/>
              </w:rPr>
            </w:pPr>
          </w:p>
        </w:tc>
        <w:tc>
          <w:tcPr>
            <w:tcW w:w="1350" w:type="dxa"/>
          </w:tcPr>
          <w:p w:rsidR="00215CC9" w:rsidRPr="00984E85" w:rsidRDefault="00215CC9" w:rsidP="00215CC9">
            <w:pPr>
              <w:tabs>
                <w:tab w:val="left" w:pos="7914"/>
              </w:tabs>
              <w:spacing w:after="0" w:line="240" w:lineRule="auto"/>
              <w:jc w:val="center"/>
              <w:rPr>
                <w:rFonts w:cs="B Yagut"/>
                <w:b/>
                <w:bCs/>
                <w:sz w:val="16"/>
                <w:szCs w:val="16"/>
                <w:rtl/>
              </w:rPr>
            </w:pPr>
            <w:r w:rsidRPr="00984E85">
              <w:rPr>
                <w:rFonts w:cs="B Yagut" w:hint="cs"/>
                <w:b/>
                <w:bCs/>
                <w:sz w:val="16"/>
                <w:szCs w:val="16"/>
                <w:rtl/>
              </w:rPr>
              <w:t>وابستگی به مواد</w:t>
            </w:r>
          </w:p>
        </w:tc>
        <w:tc>
          <w:tcPr>
            <w:tcW w:w="5760" w:type="dxa"/>
          </w:tcPr>
          <w:p w:rsidR="00215CC9" w:rsidRPr="00984E85" w:rsidRDefault="00215CC9" w:rsidP="00215CC9">
            <w:pPr>
              <w:spacing w:after="0" w:line="240" w:lineRule="auto"/>
              <w:jc w:val="both"/>
              <w:rPr>
                <w:rFonts w:ascii="Calibri" w:eastAsia="Calibri" w:hAnsi="Calibri" w:cs="B Yagut"/>
                <w:sz w:val="16"/>
                <w:szCs w:val="16"/>
                <w:rtl/>
                <w:lang w:bidi="ar-SA"/>
              </w:rPr>
            </w:pPr>
            <w:r w:rsidRPr="00984E85">
              <w:rPr>
                <w:rFonts w:ascii="Calibri" w:eastAsia="Calibri" w:hAnsi="Calibri" w:cs="B Yagut" w:hint="cs"/>
                <w:sz w:val="16"/>
                <w:szCs w:val="16"/>
                <w:rtl/>
                <w:lang w:bidi="ar-SA"/>
              </w:rPr>
              <w:t>چناچه اورژانس</w:t>
            </w:r>
            <w:r w:rsidRPr="00984E85">
              <w:rPr>
                <w:rFonts w:ascii="Calibri" w:eastAsia="Calibri" w:hAnsi="Calibri" w:cs="B Yagut" w:hint="cs"/>
                <w:sz w:val="16"/>
                <w:szCs w:val="16"/>
                <w:rtl/>
                <w:lang w:bidi="ar-SA"/>
              </w:rPr>
              <w:softHyphen/>
              <w:t>های روان</w:t>
            </w:r>
            <w:r w:rsidRPr="00984E85">
              <w:rPr>
                <w:rFonts w:ascii="Calibri" w:eastAsia="Calibri" w:hAnsi="Calibri" w:cs="B Yagut" w:hint="cs"/>
                <w:sz w:val="16"/>
                <w:szCs w:val="16"/>
                <w:rtl/>
                <w:lang w:bidi="ar-SA"/>
              </w:rPr>
              <w:softHyphen/>
              <w:t>پزشکی همبود وجود داشته باشد:</w:t>
            </w:r>
          </w:p>
          <w:p w:rsidR="00215CC9" w:rsidRPr="00984E85" w:rsidRDefault="00215CC9" w:rsidP="00A57865">
            <w:pPr>
              <w:pStyle w:val="ListParagraph"/>
              <w:numPr>
                <w:ilvl w:val="0"/>
                <w:numId w:val="32"/>
              </w:numPr>
              <w:spacing w:after="0" w:line="240" w:lineRule="auto"/>
              <w:jc w:val="both"/>
              <w:rPr>
                <w:rFonts w:ascii="Calibri" w:eastAsia="Calibri" w:hAnsi="Calibri" w:cs="B Yagut"/>
                <w:sz w:val="16"/>
                <w:szCs w:val="16"/>
                <w:rtl/>
                <w:lang w:bidi="ar-SA"/>
              </w:rPr>
            </w:pPr>
            <w:r w:rsidRPr="00984E85">
              <w:rPr>
                <w:rFonts w:ascii="Calibri" w:eastAsia="Calibri" w:hAnsi="Calibri" w:cs="B Yagut" w:hint="cs"/>
                <w:sz w:val="16"/>
                <w:szCs w:val="16"/>
                <w:rtl/>
                <w:lang w:bidi="ar-SA"/>
              </w:rPr>
              <w:t>ارجاع فوری به بیمارستان روان</w:t>
            </w:r>
            <w:r w:rsidRPr="00984E85">
              <w:rPr>
                <w:rFonts w:ascii="Calibri" w:eastAsia="Calibri" w:hAnsi="Calibri" w:cs="B Yagut" w:hint="cs"/>
                <w:sz w:val="16"/>
                <w:szCs w:val="16"/>
                <w:rtl/>
                <w:lang w:bidi="ar-SA"/>
              </w:rPr>
              <w:softHyphen/>
              <w:t>پزشکی</w:t>
            </w:r>
          </w:p>
          <w:p w:rsidR="00215CC9" w:rsidRPr="00984E85" w:rsidRDefault="00215CC9" w:rsidP="00215CC9">
            <w:pPr>
              <w:spacing w:after="0" w:line="240" w:lineRule="auto"/>
              <w:jc w:val="both"/>
              <w:rPr>
                <w:rFonts w:ascii="Calibri" w:eastAsia="Calibri" w:hAnsi="Calibri" w:cs="B Yagut"/>
                <w:sz w:val="16"/>
                <w:szCs w:val="16"/>
                <w:rtl/>
                <w:lang w:bidi="ar-SA"/>
              </w:rPr>
            </w:pPr>
            <w:r w:rsidRPr="00984E85">
              <w:rPr>
                <w:rFonts w:ascii="Calibri" w:eastAsia="Calibri" w:hAnsi="Calibri" w:cs="B Yagut" w:hint="cs"/>
                <w:sz w:val="16"/>
                <w:szCs w:val="16"/>
                <w:rtl/>
                <w:lang w:bidi="ar-SA"/>
              </w:rPr>
              <w:t>چنانچه فرد آمادگی کافی برای تغییر رفتار مصرف مواد و یا ورود به یک برنامه درمانی نداشته باشد:</w:t>
            </w:r>
          </w:p>
          <w:p w:rsidR="00215CC9" w:rsidRPr="00984E85" w:rsidRDefault="00215CC9" w:rsidP="00A57865">
            <w:pPr>
              <w:pStyle w:val="ListParagraph"/>
              <w:numPr>
                <w:ilvl w:val="0"/>
                <w:numId w:val="32"/>
              </w:numPr>
              <w:spacing w:after="0" w:line="240" w:lineRule="auto"/>
              <w:jc w:val="both"/>
              <w:rPr>
                <w:rFonts w:ascii="Calibri" w:eastAsia="Calibri" w:hAnsi="Calibri" w:cs="B Yagut"/>
                <w:sz w:val="16"/>
                <w:szCs w:val="16"/>
                <w:lang w:bidi="ar-SA"/>
              </w:rPr>
            </w:pPr>
            <w:r w:rsidRPr="00984E85">
              <w:rPr>
                <w:rFonts w:ascii="Calibri" w:eastAsia="Calibri" w:hAnsi="Calibri" w:cs="B Yagut" w:hint="cs"/>
                <w:sz w:val="16"/>
                <w:szCs w:val="16"/>
                <w:rtl/>
                <w:lang w:bidi="ar-SA"/>
              </w:rPr>
              <w:t>تشخیص را به فرد اعلام نمایید و درباره خطرات مصرف کوتاه مدت  و طولانی مدت تداوم مصرف بازخورد دهید.</w:t>
            </w:r>
          </w:p>
          <w:p w:rsidR="00215CC9" w:rsidRPr="00984E85" w:rsidRDefault="00215CC9" w:rsidP="00A57865">
            <w:pPr>
              <w:pStyle w:val="ListParagraph"/>
              <w:numPr>
                <w:ilvl w:val="0"/>
                <w:numId w:val="32"/>
              </w:numPr>
              <w:spacing w:after="0" w:line="240" w:lineRule="auto"/>
              <w:jc w:val="both"/>
              <w:rPr>
                <w:rFonts w:ascii="Calibri" w:eastAsia="Calibri" w:hAnsi="Calibri" w:cs="B Yagut"/>
                <w:sz w:val="16"/>
                <w:szCs w:val="16"/>
                <w:lang w:bidi="ar-SA"/>
              </w:rPr>
            </w:pPr>
            <w:r w:rsidRPr="00984E85">
              <w:rPr>
                <w:rFonts w:ascii="Calibri" w:eastAsia="Calibri" w:hAnsi="Calibri" w:cs="B Yagut" w:hint="cs"/>
                <w:sz w:val="16"/>
                <w:szCs w:val="16"/>
                <w:rtl/>
                <w:lang w:bidi="ar-SA"/>
              </w:rPr>
              <w:t xml:space="preserve">ارتباط بين اين مقدار مصرف، مشكلات سلامتی فرد و خطرات كوتاه مدت و طولانی مدت تداوم مصرف فعلي را شرح دهيد. </w:t>
            </w:r>
            <w:r w:rsidRPr="00984E85">
              <w:rPr>
                <w:rFonts w:ascii="Calibri" w:eastAsia="Calibri" w:hAnsi="Calibri" w:cs="B Yagut" w:hint="cs"/>
                <w:sz w:val="16"/>
                <w:szCs w:val="16"/>
                <w:highlight w:val="yellow"/>
                <w:rtl/>
                <w:lang w:bidi="ar-SA"/>
              </w:rPr>
              <w:t>*</w:t>
            </w:r>
          </w:p>
          <w:p w:rsidR="00215CC9" w:rsidRPr="00984E85" w:rsidRDefault="00215CC9" w:rsidP="00A57865">
            <w:pPr>
              <w:pStyle w:val="ListParagraph"/>
              <w:numPr>
                <w:ilvl w:val="0"/>
                <w:numId w:val="32"/>
              </w:numPr>
              <w:spacing w:after="0" w:line="240" w:lineRule="auto"/>
              <w:jc w:val="both"/>
              <w:rPr>
                <w:rFonts w:ascii="Calibri" w:eastAsia="Calibri" w:hAnsi="Calibri" w:cs="B Yagut"/>
                <w:sz w:val="16"/>
                <w:szCs w:val="16"/>
                <w:lang w:bidi="ar-SA"/>
              </w:rPr>
            </w:pPr>
            <w:r w:rsidRPr="00984E85">
              <w:rPr>
                <w:rFonts w:ascii="Calibri" w:eastAsia="Calibri" w:hAnsi="Calibri" w:cs="B Yagut" w:hint="cs"/>
                <w:sz w:val="16"/>
                <w:szCs w:val="16"/>
                <w:rtl/>
                <w:lang w:bidi="ar-SA"/>
              </w:rPr>
              <w:t>با استفاده از تکنیک</w:t>
            </w:r>
            <w:r w:rsidRPr="00984E85">
              <w:rPr>
                <w:rFonts w:ascii="Calibri" w:eastAsia="Calibri" w:hAnsi="Calibri" w:cs="B Yagut"/>
                <w:sz w:val="16"/>
                <w:szCs w:val="16"/>
                <w:rtl/>
                <w:lang w:bidi="ar-SA"/>
              </w:rPr>
              <w:softHyphen/>
            </w:r>
            <w:r w:rsidRPr="00984E85">
              <w:rPr>
                <w:rFonts w:ascii="Calibri" w:eastAsia="Calibri" w:hAnsi="Calibri" w:cs="B Yagut" w:hint="cs"/>
                <w:sz w:val="16"/>
                <w:szCs w:val="16"/>
                <w:rtl/>
                <w:lang w:bidi="ar-SA"/>
              </w:rPr>
              <w:t xml:space="preserve">های مداخله مختصر، علت مصرف مواد در فرد را مشخص نمایید. </w:t>
            </w:r>
            <w:r w:rsidRPr="00984E85">
              <w:rPr>
                <w:rFonts w:ascii="Calibri" w:eastAsia="Calibri" w:hAnsi="Calibri" w:cs="B Yagut" w:hint="cs"/>
                <w:sz w:val="16"/>
                <w:szCs w:val="16"/>
                <w:highlight w:val="yellow"/>
                <w:rtl/>
                <w:lang w:bidi="ar-SA"/>
              </w:rPr>
              <w:t>*</w:t>
            </w:r>
          </w:p>
          <w:p w:rsidR="00215CC9" w:rsidRPr="00984E85" w:rsidRDefault="00215CC9" w:rsidP="00A57865">
            <w:pPr>
              <w:pStyle w:val="ListParagraph"/>
              <w:numPr>
                <w:ilvl w:val="0"/>
                <w:numId w:val="32"/>
              </w:numPr>
              <w:spacing w:after="0" w:line="240" w:lineRule="auto"/>
              <w:jc w:val="both"/>
              <w:rPr>
                <w:rFonts w:ascii="Calibri" w:eastAsia="Calibri" w:hAnsi="Calibri" w:cs="B Yagut"/>
                <w:sz w:val="16"/>
                <w:szCs w:val="16"/>
                <w:lang w:bidi="ar-SA"/>
              </w:rPr>
            </w:pPr>
            <w:r w:rsidRPr="00984E85">
              <w:rPr>
                <w:rFonts w:ascii="Calibri" w:eastAsia="Calibri" w:hAnsi="Calibri" w:cs="B Yagut" w:hint="cs"/>
                <w:sz w:val="16"/>
                <w:szCs w:val="16"/>
                <w:rtl/>
                <w:lang w:bidi="ar-SA"/>
              </w:rPr>
              <w:t>درباره امکان</w:t>
            </w:r>
            <w:r w:rsidRPr="00984E85">
              <w:rPr>
                <w:rFonts w:ascii="Calibri" w:eastAsia="Calibri" w:hAnsi="Calibri" w:cs="B Yagut" w:hint="cs"/>
                <w:sz w:val="16"/>
                <w:szCs w:val="16"/>
                <w:rtl/>
                <w:lang w:bidi="ar-SA"/>
              </w:rPr>
              <w:softHyphen/>
              <w:t>پذیر بودن کاهش و قطع مصرف تنباکو و مواد امید بدهید.</w:t>
            </w:r>
          </w:p>
          <w:p w:rsidR="00215CC9" w:rsidRPr="00984E85" w:rsidRDefault="00215CC9" w:rsidP="00A57865">
            <w:pPr>
              <w:pStyle w:val="ListParagraph"/>
              <w:numPr>
                <w:ilvl w:val="0"/>
                <w:numId w:val="32"/>
              </w:numPr>
              <w:spacing w:after="0" w:line="240" w:lineRule="auto"/>
              <w:jc w:val="both"/>
              <w:rPr>
                <w:rFonts w:ascii="Calibri" w:eastAsia="Calibri" w:hAnsi="Calibri" w:cs="B Yagut"/>
                <w:sz w:val="16"/>
                <w:szCs w:val="16"/>
                <w:lang w:bidi="ar-SA"/>
              </w:rPr>
            </w:pPr>
            <w:r w:rsidRPr="00984E85">
              <w:rPr>
                <w:rFonts w:ascii="Calibri" w:eastAsia="Calibri" w:hAnsi="Calibri" w:cs="B Yagut" w:hint="cs"/>
                <w:sz w:val="16"/>
                <w:szCs w:val="16"/>
                <w:rtl/>
                <w:lang w:bidi="ar-SA"/>
              </w:rPr>
              <w:lastRenderedPageBreak/>
              <w:t>علی</w:t>
            </w:r>
            <w:r w:rsidRPr="00984E85">
              <w:rPr>
                <w:rFonts w:ascii="Calibri" w:eastAsia="Calibri" w:hAnsi="Calibri" w:cs="B Yagut" w:hint="cs"/>
                <w:sz w:val="16"/>
                <w:szCs w:val="16"/>
                <w:rtl/>
                <w:lang w:bidi="ar-SA"/>
              </w:rPr>
              <w:softHyphen/>
              <w:t>رغم آماده نبودن فرد کاهش و یا قطع مصرف را توصیه کنید.</w:t>
            </w:r>
          </w:p>
          <w:p w:rsidR="00215CC9" w:rsidRPr="00984E85" w:rsidRDefault="00215CC9" w:rsidP="00A57865">
            <w:pPr>
              <w:pStyle w:val="ListParagraph"/>
              <w:numPr>
                <w:ilvl w:val="0"/>
                <w:numId w:val="32"/>
              </w:numPr>
              <w:spacing w:after="0" w:line="240" w:lineRule="auto"/>
              <w:jc w:val="both"/>
              <w:rPr>
                <w:rFonts w:ascii="Calibri" w:eastAsia="Calibri" w:hAnsi="Calibri" w:cs="B Yagut"/>
                <w:sz w:val="16"/>
                <w:szCs w:val="16"/>
                <w:lang w:bidi="ar-SA"/>
              </w:rPr>
            </w:pPr>
            <w:r w:rsidRPr="00984E85">
              <w:rPr>
                <w:rFonts w:ascii="Calibri" w:eastAsia="Calibri" w:hAnsi="Calibri" w:cs="B Yagut" w:hint="cs"/>
                <w:sz w:val="16"/>
                <w:szCs w:val="16"/>
                <w:rtl/>
                <w:lang w:bidi="ar-SA"/>
              </w:rPr>
              <w:t>فرد را برای دریافت مداخله مختصر معطوف به ارتقای آمادگی و تعهد فرد برای تغییر رفتار مصرف یا دریافت کمک حرفه</w:t>
            </w:r>
            <w:r w:rsidRPr="00984E85">
              <w:rPr>
                <w:rFonts w:ascii="Calibri" w:eastAsia="Calibri" w:hAnsi="Calibri" w:cs="B Yagut" w:hint="cs"/>
                <w:sz w:val="16"/>
                <w:szCs w:val="16"/>
                <w:rtl/>
                <w:lang w:bidi="ar-SA"/>
              </w:rPr>
              <w:softHyphen/>
              <w:t>ای به کارشناس سلامت روان و رفتار ارجاع دهید.</w:t>
            </w:r>
          </w:p>
          <w:p w:rsidR="00215CC9" w:rsidRPr="00984E85" w:rsidRDefault="00215CC9" w:rsidP="00A57865">
            <w:pPr>
              <w:pStyle w:val="ListParagraph"/>
              <w:numPr>
                <w:ilvl w:val="0"/>
                <w:numId w:val="32"/>
              </w:numPr>
              <w:spacing w:after="0" w:line="240" w:lineRule="auto"/>
              <w:jc w:val="both"/>
              <w:rPr>
                <w:rFonts w:ascii="Calibri" w:eastAsia="Calibri" w:hAnsi="Calibri" w:cs="B Yagut"/>
                <w:sz w:val="16"/>
                <w:szCs w:val="16"/>
                <w:lang w:bidi="ar-SA"/>
              </w:rPr>
            </w:pPr>
            <w:r w:rsidRPr="00984E85">
              <w:rPr>
                <w:rFonts w:ascii="Calibri" w:eastAsia="Calibri" w:hAnsi="Calibri" w:cs="B Yagut" w:hint="cs"/>
                <w:sz w:val="16"/>
                <w:szCs w:val="16"/>
                <w:rtl/>
                <w:lang w:bidi="ar-SA"/>
              </w:rPr>
              <w:t>فرد را برای دریافت آموزش مبتنی بر مهارت های روان</w:t>
            </w:r>
            <w:r w:rsidRPr="00984E85">
              <w:rPr>
                <w:rFonts w:ascii="Calibri" w:eastAsia="Calibri" w:hAnsi="Calibri" w:cs="B Yagut" w:hint="cs"/>
                <w:sz w:val="16"/>
                <w:szCs w:val="16"/>
                <w:rtl/>
                <w:lang w:bidi="ar-SA"/>
              </w:rPr>
              <w:softHyphen/>
              <w:t>شناختی کاهش آسیب، به کارشناس سلامت روان و رفتار ارجاع دهید.</w:t>
            </w:r>
          </w:p>
          <w:p w:rsidR="00215CC9" w:rsidRPr="00984E85" w:rsidRDefault="00215CC9" w:rsidP="00A57865">
            <w:pPr>
              <w:pStyle w:val="ListParagraph"/>
              <w:numPr>
                <w:ilvl w:val="0"/>
                <w:numId w:val="32"/>
              </w:numPr>
              <w:spacing w:after="0" w:line="240" w:lineRule="auto"/>
              <w:jc w:val="both"/>
              <w:rPr>
                <w:rFonts w:ascii="Calibri" w:eastAsia="Calibri" w:hAnsi="Calibri" w:cs="B Yagut"/>
                <w:sz w:val="16"/>
                <w:szCs w:val="16"/>
                <w:lang w:bidi="ar-SA"/>
              </w:rPr>
            </w:pPr>
            <w:r w:rsidRPr="00984E85">
              <w:rPr>
                <w:rFonts w:ascii="Calibri" w:eastAsia="Calibri" w:hAnsi="Calibri" w:cs="B Yagut" w:hint="cs"/>
                <w:sz w:val="16"/>
                <w:szCs w:val="16"/>
                <w:rtl/>
                <w:lang w:bidi="ar-SA"/>
              </w:rPr>
              <w:t>فرد را برای دریافت وسایل کاهش آسیب به کارشناس مراقب سلامت خانواده ارجاع دهید.</w:t>
            </w:r>
          </w:p>
          <w:p w:rsidR="00215CC9" w:rsidRPr="00984E85" w:rsidRDefault="00215CC9" w:rsidP="00A57865">
            <w:pPr>
              <w:pStyle w:val="ListParagraph"/>
              <w:numPr>
                <w:ilvl w:val="0"/>
                <w:numId w:val="32"/>
              </w:numPr>
              <w:spacing w:after="0" w:line="240" w:lineRule="auto"/>
              <w:jc w:val="both"/>
              <w:rPr>
                <w:rFonts w:ascii="Calibri" w:eastAsia="Calibri" w:hAnsi="Calibri" w:cs="B Yagut"/>
                <w:sz w:val="16"/>
                <w:szCs w:val="16"/>
                <w:lang w:bidi="ar-SA"/>
              </w:rPr>
            </w:pPr>
            <w:r w:rsidRPr="00984E85">
              <w:rPr>
                <w:rFonts w:ascii="Calibri" w:eastAsia="Calibri" w:hAnsi="Calibri" w:cs="B Yagut" w:hint="cs"/>
                <w:sz w:val="16"/>
                <w:szCs w:val="16"/>
                <w:rtl/>
                <w:lang w:bidi="ar-SA"/>
              </w:rPr>
              <w:t xml:space="preserve">در صورت سابقه مصرف تزریقی، به اقدامات مربوط به تزریق ارجاع دهید: </w:t>
            </w:r>
          </w:p>
          <w:p w:rsidR="00215CC9" w:rsidRPr="00984E85" w:rsidRDefault="00215CC9" w:rsidP="00A57865">
            <w:pPr>
              <w:numPr>
                <w:ilvl w:val="0"/>
                <w:numId w:val="31"/>
              </w:numPr>
              <w:spacing w:after="0" w:line="240" w:lineRule="auto"/>
              <w:contextualSpacing/>
              <w:jc w:val="both"/>
              <w:rPr>
                <w:rFonts w:cs="B Yagut"/>
                <w:sz w:val="16"/>
                <w:szCs w:val="16"/>
              </w:rPr>
            </w:pPr>
            <w:r w:rsidRPr="00984E85">
              <w:rPr>
                <w:rFonts w:cs="B Yagut" w:hint="cs"/>
                <w:sz w:val="16"/>
                <w:szCs w:val="16"/>
                <w:rtl/>
              </w:rPr>
              <w:t>در صورتی که فرد سابقه مصرف تزریقی مواد دارد و وضعیت خود را از نظر ابتلاء به عفونت</w:t>
            </w:r>
            <w:r w:rsidRPr="00984E85">
              <w:rPr>
                <w:rFonts w:cs="B Yagut" w:hint="cs"/>
                <w:sz w:val="16"/>
                <w:szCs w:val="16"/>
                <w:rtl/>
              </w:rPr>
              <w:softHyphen/>
              <w:t>های اچ</w:t>
            </w:r>
            <w:r w:rsidRPr="00984E85">
              <w:rPr>
                <w:rFonts w:cs="B Yagut" w:hint="cs"/>
                <w:sz w:val="16"/>
                <w:szCs w:val="16"/>
                <w:rtl/>
              </w:rPr>
              <w:softHyphen/>
              <w:t>آی</w:t>
            </w:r>
            <w:r w:rsidRPr="00984E85">
              <w:rPr>
                <w:rFonts w:cs="B Yagut" w:hint="cs"/>
                <w:sz w:val="16"/>
                <w:szCs w:val="16"/>
                <w:rtl/>
              </w:rPr>
              <w:softHyphen/>
              <w:t>وی و هپاتیت سی نمی</w:t>
            </w:r>
            <w:r w:rsidRPr="00984E85">
              <w:rPr>
                <w:rFonts w:cs="B Yagut" w:hint="cs"/>
                <w:sz w:val="16"/>
                <w:szCs w:val="16"/>
                <w:rtl/>
              </w:rPr>
              <w:softHyphen/>
              <w:t>داند، فرد را برای انجام مشاوره و آزمایش اچ</w:t>
            </w:r>
            <w:r w:rsidRPr="00984E85">
              <w:rPr>
                <w:rFonts w:cs="B Yagut" w:hint="cs"/>
                <w:sz w:val="16"/>
                <w:szCs w:val="16"/>
                <w:rtl/>
              </w:rPr>
              <w:softHyphen/>
              <w:t>آی</w:t>
            </w:r>
            <w:r w:rsidRPr="00984E85">
              <w:rPr>
                <w:rFonts w:cs="B Yagut" w:hint="cs"/>
                <w:sz w:val="16"/>
                <w:szCs w:val="16"/>
                <w:rtl/>
              </w:rPr>
              <w:softHyphen/>
              <w:t xml:space="preserve">وی و هپاتیت سی ارجاع نمایید. </w:t>
            </w:r>
          </w:p>
          <w:p w:rsidR="00215CC9" w:rsidRPr="00984E85" w:rsidRDefault="00215CC9" w:rsidP="00A57865">
            <w:pPr>
              <w:numPr>
                <w:ilvl w:val="0"/>
                <w:numId w:val="31"/>
              </w:numPr>
              <w:spacing w:after="0" w:line="240" w:lineRule="auto"/>
              <w:contextualSpacing/>
              <w:jc w:val="both"/>
              <w:rPr>
                <w:rFonts w:cs="B Yagut"/>
                <w:sz w:val="16"/>
                <w:szCs w:val="16"/>
              </w:rPr>
            </w:pPr>
            <w:r w:rsidRPr="00984E85">
              <w:rPr>
                <w:rFonts w:cs="B Yagut" w:hint="cs"/>
                <w:sz w:val="16"/>
                <w:szCs w:val="16"/>
                <w:rtl/>
              </w:rPr>
              <w:t>در صورتی که فرد به رفتار تزریق ادامه می</w:t>
            </w:r>
            <w:r w:rsidRPr="00984E85">
              <w:rPr>
                <w:rFonts w:cs="B Yagut" w:hint="cs"/>
                <w:sz w:val="16"/>
                <w:szCs w:val="16"/>
                <w:rtl/>
              </w:rPr>
              <w:softHyphen/>
              <w:t>دهد هر 6 ماه آزمایش از نظر عفونت</w:t>
            </w:r>
            <w:r w:rsidRPr="00984E85">
              <w:rPr>
                <w:rFonts w:cs="B Yagut" w:hint="cs"/>
                <w:sz w:val="16"/>
                <w:szCs w:val="16"/>
                <w:rtl/>
              </w:rPr>
              <w:softHyphen/>
              <w:t>های اچ</w:t>
            </w:r>
            <w:r w:rsidRPr="00984E85">
              <w:rPr>
                <w:rFonts w:cs="B Yagut" w:hint="cs"/>
                <w:sz w:val="16"/>
                <w:szCs w:val="16"/>
                <w:rtl/>
              </w:rPr>
              <w:softHyphen/>
              <w:t>آی</w:t>
            </w:r>
            <w:r w:rsidRPr="00984E85">
              <w:rPr>
                <w:rFonts w:cs="B Yagut" w:hint="cs"/>
                <w:sz w:val="16"/>
                <w:szCs w:val="16"/>
                <w:rtl/>
              </w:rPr>
              <w:softHyphen/>
              <w:t xml:space="preserve">وی و هپاتیت سی را تکرار کنید. </w:t>
            </w:r>
          </w:p>
          <w:p w:rsidR="00215CC9" w:rsidRPr="00984E85" w:rsidRDefault="00215CC9" w:rsidP="00A57865">
            <w:pPr>
              <w:numPr>
                <w:ilvl w:val="0"/>
                <w:numId w:val="31"/>
              </w:numPr>
              <w:spacing w:after="0" w:line="240" w:lineRule="auto"/>
              <w:contextualSpacing/>
              <w:jc w:val="both"/>
              <w:rPr>
                <w:rFonts w:cs="B Yagut"/>
                <w:sz w:val="16"/>
                <w:szCs w:val="16"/>
              </w:rPr>
            </w:pPr>
            <w:r w:rsidRPr="00984E85">
              <w:rPr>
                <w:rFonts w:cs="B Yagut" w:hint="cs"/>
                <w:sz w:val="16"/>
                <w:szCs w:val="16"/>
                <w:rtl/>
              </w:rPr>
              <w:t>در صورتی که  امکان آزمایش سریع اچ</w:t>
            </w:r>
            <w:r w:rsidRPr="00984E85">
              <w:rPr>
                <w:rFonts w:cs="B Yagut" w:hint="cs"/>
                <w:sz w:val="16"/>
                <w:szCs w:val="16"/>
                <w:rtl/>
              </w:rPr>
              <w:softHyphen/>
              <w:t>آی</w:t>
            </w:r>
            <w:r w:rsidRPr="00984E85">
              <w:rPr>
                <w:rFonts w:cs="B Yagut" w:hint="cs"/>
                <w:sz w:val="16"/>
                <w:szCs w:val="16"/>
                <w:rtl/>
              </w:rPr>
              <w:softHyphen/>
              <w:t xml:space="preserve">وی و یا هپاتیت سی در مرکز برای شما فراهم است آزمایش سریع را اجرا و بر اساس نتیجه آن اقدام متناسب را انجام دهید. </w:t>
            </w:r>
            <w:r w:rsidRPr="00984E85">
              <w:rPr>
                <w:rFonts w:cs="B Yagut" w:hint="cs"/>
                <w:sz w:val="16"/>
                <w:szCs w:val="16"/>
                <w:highlight w:val="yellow"/>
                <w:rtl/>
              </w:rPr>
              <w:t>*</w:t>
            </w:r>
            <w:r w:rsidRPr="00984E85">
              <w:rPr>
                <w:rFonts w:cs="B Yagut" w:hint="cs"/>
                <w:sz w:val="16"/>
                <w:szCs w:val="16"/>
                <w:rtl/>
              </w:rPr>
              <w:t xml:space="preserve"> </w:t>
            </w:r>
          </w:p>
          <w:p w:rsidR="00215CC9" w:rsidRPr="00984E85" w:rsidRDefault="00215CC9" w:rsidP="00A57865">
            <w:pPr>
              <w:numPr>
                <w:ilvl w:val="0"/>
                <w:numId w:val="31"/>
              </w:numPr>
              <w:spacing w:after="0" w:line="240" w:lineRule="auto"/>
              <w:contextualSpacing/>
              <w:jc w:val="both"/>
              <w:rPr>
                <w:rFonts w:cs="B Yagut"/>
                <w:sz w:val="16"/>
                <w:szCs w:val="16"/>
              </w:rPr>
            </w:pPr>
            <w:r w:rsidRPr="00984E85">
              <w:rPr>
                <w:rFonts w:cs="B Yagut" w:hint="cs"/>
                <w:sz w:val="16"/>
                <w:szCs w:val="16"/>
                <w:rtl/>
              </w:rPr>
              <w:t xml:space="preserve">به فرد درباره امکان دریافت وسایل کاهش آسیب از کارشناس مراقبت سلامت خانواده آموزش دهید. </w:t>
            </w:r>
            <w:r w:rsidRPr="00984E85">
              <w:rPr>
                <w:rFonts w:cs="B Yagut" w:hint="cs"/>
                <w:sz w:val="16"/>
                <w:szCs w:val="16"/>
                <w:highlight w:val="yellow"/>
                <w:rtl/>
              </w:rPr>
              <w:t>*</w:t>
            </w:r>
          </w:p>
          <w:p w:rsidR="00215CC9" w:rsidRPr="00984E85" w:rsidRDefault="00215CC9" w:rsidP="00A57865">
            <w:pPr>
              <w:numPr>
                <w:ilvl w:val="0"/>
                <w:numId w:val="31"/>
              </w:numPr>
              <w:spacing w:after="0" w:line="240" w:lineRule="auto"/>
              <w:contextualSpacing/>
              <w:jc w:val="both"/>
              <w:rPr>
                <w:rFonts w:cs="B Yagut"/>
                <w:sz w:val="16"/>
                <w:szCs w:val="16"/>
              </w:rPr>
            </w:pPr>
            <w:r w:rsidRPr="00984E85">
              <w:rPr>
                <w:rFonts w:cs="B Yagut" w:hint="cs"/>
                <w:sz w:val="16"/>
                <w:szCs w:val="16"/>
                <w:rtl/>
              </w:rPr>
              <w:t>برای دریافت آموزش</w:t>
            </w:r>
            <w:r w:rsidRPr="00984E85">
              <w:rPr>
                <w:rFonts w:cs="B Yagut" w:hint="cs"/>
                <w:sz w:val="16"/>
                <w:szCs w:val="16"/>
                <w:rtl/>
              </w:rPr>
              <w:softHyphen/>
              <w:t>های کاهش آسیب مبتنی بر مهارت های روان</w:t>
            </w:r>
            <w:r w:rsidRPr="00984E85">
              <w:rPr>
                <w:rFonts w:cs="B Yagut" w:hint="cs"/>
                <w:sz w:val="16"/>
                <w:szCs w:val="16"/>
                <w:rtl/>
              </w:rPr>
              <w:softHyphen/>
              <w:t>شناختی، به کارشناس سلامت روان و رفتار ارجاع دهید.</w:t>
            </w:r>
          </w:p>
          <w:p w:rsidR="00215CC9" w:rsidRPr="00984E85" w:rsidRDefault="00215CC9" w:rsidP="00A57865">
            <w:pPr>
              <w:pStyle w:val="ListParagraph"/>
              <w:numPr>
                <w:ilvl w:val="0"/>
                <w:numId w:val="32"/>
              </w:numPr>
              <w:jc w:val="both"/>
              <w:rPr>
                <w:rFonts w:ascii="Calibri" w:eastAsia="Calibri" w:hAnsi="Calibri" w:cs="B Yagut"/>
                <w:sz w:val="16"/>
                <w:szCs w:val="16"/>
                <w:lang w:bidi="ar-SA"/>
              </w:rPr>
            </w:pPr>
          </w:p>
          <w:p w:rsidR="00215CC9" w:rsidRPr="00984E85" w:rsidRDefault="00215CC9" w:rsidP="00215CC9">
            <w:pPr>
              <w:spacing w:after="0" w:line="240" w:lineRule="auto"/>
              <w:jc w:val="both"/>
              <w:rPr>
                <w:rFonts w:ascii="Calibri" w:eastAsia="Calibri" w:hAnsi="Calibri" w:cs="B Yagut"/>
                <w:sz w:val="16"/>
                <w:szCs w:val="16"/>
                <w:rtl/>
                <w:lang w:bidi="ar-SA"/>
              </w:rPr>
            </w:pPr>
            <w:r w:rsidRPr="00984E85">
              <w:rPr>
                <w:rFonts w:ascii="Calibri" w:eastAsia="Calibri" w:hAnsi="Calibri" w:cs="B Yagut" w:hint="cs"/>
                <w:sz w:val="16"/>
                <w:szCs w:val="16"/>
                <w:rtl/>
                <w:lang w:bidi="ar-SA"/>
              </w:rPr>
              <w:t>چنانچه فرد وابسته به داروهای واجد پتانسیل سوءمصرف و مواد غیرقانونی داشته باشد، تمایل به مراجعه نداشته باشد و خانواده فرد مراجعه نموده باشند:</w:t>
            </w:r>
          </w:p>
          <w:p w:rsidR="00215CC9" w:rsidRPr="00984E85" w:rsidRDefault="00215CC9" w:rsidP="00A57865">
            <w:pPr>
              <w:pStyle w:val="ListParagraph"/>
              <w:numPr>
                <w:ilvl w:val="0"/>
                <w:numId w:val="32"/>
              </w:numPr>
              <w:jc w:val="both"/>
              <w:rPr>
                <w:rFonts w:cs="B Yagut"/>
                <w:sz w:val="16"/>
                <w:szCs w:val="16"/>
                <w:rtl/>
              </w:rPr>
            </w:pPr>
            <w:r w:rsidRPr="00984E85">
              <w:rPr>
                <w:rFonts w:cs="B Yagut" w:hint="cs"/>
                <w:sz w:val="16"/>
                <w:szCs w:val="16"/>
                <w:rtl/>
              </w:rPr>
              <w:t>ارجاع خانواده به مراکز درمان اختلالات مصرف مواد برای دریافت مشاوره و نحوه برخورد با بیمار وابسته به موادی که از دریافت درمان طفره می</w:t>
            </w:r>
            <w:r w:rsidRPr="00984E85">
              <w:rPr>
                <w:rFonts w:cs="B Yagut" w:hint="cs"/>
                <w:sz w:val="16"/>
                <w:szCs w:val="16"/>
                <w:rtl/>
              </w:rPr>
              <w:softHyphen/>
              <w:t xml:space="preserve">رود. </w:t>
            </w:r>
            <w:r w:rsidRPr="00984E85">
              <w:rPr>
                <w:rFonts w:cs="B Yagut" w:hint="cs"/>
                <w:sz w:val="16"/>
                <w:szCs w:val="16"/>
                <w:highlight w:val="yellow"/>
                <w:rtl/>
              </w:rPr>
              <w:t>*</w:t>
            </w:r>
          </w:p>
          <w:p w:rsidR="00215CC9" w:rsidRPr="00984E85" w:rsidRDefault="00215CC9" w:rsidP="00215CC9">
            <w:pPr>
              <w:spacing w:after="0" w:line="240" w:lineRule="auto"/>
              <w:jc w:val="both"/>
              <w:rPr>
                <w:rFonts w:ascii="Calibri" w:eastAsia="Calibri" w:hAnsi="Calibri" w:cs="B Yagut"/>
                <w:sz w:val="16"/>
                <w:szCs w:val="16"/>
                <w:lang w:bidi="ar-SA"/>
              </w:rPr>
            </w:pPr>
            <w:r w:rsidRPr="00984E85">
              <w:rPr>
                <w:rFonts w:ascii="Calibri" w:eastAsia="Calibri" w:hAnsi="Calibri" w:cs="B Yagut" w:hint="cs"/>
                <w:sz w:val="16"/>
                <w:szCs w:val="16"/>
                <w:rtl/>
                <w:lang w:bidi="ar-SA"/>
              </w:rPr>
              <w:t xml:space="preserve">در سایر موارد، برای تمام انواع وابستگی به مواد: </w:t>
            </w:r>
            <w:r w:rsidRPr="00984E85">
              <w:rPr>
                <w:rFonts w:ascii="Calibri" w:eastAsia="Calibri" w:hAnsi="Calibri" w:cs="B Yagut" w:hint="cs"/>
                <w:sz w:val="16"/>
                <w:szCs w:val="16"/>
                <w:highlight w:val="yellow"/>
                <w:rtl/>
                <w:lang w:bidi="ar-SA"/>
              </w:rPr>
              <w:t>*</w:t>
            </w:r>
          </w:p>
          <w:p w:rsidR="00215CC9" w:rsidRPr="00984E85" w:rsidRDefault="00215CC9" w:rsidP="00A57865">
            <w:pPr>
              <w:pStyle w:val="ListParagraph"/>
              <w:numPr>
                <w:ilvl w:val="0"/>
                <w:numId w:val="32"/>
              </w:numPr>
              <w:jc w:val="both"/>
              <w:rPr>
                <w:rFonts w:ascii="Times New Roman" w:eastAsia="Times New Roman" w:hAnsi="Times New Roman" w:cs="B Yagut"/>
                <w:sz w:val="16"/>
                <w:szCs w:val="16"/>
              </w:rPr>
            </w:pPr>
            <w:r w:rsidRPr="00984E85">
              <w:rPr>
                <w:rFonts w:ascii="Times New Roman" w:eastAsia="Times New Roman" w:hAnsi="Times New Roman" w:cs="B Yagut" w:hint="cs"/>
                <w:sz w:val="16"/>
                <w:szCs w:val="16"/>
                <w:rtl/>
              </w:rPr>
              <w:t>تشخیص را به فرد اعلام نمایید و درباره خطرات مصرف کوتاه مدت  و طولانی مدت تداوم مصرف بازخورد دهید.</w:t>
            </w:r>
          </w:p>
          <w:p w:rsidR="00215CC9" w:rsidRPr="00984E85" w:rsidRDefault="00215CC9" w:rsidP="00A57865">
            <w:pPr>
              <w:pStyle w:val="ListParagraph"/>
              <w:numPr>
                <w:ilvl w:val="0"/>
                <w:numId w:val="32"/>
              </w:numPr>
              <w:jc w:val="both"/>
              <w:rPr>
                <w:rFonts w:ascii="Times New Roman" w:eastAsia="Times New Roman" w:hAnsi="Times New Roman" w:cs="B Yagut"/>
                <w:sz w:val="16"/>
                <w:szCs w:val="16"/>
              </w:rPr>
            </w:pPr>
            <w:r w:rsidRPr="00984E85">
              <w:rPr>
                <w:rFonts w:cs="B Yagut" w:hint="cs"/>
                <w:sz w:val="16"/>
                <w:szCs w:val="16"/>
                <w:rtl/>
              </w:rPr>
              <w:t xml:space="preserve">ارتباط بين اين مقدار مصرف، مشكلات سلامتی فرد و خطرات كوتاه مدت و طولانی مدت تداوم مصرف فعلي را شرح دهيد. </w:t>
            </w:r>
          </w:p>
          <w:p w:rsidR="00215CC9" w:rsidRPr="00984E85" w:rsidRDefault="00215CC9" w:rsidP="00A57865">
            <w:pPr>
              <w:pStyle w:val="ListParagraph"/>
              <w:numPr>
                <w:ilvl w:val="0"/>
                <w:numId w:val="32"/>
              </w:numPr>
              <w:jc w:val="both"/>
              <w:rPr>
                <w:rFonts w:ascii="Times New Roman" w:eastAsia="Times New Roman" w:hAnsi="Times New Roman" w:cs="B Yagut"/>
                <w:sz w:val="16"/>
                <w:szCs w:val="16"/>
              </w:rPr>
            </w:pPr>
            <w:r w:rsidRPr="00984E85">
              <w:rPr>
                <w:rFonts w:ascii="Times New Roman" w:eastAsia="Times New Roman" w:hAnsi="Times New Roman" w:cs="B Yagut" w:hint="cs"/>
                <w:sz w:val="16"/>
                <w:szCs w:val="16"/>
                <w:rtl/>
              </w:rPr>
              <w:t>با استفاده از تکنیک</w:t>
            </w:r>
            <w:r w:rsidRPr="00984E85">
              <w:rPr>
                <w:rFonts w:ascii="Times New Roman" w:eastAsia="Times New Roman" w:hAnsi="Times New Roman" w:cs="B Yagut"/>
                <w:sz w:val="16"/>
                <w:szCs w:val="16"/>
                <w:rtl/>
              </w:rPr>
              <w:softHyphen/>
            </w:r>
            <w:r w:rsidRPr="00984E85">
              <w:rPr>
                <w:rFonts w:ascii="Times New Roman" w:eastAsia="Times New Roman" w:hAnsi="Times New Roman" w:cs="B Yagut" w:hint="cs"/>
                <w:sz w:val="16"/>
                <w:szCs w:val="16"/>
                <w:rtl/>
              </w:rPr>
              <w:t xml:space="preserve">های مداخله مختصر، علت مصرف مواد در فرد را مشخص </w:t>
            </w:r>
            <w:r w:rsidRPr="00984E85">
              <w:rPr>
                <w:rFonts w:cs="B Yagut" w:hint="cs"/>
                <w:sz w:val="16"/>
                <w:szCs w:val="16"/>
                <w:rtl/>
              </w:rPr>
              <w:t>نمایید.</w:t>
            </w:r>
          </w:p>
          <w:p w:rsidR="00215CC9" w:rsidRPr="00984E85" w:rsidRDefault="00215CC9" w:rsidP="00A57865">
            <w:pPr>
              <w:pStyle w:val="ListParagraph"/>
              <w:numPr>
                <w:ilvl w:val="0"/>
                <w:numId w:val="32"/>
              </w:numPr>
              <w:jc w:val="both"/>
              <w:rPr>
                <w:rFonts w:ascii="Times New Roman" w:eastAsia="Times New Roman" w:hAnsi="Times New Roman" w:cs="B Yagut"/>
                <w:sz w:val="16"/>
                <w:szCs w:val="16"/>
              </w:rPr>
            </w:pPr>
            <w:r w:rsidRPr="00984E85">
              <w:rPr>
                <w:rFonts w:cs="B Yagut" w:hint="cs"/>
                <w:sz w:val="16"/>
                <w:szCs w:val="16"/>
                <w:rtl/>
              </w:rPr>
              <w:lastRenderedPageBreak/>
              <w:t>درباره امکان</w:t>
            </w:r>
            <w:r w:rsidRPr="00984E85">
              <w:rPr>
                <w:rFonts w:cs="B Yagut" w:hint="cs"/>
                <w:sz w:val="16"/>
                <w:szCs w:val="16"/>
                <w:rtl/>
              </w:rPr>
              <w:softHyphen/>
              <w:t>پذیر بودن کاهش و قطع مصرف تنباکو و مواد امید بدهید.</w:t>
            </w:r>
          </w:p>
          <w:p w:rsidR="00215CC9" w:rsidRPr="00984E85" w:rsidRDefault="00215CC9" w:rsidP="00A57865">
            <w:pPr>
              <w:pStyle w:val="ListParagraph"/>
              <w:numPr>
                <w:ilvl w:val="0"/>
                <w:numId w:val="32"/>
              </w:numPr>
              <w:jc w:val="both"/>
              <w:rPr>
                <w:rFonts w:cs="B Yagut"/>
                <w:sz w:val="16"/>
                <w:szCs w:val="16"/>
              </w:rPr>
            </w:pPr>
            <w:r w:rsidRPr="00984E85">
              <w:rPr>
                <w:rFonts w:cs="B Yagut" w:hint="cs"/>
                <w:sz w:val="16"/>
                <w:szCs w:val="16"/>
                <w:rtl/>
              </w:rPr>
              <w:t>به فرد کاهش و یا قطع مصرف را توصیه کنید.</w:t>
            </w:r>
          </w:p>
          <w:p w:rsidR="00215CC9" w:rsidRPr="00984E85" w:rsidRDefault="00215CC9" w:rsidP="00A57865">
            <w:pPr>
              <w:pStyle w:val="ListParagraph"/>
              <w:numPr>
                <w:ilvl w:val="0"/>
                <w:numId w:val="32"/>
              </w:numPr>
              <w:jc w:val="both"/>
              <w:rPr>
                <w:rFonts w:ascii="Times New Roman" w:eastAsia="Times New Roman" w:hAnsi="Times New Roman" w:cs="B Yagut"/>
                <w:sz w:val="16"/>
                <w:szCs w:val="16"/>
                <w:rtl/>
              </w:rPr>
            </w:pPr>
            <w:r w:rsidRPr="00984E85">
              <w:rPr>
                <w:rFonts w:ascii="Times New Roman" w:eastAsia="Times New Roman" w:hAnsi="Times New Roman" w:cs="B Yagut" w:hint="cs"/>
                <w:sz w:val="16"/>
                <w:szCs w:val="16"/>
                <w:rtl/>
              </w:rPr>
              <w:t>برای دریافت حمایت</w:t>
            </w:r>
            <w:r w:rsidRPr="00984E85">
              <w:rPr>
                <w:rFonts w:ascii="Times New Roman" w:eastAsia="Times New Roman" w:hAnsi="Times New Roman" w:cs="B Yagut" w:hint="cs"/>
                <w:sz w:val="16"/>
                <w:szCs w:val="16"/>
                <w:rtl/>
              </w:rPr>
              <w:softHyphen/>
              <w:t>های اجتماعی مورد نظر همچون اسکان ایمن و اشتغال فرد را ارجاع دهید.</w:t>
            </w:r>
          </w:p>
          <w:p w:rsidR="00215CC9" w:rsidRPr="00984E85" w:rsidRDefault="00215CC9" w:rsidP="00A57865">
            <w:pPr>
              <w:pStyle w:val="ListParagraph"/>
              <w:numPr>
                <w:ilvl w:val="0"/>
                <w:numId w:val="32"/>
              </w:numPr>
              <w:jc w:val="both"/>
              <w:rPr>
                <w:rFonts w:ascii="Times New Roman" w:eastAsia="Times New Roman" w:hAnsi="Times New Roman" w:cs="B Yagut"/>
                <w:sz w:val="16"/>
                <w:szCs w:val="16"/>
                <w:rtl/>
              </w:rPr>
            </w:pPr>
            <w:r w:rsidRPr="00984E85">
              <w:rPr>
                <w:rFonts w:ascii="Times New Roman" w:eastAsia="Times New Roman" w:hAnsi="Times New Roman" w:cs="B Yagut" w:hint="cs"/>
                <w:sz w:val="16"/>
                <w:szCs w:val="16"/>
                <w:rtl/>
              </w:rPr>
              <w:t>به خانواده بیمار درباره ماهیت اعتیاد و نحوه حمایت صحیح از درمان بیمار آموزش دهید.</w:t>
            </w:r>
          </w:p>
          <w:p w:rsidR="00215CC9" w:rsidRPr="00984E85" w:rsidRDefault="00215CC9" w:rsidP="00A57865">
            <w:pPr>
              <w:pStyle w:val="ListParagraph"/>
              <w:numPr>
                <w:ilvl w:val="0"/>
                <w:numId w:val="32"/>
              </w:numPr>
              <w:jc w:val="both"/>
              <w:rPr>
                <w:rFonts w:ascii="Times New Roman" w:eastAsia="Times New Roman" w:hAnsi="Times New Roman" w:cs="B Yagut"/>
                <w:sz w:val="16"/>
                <w:szCs w:val="16"/>
              </w:rPr>
            </w:pPr>
            <w:r w:rsidRPr="00984E85">
              <w:rPr>
                <w:rFonts w:ascii="Times New Roman" w:eastAsia="Times New Roman" w:hAnsi="Times New Roman" w:cs="B Yagut" w:hint="cs"/>
                <w:sz w:val="16"/>
                <w:szCs w:val="16"/>
                <w:rtl/>
              </w:rPr>
              <w:t>بر حسب نوع ماده مصرفی فرد اقدامات بیشتر را در نظر بگیرید</w:t>
            </w:r>
          </w:p>
          <w:p w:rsidR="00215CC9" w:rsidRPr="00984E85" w:rsidRDefault="00215CC9" w:rsidP="00215CC9">
            <w:pPr>
              <w:spacing w:after="0"/>
              <w:contextualSpacing/>
              <w:jc w:val="both"/>
              <w:rPr>
                <w:rFonts w:ascii="Calibri" w:eastAsia="Calibri" w:hAnsi="Calibri" w:cs="B Yagut"/>
                <w:b/>
                <w:bCs/>
                <w:sz w:val="16"/>
                <w:szCs w:val="16"/>
                <w:rtl/>
              </w:rPr>
            </w:pPr>
            <w:r w:rsidRPr="00984E85">
              <w:rPr>
                <w:rFonts w:ascii="Calibri" w:eastAsia="Calibri" w:hAnsi="Calibri" w:cs="B Yagut" w:hint="cs"/>
                <w:b/>
                <w:bCs/>
                <w:sz w:val="16"/>
                <w:szCs w:val="16"/>
                <w:rtl/>
              </w:rPr>
              <w:t>وابستگی به تنباکو</w:t>
            </w:r>
          </w:p>
          <w:p w:rsidR="00215CC9" w:rsidRPr="00984E85" w:rsidRDefault="00215CC9" w:rsidP="00A57865">
            <w:pPr>
              <w:pStyle w:val="ListParagraph"/>
              <w:numPr>
                <w:ilvl w:val="0"/>
                <w:numId w:val="32"/>
              </w:numPr>
              <w:jc w:val="both"/>
              <w:rPr>
                <w:rFonts w:ascii="Times New Roman" w:eastAsia="Times New Roman" w:hAnsi="Times New Roman" w:cs="B Yagut"/>
                <w:sz w:val="16"/>
                <w:szCs w:val="16"/>
                <w:rtl/>
              </w:rPr>
            </w:pPr>
            <w:r w:rsidRPr="00984E85">
              <w:rPr>
                <w:rFonts w:ascii="Times New Roman" w:eastAsia="Times New Roman" w:hAnsi="Times New Roman" w:cs="B Yagut" w:hint="cs"/>
                <w:sz w:val="16"/>
                <w:szCs w:val="16"/>
                <w:rtl/>
              </w:rPr>
              <w:t xml:space="preserve">بر اساس راهنماهای </w:t>
            </w:r>
            <w:r w:rsidRPr="00984E85">
              <w:rPr>
                <w:rFonts w:ascii="Times New Roman" w:eastAsia="Times New Roman" w:hAnsi="Times New Roman" w:cs="B Yagut" w:hint="cs"/>
                <w:b/>
                <w:bCs/>
                <w:sz w:val="16"/>
                <w:szCs w:val="16"/>
                <w:rtl/>
              </w:rPr>
              <w:t>کتاب پشتیبان</w:t>
            </w:r>
            <w:r w:rsidRPr="00984E85">
              <w:rPr>
                <w:rFonts w:ascii="Times New Roman" w:eastAsia="Times New Roman" w:hAnsi="Times New Roman" w:cs="B Yagut" w:hint="cs"/>
                <w:sz w:val="16"/>
                <w:szCs w:val="16"/>
                <w:rtl/>
              </w:rPr>
              <w:t xml:space="preserve"> درباره لزوم و نوع درمان دارویی شامل درمان جایگزین نیکوتین یا بوپرپیون تصمیم</w:t>
            </w:r>
            <w:r w:rsidRPr="00984E85">
              <w:rPr>
                <w:rFonts w:ascii="Times New Roman" w:eastAsia="Times New Roman" w:hAnsi="Times New Roman" w:cs="B Yagut" w:hint="cs"/>
                <w:sz w:val="16"/>
                <w:szCs w:val="16"/>
                <w:rtl/>
              </w:rPr>
              <w:softHyphen/>
              <w:t>گیری فرمایید.</w:t>
            </w:r>
          </w:p>
          <w:p w:rsidR="00215CC9" w:rsidRPr="00984E85" w:rsidRDefault="00215CC9" w:rsidP="00A57865">
            <w:pPr>
              <w:pStyle w:val="ListParagraph"/>
              <w:numPr>
                <w:ilvl w:val="0"/>
                <w:numId w:val="32"/>
              </w:numPr>
              <w:jc w:val="both"/>
              <w:rPr>
                <w:rFonts w:ascii="Times New Roman" w:eastAsia="Times New Roman" w:hAnsi="Times New Roman" w:cs="B Yagut"/>
                <w:sz w:val="16"/>
                <w:szCs w:val="16"/>
              </w:rPr>
            </w:pPr>
            <w:r w:rsidRPr="00984E85">
              <w:rPr>
                <w:rFonts w:ascii="Times New Roman" w:eastAsia="Times New Roman" w:hAnsi="Times New Roman" w:cs="B Yagut" w:hint="cs"/>
                <w:sz w:val="16"/>
                <w:szCs w:val="16"/>
                <w:rtl/>
              </w:rPr>
              <w:t xml:space="preserve">برای دریافت </w:t>
            </w:r>
            <w:r w:rsidRPr="00984E85">
              <w:rPr>
                <w:rFonts w:ascii="Times New Roman" w:eastAsia="Times New Roman" w:hAnsi="Times New Roman" w:cs="B Yagut" w:hint="cs"/>
                <w:b/>
                <w:bCs/>
                <w:sz w:val="16"/>
                <w:szCs w:val="16"/>
                <w:rtl/>
              </w:rPr>
              <w:t>مداخلات مختصر گسترش یافته</w:t>
            </w:r>
            <w:r w:rsidRPr="00984E85">
              <w:rPr>
                <w:rFonts w:ascii="Times New Roman" w:eastAsia="Times New Roman" w:hAnsi="Times New Roman" w:cs="B Yagut" w:hint="cs"/>
                <w:sz w:val="16"/>
                <w:szCs w:val="16"/>
                <w:rtl/>
              </w:rPr>
              <w:t xml:space="preserve"> فرد را به کارشناس سلامت روان و رفتار ارجاع دهید.</w:t>
            </w:r>
          </w:p>
          <w:p w:rsidR="00215CC9" w:rsidRPr="00984E85" w:rsidRDefault="00215CC9" w:rsidP="00A57865">
            <w:pPr>
              <w:pStyle w:val="ListParagraph"/>
              <w:numPr>
                <w:ilvl w:val="0"/>
                <w:numId w:val="32"/>
              </w:numPr>
              <w:jc w:val="both"/>
              <w:rPr>
                <w:rFonts w:cs="B Yagut"/>
                <w:sz w:val="16"/>
                <w:szCs w:val="16"/>
              </w:rPr>
            </w:pPr>
            <w:r w:rsidRPr="00984E85">
              <w:rPr>
                <w:rFonts w:ascii="Times New Roman" w:eastAsia="Times New Roman" w:hAnsi="Times New Roman" w:cs="B Yagut" w:hint="cs"/>
                <w:sz w:val="16"/>
                <w:szCs w:val="16"/>
                <w:rtl/>
              </w:rPr>
              <w:t>برای استفاده از کتابچه روش</w:t>
            </w:r>
            <w:r w:rsidRPr="00984E85">
              <w:rPr>
                <w:rFonts w:ascii="Times New Roman" w:eastAsia="Times New Roman" w:hAnsi="Times New Roman" w:cs="B Yagut" w:hint="cs"/>
                <w:sz w:val="16"/>
                <w:szCs w:val="16"/>
                <w:rtl/>
              </w:rPr>
              <w:softHyphen/>
              <w:t>های کمک به خود برای کاهش و قطع مصرف، فرد را به کارشناس سلامت روان و رفتار</w:t>
            </w:r>
            <w:r w:rsidRPr="00984E85">
              <w:rPr>
                <w:rFonts w:cs="B Yagut" w:hint="cs"/>
                <w:sz w:val="16"/>
                <w:szCs w:val="16"/>
                <w:rtl/>
              </w:rPr>
              <w:t xml:space="preserve"> ارجاع دهید.</w:t>
            </w:r>
          </w:p>
          <w:p w:rsidR="00215CC9" w:rsidRPr="00984E85" w:rsidRDefault="00215CC9" w:rsidP="00215CC9">
            <w:pPr>
              <w:spacing w:after="0"/>
              <w:contextualSpacing/>
              <w:jc w:val="both"/>
              <w:rPr>
                <w:rFonts w:ascii="Calibri" w:eastAsia="Calibri" w:hAnsi="Calibri" w:cs="B Yagut"/>
                <w:b/>
                <w:bCs/>
                <w:sz w:val="16"/>
                <w:szCs w:val="16"/>
                <w:rtl/>
              </w:rPr>
            </w:pPr>
            <w:r w:rsidRPr="00984E85">
              <w:rPr>
                <w:rFonts w:ascii="Calibri" w:eastAsia="Calibri" w:hAnsi="Calibri" w:cs="B Yagut" w:hint="cs"/>
                <w:b/>
                <w:bCs/>
                <w:sz w:val="16"/>
                <w:szCs w:val="16"/>
                <w:rtl/>
              </w:rPr>
              <w:t>وابستگی به حشیش یا مواد محرک</w:t>
            </w:r>
          </w:p>
          <w:p w:rsidR="00215CC9" w:rsidRPr="00984E85" w:rsidRDefault="00215CC9" w:rsidP="00A57865">
            <w:pPr>
              <w:pStyle w:val="ListParagraph"/>
              <w:numPr>
                <w:ilvl w:val="0"/>
                <w:numId w:val="32"/>
              </w:numPr>
              <w:jc w:val="both"/>
              <w:rPr>
                <w:rFonts w:ascii="Times New Roman" w:eastAsia="Times New Roman" w:hAnsi="Times New Roman" w:cs="B Yagut"/>
                <w:sz w:val="16"/>
                <w:szCs w:val="16"/>
              </w:rPr>
            </w:pPr>
            <w:r w:rsidRPr="00984E85">
              <w:rPr>
                <w:rFonts w:ascii="Times New Roman" w:eastAsia="Times New Roman" w:hAnsi="Times New Roman" w:cs="B Yagut" w:hint="cs"/>
                <w:sz w:val="16"/>
                <w:szCs w:val="16"/>
                <w:rtl/>
              </w:rPr>
              <w:t>برای دریافت درمان سرپایی جامع روان</w:t>
            </w:r>
            <w:r w:rsidRPr="00984E85">
              <w:rPr>
                <w:rFonts w:ascii="Times New Roman" w:eastAsia="Times New Roman" w:hAnsi="Times New Roman" w:cs="B Yagut" w:hint="cs"/>
                <w:sz w:val="16"/>
                <w:szCs w:val="16"/>
                <w:rtl/>
              </w:rPr>
              <w:softHyphen/>
              <w:t>شناختی و رفتاری فرد را به مراکز درمان اختلالات مصرف مواد ارجاع دهید.</w:t>
            </w:r>
          </w:p>
          <w:p w:rsidR="00215CC9" w:rsidRPr="00984E85" w:rsidRDefault="00215CC9" w:rsidP="00215CC9">
            <w:pPr>
              <w:jc w:val="both"/>
              <w:rPr>
                <w:rFonts w:ascii="Times New Roman" w:eastAsia="Times New Roman" w:hAnsi="Times New Roman" w:cs="B Yagut"/>
                <w:sz w:val="16"/>
                <w:szCs w:val="16"/>
              </w:rPr>
            </w:pPr>
            <w:r w:rsidRPr="00984E85">
              <w:rPr>
                <w:rFonts w:ascii="Times New Roman" w:eastAsia="Times New Roman" w:hAnsi="Times New Roman" w:cs="B Yagut" w:hint="cs"/>
                <w:sz w:val="16"/>
                <w:szCs w:val="16"/>
                <w:rtl/>
              </w:rPr>
              <w:t>چنانچه امکان مراجعه به سطوح بالاتر برای بیمار وجود نداشته باشد:</w:t>
            </w:r>
          </w:p>
          <w:p w:rsidR="00215CC9" w:rsidRPr="00984E85" w:rsidRDefault="00215CC9" w:rsidP="00A57865">
            <w:pPr>
              <w:pStyle w:val="ListParagraph"/>
              <w:numPr>
                <w:ilvl w:val="0"/>
                <w:numId w:val="32"/>
              </w:numPr>
              <w:jc w:val="both"/>
              <w:rPr>
                <w:rFonts w:ascii="Times New Roman" w:eastAsia="Times New Roman" w:hAnsi="Times New Roman" w:cs="B Yagut"/>
                <w:sz w:val="16"/>
                <w:szCs w:val="16"/>
              </w:rPr>
            </w:pPr>
            <w:r w:rsidRPr="00984E85">
              <w:rPr>
                <w:rFonts w:ascii="Times New Roman" w:eastAsia="Times New Roman" w:hAnsi="Times New Roman" w:cs="B Yagut" w:hint="cs"/>
                <w:sz w:val="16"/>
                <w:szCs w:val="16"/>
                <w:rtl/>
              </w:rPr>
              <w:t>بر اساس راهنماهای کتاب پشتیبان در خصوص درمان علامتی محرومیت از مصرف حشیش یا مواد محرک تصمیم</w:t>
            </w:r>
            <w:r w:rsidRPr="00984E85">
              <w:rPr>
                <w:rFonts w:ascii="Times New Roman" w:eastAsia="Times New Roman" w:hAnsi="Times New Roman" w:cs="B Yagut" w:hint="cs"/>
                <w:sz w:val="16"/>
                <w:szCs w:val="16"/>
                <w:rtl/>
              </w:rPr>
              <w:softHyphen/>
              <w:t>گیری نمایید.</w:t>
            </w:r>
          </w:p>
          <w:p w:rsidR="00215CC9" w:rsidRPr="00984E85" w:rsidRDefault="00215CC9" w:rsidP="00A57865">
            <w:pPr>
              <w:pStyle w:val="ListParagraph"/>
              <w:numPr>
                <w:ilvl w:val="0"/>
                <w:numId w:val="32"/>
              </w:numPr>
              <w:jc w:val="both"/>
              <w:rPr>
                <w:rFonts w:ascii="Times New Roman" w:eastAsia="Times New Roman" w:hAnsi="Times New Roman" w:cs="B Yagut"/>
                <w:sz w:val="16"/>
                <w:szCs w:val="16"/>
              </w:rPr>
            </w:pPr>
            <w:r w:rsidRPr="00984E85">
              <w:rPr>
                <w:rFonts w:ascii="Times New Roman" w:eastAsia="Times New Roman" w:hAnsi="Times New Roman" w:cs="B Yagut" w:hint="cs"/>
                <w:sz w:val="16"/>
                <w:szCs w:val="16"/>
                <w:rtl/>
              </w:rPr>
              <w:t>ارجاع به کارشناس سلامت روان و رفتار برای دریافت مداخله مختصر گسترش یافته</w:t>
            </w:r>
          </w:p>
          <w:p w:rsidR="00215CC9" w:rsidRPr="00984E85" w:rsidRDefault="00215CC9" w:rsidP="00A57865">
            <w:pPr>
              <w:pStyle w:val="ListParagraph"/>
              <w:numPr>
                <w:ilvl w:val="0"/>
                <w:numId w:val="32"/>
              </w:numPr>
              <w:jc w:val="both"/>
              <w:rPr>
                <w:rFonts w:cs="B Yagut"/>
                <w:sz w:val="16"/>
                <w:szCs w:val="16"/>
              </w:rPr>
            </w:pPr>
            <w:r w:rsidRPr="00984E85">
              <w:rPr>
                <w:rFonts w:ascii="Times New Roman" w:eastAsia="Times New Roman" w:hAnsi="Times New Roman" w:cs="B Yagut" w:hint="cs"/>
                <w:sz w:val="16"/>
                <w:szCs w:val="16"/>
                <w:rtl/>
              </w:rPr>
              <w:t>برای استفاده از کتابچه روش</w:t>
            </w:r>
            <w:r w:rsidRPr="00984E85">
              <w:rPr>
                <w:rFonts w:ascii="Times New Roman" w:eastAsia="Times New Roman" w:hAnsi="Times New Roman" w:cs="B Yagut" w:hint="cs"/>
                <w:sz w:val="16"/>
                <w:szCs w:val="16"/>
                <w:rtl/>
              </w:rPr>
              <w:softHyphen/>
              <w:t>های کمک به خود برای کاهش و قطع مصرف فرد را به کارشناس سلامت روان و رفتار</w:t>
            </w:r>
            <w:r w:rsidRPr="00984E85">
              <w:rPr>
                <w:rFonts w:cs="B Yagut" w:hint="cs"/>
                <w:sz w:val="16"/>
                <w:szCs w:val="16"/>
                <w:rtl/>
              </w:rPr>
              <w:t xml:space="preserve"> ارجاع دهید.</w:t>
            </w:r>
          </w:p>
          <w:p w:rsidR="00215CC9" w:rsidRPr="00984E85" w:rsidRDefault="00215CC9" w:rsidP="00215CC9">
            <w:pPr>
              <w:spacing w:after="0" w:line="240" w:lineRule="auto"/>
              <w:contextualSpacing/>
              <w:jc w:val="both"/>
              <w:rPr>
                <w:rFonts w:ascii="Wide Latin" w:eastAsia="Calibri" w:hAnsi="Wide Latin" w:cs="B Yagut"/>
                <w:b/>
                <w:bCs/>
                <w:sz w:val="16"/>
                <w:szCs w:val="16"/>
                <w:rtl/>
              </w:rPr>
            </w:pPr>
            <w:r w:rsidRPr="00984E85">
              <w:rPr>
                <w:rFonts w:ascii="Wide Latin" w:eastAsia="Calibri" w:hAnsi="Wide Latin" w:cs="B Yagut" w:hint="cs"/>
                <w:b/>
                <w:bCs/>
                <w:sz w:val="16"/>
                <w:szCs w:val="16"/>
                <w:rtl/>
              </w:rPr>
              <w:t>وابستگی به مواد افیونی</w:t>
            </w:r>
          </w:p>
          <w:p w:rsidR="00215CC9" w:rsidRPr="00984E85" w:rsidRDefault="00215CC9" w:rsidP="00CF4467">
            <w:pPr>
              <w:pStyle w:val="ListParagraph"/>
              <w:numPr>
                <w:ilvl w:val="0"/>
                <w:numId w:val="32"/>
              </w:numPr>
              <w:spacing w:after="0" w:line="240" w:lineRule="auto"/>
              <w:jc w:val="both"/>
              <w:rPr>
                <w:rFonts w:ascii="Times New Roman" w:eastAsia="Times New Roman" w:hAnsi="Times New Roman" w:cs="B Yagut"/>
                <w:sz w:val="16"/>
                <w:szCs w:val="16"/>
              </w:rPr>
            </w:pPr>
            <w:r w:rsidRPr="00984E85">
              <w:rPr>
                <w:rFonts w:ascii="Times New Roman" w:eastAsia="Times New Roman" w:hAnsi="Times New Roman" w:cs="B Yagut" w:hint="cs"/>
                <w:sz w:val="16"/>
                <w:szCs w:val="16"/>
                <w:rtl/>
              </w:rPr>
              <w:t>برای دریافت درمان وابستگی به مواد افیونی بر اساس پروتکل</w:t>
            </w:r>
            <w:r w:rsidRPr="00984E85">
              <w:rPr>
                <w:rFonts w:ascii="Times New Roman" w:eastAsia="Times New Roman" w:hAnsi="Times New Roman" w:cs="B Yagut" w:hint="cs"/>
                <w:sz w:val="16"/>
                <w:szCs w:val="16"/>
                <w:rtl/>
              </w:rPr>
              <w:softHyphen/>
              <w:t xml:space="preserve">های کشوری فرد را به </w:t>
            </w:r>
            <w:r w:rsidRPr="00984E85">
              <w:rPr>
                <w:rFonts w:ascii="Times New Roman" w:eastAsia="Times New Roman" w:hAnsi="Times New Roman" w:cs="B Yagut" w:hint="cs"/>
                <w:sz w:val="16"/>
                <w:szCs w:val="16"/>
                <w:rtl/>
              </w:rPr>
              <w:lastRenderedPageBreak/>
              <w:t>مراکز درمان اختلالات مصرف مواد ارجاع دهید.</w:t>
            </w:r>
          </w:p>
          <w:p w:rsidR="00215CC9" w:rsidRPr="00984E85" w:rsidRDefault="00215CC9" w:rsidP="00CF4467">
            <w:pPr>
              <w:spacing w:after="0" w:line="240" w:lineRule="auto"/>
              <w:jc w:val="both"/>
              <w:rPr>
                <w:rFonts w:ascii="Times New Roman" w:eastAsia="Times New Roman" w:hAnsi="Times New Roman" w:cs="B Yagut"/>
                <w:sz w:val="16"/>
                <w:szCs w:val="16"/>
              </w:rPr>
            </w:pPr>
            <w:r w:rsidRPr="00984E85">
              <w:rPr>
                <w:rFonts w:ascii="Times New Roman" w:eastAsia="Times New Roman" w:hAnsi="Times New Roman" w:cs="B Yagut" w:hint="cs"/>
                <w:sz w:val="16"/>
                <w:szCs w:val="16"/>
                <w:rtl/>
              </w:rPr>
              <w:t>چنانچه امکان مراجعه به سطوح بالاتر برای بیمار وجود نداشته باشد:</w:t>
            </w:r>
          </w:p>
          <w:p w:rsidR="00215CC9" w:rsidRPr="00984E85" w:rsidRDefault="00215CC9" w:rsidP="00CF4467">
            <w:pPr>
              <w:pStyle w:val="ListParagraph"/>
              <w:numPr>
                <w:ilvl w:val="0"/>
                <w:numId w:val="32"/>
              </w:numPr>
              <w:spacing w:after="0" w:line="240" w:lineRule="auto"/>
              <w:jc w:val="both"/>
              <w:rPr>
                <w:rFonts w:ascii="Times New Roman" w:eastAsia="Times New Roman" w:hAnsi="Times New Roman" w:cs="B Yagut"/>
                <w:sz w:val="16"/>
                <w:szCs w:val="16"/>
              </w:rPr>
            </w:pPr>
            <w:r w:rsidRPr="00984E85">
              <w:rPr>
                <w:rFonts w:ascii="Times New Roman" w:eastAsia="Times New Roman" w:hAnsi="Times New Roman" w:cs="B Yagut" w:hint="cs"/>
                <w:sz w:val="16"/>
                <w:szCs w:val="16"/>
                <w:rtl/>
              </w:rPr>
              <w:t>بازگیری با کلونیدین را در نظر بگیرید.</w:t>
            </w:r>
          </w:p>
          <w:p w:rsidR="00215CC9" w:rsidRPr="00984E85" w:rsidRDefault="00215CC9" w:rsidP="00CF4467">
            <w:pPr>
              <w:pStyle w:val="ListParagraph"/>
              <w:numPr>
                <w:ilvl w:val="0"/>
                <w:numId w:val="32"/>
              </w:numPr>
              <w:spacing w:after="0" w:line="240" w:lineRule="auto"/>
              <w:jc w:val="both"/>
              <w:rPr>
                <w:rFonts w:ascii="Times New Roman" w:eastAsia="Times New Roman" w:hAnsi="Times New Roman" w:cs="B Yagut"/>
                <w:sz w:val="16"/>
                <w:szCs w:val="16"/>
              </w:rPr>
            </w:pPr>
            <w:r w:rsidRPr="00984E85">
              <w:rPr>
                <w:rFonts w:ascii="Times New Roman" w:eastAsia="Times New Roman" w:hAnsi="Times New Roman" w:cs="B Yagut" w:hint="cs"/>
                <w:sz w:val="16"/>
                <w:szCs w:val="16"/>
                <w:rtl/>
              </w:rPr>
              <w:t>ارجاع به کارشناس سلامت روان و رفتار برای دریافت مداخله مختصر گسترش یافته</w:t>
            </w:r>
          </w:p>
          <w:p w:rsidR="00215CC9" w:rsidRPr="00984E85" w:rsidRDefault="00215CC9" w:rsidP="00CF4467">
            <w:pPr>
              <w:pStyle w:val="ListParagraph"/>
              <w:numPr>
                <w:ilvl w:val="0"/>
                <w:numId w:val="32"/>
              </w:numPr>
              <w:spacing w:after="0" w:line="240" w:lineRule="auto"/>
              <w:jc w:val="both"/>
              <w:rPr>
                <w:rFonts w:cs="B Yagut"/>
                <w:sz w:val="16"/>
                <w:szCs w:val="16"/>
              </w:rPr>
            </w:pPr>
            <w:r w:rsidRPr="00984E85">
              <w:rPr>
                <w:rFonts w:ascii="Times New Roman" w:eastAsia="Times New Roman" w:hAnsi="Times New Roman" w:cs="B Yagut" w:hint="cs"/>
                <w:sz w:val="16"/>
                <w:szCs w:val="16"/>
                <w:rtl/>
              </w:rPr>
              <w:t>برای استفاده از کتابچه روش</w:t>
            </w:r>
            <w:r w:rsidRPr="00984E85">
              <w:rPr>
                <w:rFonts w:ascii="Times New Roman" w:eastAsia="Times New Roman" w:hAnsi="Times New Roman" w:cs="B Yagut" w:hint="cs"/>
                <w:sz w:val="16"/>
                <w:szCs w:val="16"/>
                <w:rtl/>
              </w:rPr>
              <w:softHyphen/>
              <w:t>های کمک به خود برای کاهش و قطع مصرف فرد را به کارشناس سلامت روان و رفتار</w:t>
            </w:r>
            <w:r w:rsidRPr="00984E85">
              <w:rPr>
                <w:rFonts w:cs="B Yagut" w:hint="cs"/>
                <w:sz w:val="16"/>
                <w:szCs w:val="16"/>
                <w:rtl/>
              </w:rPr>
              <w:t xml:space="preserve"> ارجاع دهید.</w:t>
            </w:r>
          </w:p>
          <w:p w:rsidR="00215CC9" w:rsidRPr="00984E85" w:rsidRDefault="00215CC9" w:rsidP="00CF4467">
            <w:pPr>
              <w:spacing w:after="0" w:line="240" w:lineRule="auto"/>
              <w:contextualSpacing/>
              <w:jc w:val="both"/>
              <w:rPr>
                <w:rFonts w:ascii="Wide Latin" w:eastAsia="Calibri" w:hAnsi="Wide Latin" w:cs="B Yagut"/>
                <w:b/>
                <w:bCs/>
                <w:sz w:val="16"/>
                <w:szCs w:val="16"/>
                <w:rtl/>
              </w:rPr>
            </w:pPr>
            <w:r w:rsidRPr="00984E85">
              <w:rPr>
                <w:rFonts w:ascii="Wide Latin" w:eastAsia="Calibri" w:hAnsi="Wide Latin" w:cs="B Yagut" w:hint="cs"/>
                <w:b/>
                <w:bCs/>
                <w:sz w:val="16"/>
                <w:szCs w:val="16"/>
                <w:rtl/>
              </w:rPr>
              <w:t>وابستگی به بنزودیازپین ها</w:t>
            </w:r>
          </w:p>
          <w:p w:rsidR="00215CC9" w:rsidRPr="00984E85" w:rsidRDefault="00215CC9" w:rsidP="00CF4467">
            <w:pPr>
              <w:pStyle w:val="ListParagraph"/>
              <w:numPr>
                <w:ilvl w:val="0"/>
                <w:numId w:val="32"/>
              </w:numPr>
              <w:spacing w:after="0"/>
              <w:jc w:val="both"/>
              <w:rPr>
                <w:rFonts w:ascii="Times New Roman" w:eastAsia="Times New Roman" w:hAnsi="Times New Roman" w:cs="B Yagut"/>
                <w:sz w:val="16"/>
                <w:szCs w:val="16"/>
              </w:rPr>
            </w:pPr>
            <w:r w:rsidRPr="00984E85">
              <w:rPr>
                <w:rFonts w:ascii="Times New Roman" w:eastAsia="Times New Roman" w:hAnsi="Times New Roman" w:cs="B Yagut" w:hint="cs"/>
                <w:sz w:val="16"/>
                <w:szCs w:val="16"/>
                <w:rtl/>
              </w:rPr>
              <w:t>شدت وابستگی را بررسی کنید.</w:t>
            </w:r>
          </w:p>
          <w:p w:rsidR="00215CC9" w:rsidRPr="00984E85" w:rsidRDefault="00215CC9" w:rsidP="00CF4467">
            <w:pPr>
              <w:pStyle w:val="ListParagraph"/>
              <w:numPr>
                <w:ilvl w:val="0"/>
                <w:numId w:val="32"/>
              </w:numPr>
              <w:spacing w:after="0"/>
              <w:jc w:val="both"/>
              <w:rPr>
                <w:rFonts w:ascii="Times New Roman" w:eastAsia="Times New Roman" w:hAnsi="Times New Roman" w:cs="B Yagut"/>
                <w:sz w:val="16"/>
                <w:szCs w:val="16"/>
              </w:rPr>
            </w:pPr>
            <w:r w:rsidRPr="00984E85">
              <w:rPr>
                <w:rFonts w:ascii="Times New Roman" w:eastAsia="Times New Roman" w:hAnsi="Times New Roman" w:cs="B Yagut" w:hint="cs"/>
                <w:sz w:val="16"/>
                <w:szCs w:val="16"/>
                <w:rtl/>
              </w:rPr>
              <w:t xml:space="preserve">بر حسب شدت وابستگی به سطوح دو یا سه ارجاع دهید. </w:t>
            </w:r>
            <w:r w:rsidRPr="00984E85">
              <w:rPr>
                <w:rFonts w:ascii="Times New Roman" w:eastAsia="Times New Roman" w:hAnsi="Times New Roman" w:cs="B Yagut" w:hint="cs"/>
                <w:sz w:val="16"/>
                <w:szCs w:val="16"/>
                <w:highlight w:val="yellow"/>
                <w:rtl/>
              </w:rPr>
              <w:t>*</w:t>
            </w:r>
          </w:p>
          <w:p w:rsidR="00215CC9" w:rsidRPr="00984E85" w:rsidRDefault="00215CC9" w:rsidP="00CF4467">
            <w:pPr>
              <w:spacing w:after="0"/>
              <w:jc w:val="both"/>
              <w:rPr>
                <w:rFonts w:ascii="Times New Roman" w:eastAsia="Times New Roman" w:hAnsi="Times New Roman" w:cs="B Yagut"/>
                <w:sz w:val="16"/>
                <w:szCs w:val="16"/>
              </w:rPr>
            </w:pPr>
            <w:r w:rsidRPr="00984E85">
              <w:rPr>
                <w:rFonts w:ascii="Times New Roman" w:eastAsia="Times New Roman" w:hAnsi="Times New Roman" w:cs="B Yagut" w:hint="cs"/>
                <w:sz w:val="16"/>
                <w:szCs w:val="16"/>
                <w:rtl/>
              </w:rPr>
              <w:t>چنانچه امکان مراجعه به سطوح بالاتر برای بیمار وجود نداشته باشد:</w:t>
            </w:r>
          </w:p>
          <w:p w:rsidR="00215CC9" w:rsidRPr="00984E85" w:rsidRDefault="00215CC9" w:rsidP="00CF4467">
            <w:pPr>
              <w:pStyle w:val="ListParagraph"/>
              <w:numPr>
                <w:ilvl w:val="0"/>
                <w:numId w:val="32"/>
              </w:numPr>
              <w:spacing w:after="0"/>
              <w:jc w:val="both"/>
              <w:rPr>
                <w:rFonts w:ascii="Times New Roman" w:eastAsia="Times New Roman" w:hAnsi="Times New Roman" w:cs="B Yagut"/>
                <w:sz w:val="16"/>
                <w:szCs w:val="16"/>
              </w:rPr>
            </w:pPr>
            <w:r w:rsidRPr="00984E85">
              <w:rPr>
                <w:rFonts w:ascii="Times New Roman" w:eastAsia="Times New Roman" w:hAnsi="Times New Roman" w:cs="B Yagut" w:hint="cs"/>
                <w:sz w:val="16"/>
                <w:szCs w:val="16"/>
                <w:rtl/>
              </w:rPr>
              <w:t>کاهش تدریجی بنزودیازپین ها همراه با نظارت را در نظر بگیرید.</w:t>
            </w:r>
          </w:p>
          <w:p w:rsidR="00215CC9" w:rsidRPr="00984E85" w:rsidRDefault="00215CC9" w:rsidP="00CF4467">
            <w:pPr>
              <w:pStyle w:val="ListParagraph"/>
              <w:numPr>
                <w:ilvl w:val="0"/>
                <w:numId w:val="32"/>
              </w:numPr>
              <w:spacing w:after="0"/>
              <w:jc w:val="both"/>
              <w:rPr>
                <w:rFonts w:ascii="Times New Roman" w:eastAsia="Times New Roman" w:hAnsi="Times New Roman" w:cs="B Yagut"/>
                <w:sz w:val="16"/>
                <w:szCs w:val="16"/>
              </w:rPr>
            </w:pPr>
            <w:r w:rsidRPr="00984E85">
              <w:rPr>
                <w:rFonts w:ascii="Times New Roman" w:eastAsia="Times New Roman" w:hAnsi="Times New Roman" w:cs="B Yagut" w:hint="cs"/>
                <w:sz w:val="16"/>
                <w:szCs w:val="16"/>
                <w:rtl/>
              </w:rPr>
              <w:t>ارجاع به کارشناس سلامت روان و رفتار برای دریافت مداخله مختصر گسترش یافته</w:t>
            </w:r>
          </w:p>
          <w:p w:rsidR="00215CC9" w:rsidRPr="00984E85" w:rsidRDefault="00215CC9" w:rsidP="00CF4467">
            <w:pPr>
              <w:pStyle w:val="ListParagraph"/>
              <w:numPr>
                <w:ilvl w:val="0"/>
                <w:numId w:val="32"/>
              </w:numPr>
              <w:spacing w:after="0"/>
              <w:jc w:val="both"/>
              <w:rPr>
                <w:rFonts w:cs="B Yagut"/>
                <w:sz w:val="16"/>
                <w:szCs w:val="16"/>
              </w:rPr>
            </w:pPr>
            <w:r w:rsidRPr="00984E85">
              <w:rPr>
                <w:rFonts w:ascii="Times New Roman" w:eastAsia="Times New Roman" w:hAnsi="Times New Roman" w:cs="B Yagut" w:hint="cs"/>
                <w:sz w:val="16"/>
                <w:szCs w:val="16"/>
                <w:rtl/>
              </w:rPr>
              <w:t>برای استفاده از کتابچه روش</w:t>
            </w:r>
            <w:r w:rsidRPr="00984E85">
              <w:rPr>
                <w:rFonts w:ascii="Times New Roman" w:eastAsia="Times New Roman" w:hAnsi="Times New Roman" w:cs="B Yagut" w:hint="cs"/>
                <w:sz w:val="16"/>
                <w:szCs w:val="16"/>
                <w:rtl/>
              </w:rPr>
              <w:softHyphen/>
              <w:t>های کمک به خود برای کاهش و قطع مصرف فرد را به کارشناس سلامت روان و رفتار</w:t>
            </w:r>
            <w:r w:rsidRPr="00984E85">
              <w:rPr>
                <w:rFonts w:cs="B Yagut" w:hint="cs"/>
                <w:sz w:val="16"/>
                <w:szCs w:val="16"/>
                <w:rtl/>
              </w:rPr>
              <w:t xml:space="preserve"> ارجاع دهید.</w:t>
            </w:r>
          </w:p>
          <w:p w:rsidR="00215CC9" w:rsidRPr="00984E85" w:rsidRDefault="00215CC9" w:rsidP="00215CC9">
            <w:pPr>
              <w:spacing w:after="0" w:line="240" w:lineRule="auto"/>
              <w:contextualSpacing/>
              <w:jc w:val="both"/>
              <w:rPr>
                <w:rFonts w:cs="B Yagut"/>
                <w:sz w:val="16"/>
                <w:szCs w:val="16"/>
                <w:rtl/>
              </w:rPr>
            </w:pPr>
            <w:r w:rsidRPr="00984E85">
              <w:rPr>
                <w:rFonts w:cs="B Yagut" w:hint="cs"/>
                <w:sz w:val="16"/>
                <w:szCs w:val="16"/>
                <w:rtl/>
              </w:rPr>
              <w:t>چنانچه مصرف تزریقی مواد وجود داشته باشد:</w:t>
            </w:r>
          </w:p>
          <w:p w:rsidR="00215CC9" w:rsidRPr="00984E85" w:rsidRDefault="00215CC9" w:rsidP="00A57865">
            <w:pPr>
              <w:numPr>
                <w:ilvl w:val="0"/>
                <w:numId w:val="31"/>
              </w:numPr>
              <w:spacing w:after="0" w:line="240" w:lineRule="auto"/>
              <w:contextualSpacing/>
              <w:jc w:val="both"/>
              <w:rPr>
                <w:rFonts w:cs="B Yagut"/>
                <w:sz w:val="16"/>
                <w:szCs w:val="16"/>
              </w:rPr>
            </w:pPr>
            <w:r w:rsidRPr="00984E85">
              <w:rPr>
                <w:rFonts w:cs="B Yagut" w:hint="cs"/>
                <w:sz w:val="16"/>
                <w:szCs w:val="16"/>
                <w:rtl/>
              </w:rPr>
              <w:t>در صورتی که فرد سابقه مصرف تزریقی مواد دارد و وضعیت خود را از نظر ابتلاء به عفونت</w:t>
            </w:r>
            <w:r w:rsidRPr="00984E85">
              <w:rPr>
                <w:rFonts w:cs="B Yagut" w:hint="cs"/>
                <w:sz w:val="16"/>
                <w:szCs w:val="16"/>
                <w:rtl/>
              </w:rPr>
              <w:softHyphen/>
              <w:t>های اچ</w:t>
            </w:r>
            <w:r w:rsidRPr="00984E85">
              <w:rPr>
                <w:rFonts w:cs="B Yagut" w:hint="cs"/>
                <w:sz w:val="16"/>
                <w:szCs w:val="16"/>
                <w:rtl/>
              </w:rPr>
              <w:softHyphen/>
              <w:t>آی</w:t>
            </w:r>
            <w:r w:rsidRPr="00984E85">
              <w:rPr>
                <w:rFonts w:cs="B Yagut" w:hint="cs"/>
                <w:sz w:val="16"/>
                <w:szCs w:val="16"/>
                <w:rtl/>
              </w:rPr>
              <w:softHyphen/>
              <w:t>وی و هپاتیت سی نمی</w:t>
            </w:r>
            <w:r w:rsidRPr="00984E85">
              <w:rPr>
                <w:rFonts w:cs="B Yagut" w:hint="cs"/>
                <w:sz w:val="16"/>
                <w:szCs w:val="16"/>
                <w:rtl/>
              </w:rPr>
              <w:softHyphen/>
              <w:t>داند، فرد را برای انجام مشاوره و آزمایش اچ</w:t>
            </w:r>
            <w:r w:rsidRPr="00984E85">
              <w:rPr>
                <w:rFonts w:cs="B Yagut" w:hint="cs"/>
                <w:sz w:val="16"/>
                <w:szCs w:val="16"/>
                <w:rtl/>
              </w:rPr>
              <w:softHyphen/>
              <w:t>آی</w:t>
            </w:r>
            <w:r w:rsidRPr="00984E85">
              <w:rPr>
                <w:rFonts w:cs="B Yagut" w:hint="cs"/>
                <w:sz w:val="16"/>
                <w:szCs w:val="16"/>
                <w:rtl/>
              </w:rPr>
              <w:softHyphen/>
              <w:t xml:space="preserve">وی و هپاتیت سی را اجرا نمایید. </w:t>
            </w:r>
          </w:p>
          <w:p w:rsidR="00215CC9" w:rsidRPr="00984E85" w:rsidRDefault="00215CC9" w:rsidP="00A57865">
            <w:pPr>
              <w:numPr>
                <w:ilvl w:val="0"/>
                <w:numId w:val="31"/>
              </w:numPr>
              <w:spacing w:after="0" w:line="240" w:lineRule="auto"/>
              <w:contextualSpacing/>
              <w:jc w:val="both"/>
              <w:rPr>
                <w:rFonts w:cs="B Yagut"/>
                <w:sz w:val="16"/>
                <w:szCs w:val="16"/>
              </w:rPr>
            </w:pPr>
            <w:r w:rsidRPr="00984E85">
              <w:rPr>
                <w:rFonts w:cs="B Yagut" w:hint="cs"/>
                <w:sz w:val="16"/>
                <w:szCs w:val="16"/>
                <w:rtl/>
              </w:rPr>
              <w:t>در صورتی که فرد به رفتار تزریق ادامه می</w:t>
            </w:r>
            <w:r w:rsidRPr="00984E85">
              <w:rPr>
                <w:rFonts w:cs="B Yagut" w:hint="cs"/>
                <w:sz w:val="16"/>
                <w:szCs w:val="16"/>
                <w:rtl/>
              </w:rPr>
              <w:softHyphen/>
              <w:t>دهد هر 6 ماه آزمایش از نظر عفونت</w:t>
            </w:r>
            <w:r w:rsidRPr="00984E85">
              <w:rPr>
                <w:rFonts w:cs="B Yagut" w:hint="cs"/>
                <w:sz w:val="16"/>
                <w:szCs w:val="16"/>
                <w:rtl/>
              </w:rPr>
              <w:softHyphen/>
              <w:t>های اچ</w:t>
            </w:r>
            <w:r w:rsidRPr="00984E85">
              <w:rPr>
                <w:rFonts w:cs="B Yagut" w:hint="cs"/>
                <w:sz w:val="16"/>
                <w:szCs w:val="16"/>
                <w:rtl/>
              </w:rPr>
              <w:softHyphen/>
              <w:t>آی</w:t>
            </w:r>
            <w:r w:rsidRPr="00984E85">
              <w:rPr>
                <w:rFonts w:cs="B Yagut" w:hint="cs"/>
                <w:sz w:val="16"/>
                <w:szCs w:val="16"/>
                <w:rtl/>
              </w:rPr>
              <w:softHyphen/>
              <w:t xml:space="preserve">وی و هپاتیت سی را تکرار کنید. </w:t>
            </w:r>
          </w:p>
          <w:p w:rsidR="00215CC9" w:rsidRPr="00984E85" w:rsidRDefault="00215CC9" w:rsidP="00A57865">
            <w:pPr>
              <w:numPr>
                <w:ilvl w:val="0"/>
                <w:numId w:val="31"/>
              </w:numPr>
              <w:spacing w:after="0" w:line="240" w:lineRule="auto"/>
              <w:contextualSpacing/>
              <w:jc w:val="both"/>
              <w:rPr>
                <w:rFonts w:cs="B Yagut"/>
                <w:sz w:val="16"/>
                <w:szCs w:val="16"/>
              </w:rPr>
            </w:pPr>
            <w:r w:rsidRPr="00984E85">
              <w:rPr>
                <w:rFonts w:cs="B Yagut" w:hint="cs"/>
                <w:sz w:val="16"/>
                <w:szCs w:val="16"/>
                <w:rtl/>
              </w:rPr>
              <w:t>در صورتی که  امکان آزمایش سریع اچ</w:t>
            </w:r>
            <w:r w:rsidRPr="00984E85">
              <w:rPr>
                <w:rFonts w:cs="B Yagut" w:hint="cs"/>
                <w:sz w:val="16"/>
                <w:szCs w:val="16"/>
                <w:rtl/>
              </w:rPr>
              <w:softHyphen/>
              <w:t>آی</w:t>
            </w:r>
            <w:r w:rsidRPr="00984E85">
              <w:rPr>
                <w:rFonts w:cs="B Yagut" w:hint="cs"/>
                <w:sz w:val="16"/>
                <w:szCs w:val="16"/>
                <w:rtl/>
              </w:rPr>
              <w:softHyphen/>
              <w:t xml:space="preserve">وی و یا هپاتیت سی در مرکز برای شما فراهم است آزمایش سریع را اجرا و بر اساس نتیجه ان اقدام متناسب را انجام دهید. </w:t>
            </w:r>
          </w:p>
          <w:p w:rsidR="00215CC9" w:rsidRPr="00984E85" w:rsidRDefault="00215CC9" w:rsidP="00CF4467">
            <w:pPr>
              <w:numPr>
                <w:ilvl w:val="0"/>
                <w:numId w:val="31"/>
              </w:numPr>
              <w:spacing w:after="0" w:line="240" w:lineRule="auto"/>
              <w:contextualSpacing/>
              <w:jc w:val="both"/>
              <w:rPr>
                <w:rFonts w:cs="B Yagut"/>
                <w:sz w:val="16"/>
                <w:szCs w:val="16"/>
              </w:rPr>
            </w:pPr>
            <w:r w:rsidRPr="00984E85">
              <w:rPr>
                <w:rFonts w:cs="B Yagut" w:hint="cs"/>
                <w:sz w:val="16"/>
                <w:szCs w:val="16"/>
                <w:rtl/>
              </w:rPr>
              <w:t>به فرد درباره امکان دریافت وسایل کاهش آسیب از کارشناس مراقبت سلامت خانواده آموزش دهید.</w:t>
            </w:r>
            <w:r w:rsidR="00CF4467">
              <w:rPr>
                <w:rFonts w:cs="B Yagut" w:hint="cs"/>
                <w:sz w:val="16"/>
                <w:szCs w:val="16"/>
                <w:rtl/>
              </w:rPr>
              <w:t xml:space="preserve"> </w:t>
            </w:r>
            <w:r w:rsidRPr="00984E85">
              <w:rPr>
                <w:rFonts w:cs="B Yagut" w:hint="cs"/>
                <w:sz w:val="16"/>
                <w:szCs w:val="16"/>
                <w:rtl/>
              </w:rPr>
              <w:t>برای دریافت آموزش</w:t>
            </w:r>
            <w:r w:rsidRPr="00984E85">
              <w:rPr>
                <w:rFonts w:cs="B Yagut" w:hint="cs"/>
                <w:sz w:val="16"/>
                <w:szCs w:val="16"/>
                <w:rtl/>
              </w:rPr>
              <w:softHyphen/>
              <w:t>های مبتنی بر مهارت روان</w:t>
            </w:r>
            <w:r w:rsidRPr="00984E85">
              <w:rPr>
                <w:rFonts w:cs="B Yagut" w:hint="cs"/>
                <w:sz w:val="16"/>
                <w:szCs w:val="16"/>
                <w:rtl/>
              </w:rPr>
              <w:softHyphen/>
              <w:t>شناختی کاهش آسیب به کارشناس سلامت روان و رفتار ارجاع دهید.</w:t>
            </w:r>
          </w:p>
        </w:tc>
      </w:tr>
    </w:tbl>
    <w:p w:rsidR="00215CC9" w:rsidRPr="00984E85" w:rsidRDefault="00215CC9" w:rsidP="00215CC9">
      <w:pPr>
        <w:rPr>
          <w:rFonts w:cs="B Yagut"/>
          <w:sz w:val="20"/>
          <w:szCs w:val="20"/>
          <w:rtl/>
        </w:rPr>
      </w:pPr>
    </w:p>
    <w:p w:rsidR="00215CC9" w:rsidRPr="00984E85" w:rsidRDefault="00215CC9" w:rsidP="00215CC9">
      <w:pPr>
        <w:rPr>
          <w:rFonts w:cs="B Yagut"/>
          <w:sz w:val="20"/>
          <w:szCs w:val="20"/>
          <w:rtl/>
        </w:rPr>
      </w:pPr>
      <w:r w:rsidRPr="00984E85">
        <w:rPr>
          <w:rFonts w:cs="B Yagut" w:hint="cs"/>
          <w:sz w:val="20"/>
          <w:szCs w:val="20"/>
          <w:rtl/>
        </w:rPr>
        <w:t>*در این موارد لازم است که به کتاب پشتیبان پزشک برای مدیریت درمان اختلالات ناشی از مصرف مواد مراجعه شود.</w:t>
      </w:r>
    </w:p>
    <w:p w:rsidR="00E63D9E" w:rsidRPr="00984E85" w:rsidRDefault="00E63D9E" w:rsidP="001B57FA">
      <w:pPr>
        <w:ind w:left="-501" w:hanging="211"/>
        <w:jc w:val="center"/>
        <w:rPr>
          <w:rFonts w:cs="B Titr"/>
          <w:b/>
          <w:bCs/>
          <w:sz w:val="20"/>
          <w:szCs w:val="20"/>
          <w:rtl/>
        </w:rPr>
      </w:pPr>
    </w:p>
    <w:p w:rsidR="00984E85" w:rsidRDefault="00984E85" w:rsidP="001B57FA">
      <w:pPr>
        <w:ind w:left="-501" w:hanging="211"/>
        <w:jc w:val="center"/>
        <w:rPr>
          <w:rFonts w:cs="B Titr"/>
          <w:b/>
          <w:bCs/>
          <w:sz w:val="20"/>
          <w:szCs w:val="20"/>
          <w:rtl/>
        </w:rPr>
      </w:pPr>
    </w:p>
    <w:p w:rsidR="00984E85" w:rsidRPr="00984E85" w:rsidRDefault="00984E85" w:rsidP="001B57FA">
      <w:pPr>
        <w:ind w:left="-501" w:hanging="211"/>
        <w:jc w:val="center"/>
        <w:rPr>
          <w:rFonts w:cs="B Titr"/>
          <w:b/>
          <w:bCs/>
          <w:sz w:val="20"/>
          <w:szCs w:val="20"/>
          <w:rtl/>
        </w:rPr>
      </w:pPr>
    </w:p>
    <w:p w:rsidR="00E63D9E" w:rsidRDefault="00E63D9E" w:rsidP="001B57FA">
      <w:pPr>
        <w:ind w:left="-501" w:hanging="211"/>
        <w:jc w:val="center"/>
        <w:rPr>
          <w:rFonts w:cs="B Titr"/>
          <w:b/>
          <w:bCs/>
          <w:sz w:val="40"/>
          <w:szCs w:val="40"/>
          <w:rtl/>
        </w:rPr>
      </w:pPr>
    </w:p>
    <w:p w:rsidR="00E63D9E" w:rsidRDefault="00E63D9E" w:rsidP="001B57FA">
      <w:pPr>
        <w:ind w:left="-501" w:hanging="211"/>
        <w:jc w:val="center"/>
        <w:rPr>
          <w:rFonts w:cs="B Titr"/>
          <w:b/>
          <w:bCs/>
          <w:sz w:val="40"/>
          <w:szCs w:val="40"/>
          <w:rtl/>
        </w:rPr>
      </w:pPr>
    </w:p>
    <w:p w:rsidR="00215CC9" w:rsidRPr="00215CC9" w:rsidRDefault="00215CC9" w:rsidP="00215CC9">
      <w:pPr>
        <w:shd w:val="clear" w:color="auto" w:fill="E5B8B7" w:themeFill="accent2" w:themeFillTint="66"/>
        <w:ind w:left="-501" w:hanging="211"/>
        <w:jc w:val="center"/>
        <w:rPr>
          <w:rFonts w:cs="B Titr"/>
          <w:b/>
          <w:bCs/>
          <w:sz w:val="44"/>
          <w:szCs w:val="44"/>
          <w:rtl/>
        </w:rPr>
      </w:pPr>
      <w:r w:rsidRPr="00215CC9">
        <w:rPr>
          <w:rFonts w:cs="B Titr" w:hint="cs"/>
          <w:b/>
          <w:bCs/>
          <w:sz w:val="44"/>
          <w:szCs w:val="44"/>
          <w:rtl/>
        </w:rPr>
        <w:t xml:space="preserve">سلامت اجتماعي </w:t>
      </w:r>
    </w:p>
    <w:p w:rsidR="00215CC9" w:rsidRDefault="00215CC9" w:rsidP="001B57FA">
      <w:pPr>
        <w:ind w:left="-501" w:hanging="211"/>
        <w:jc w:val="center"/>
        <w:rPr>
          <w:rFonts w:cs="B Titr"/>
          <w:b/>
          <w:bCs/>
          <w:sz w:val="40"/>
          <w:szCs w:val="40"/>
          <w:rtl/>
        </w:rPr>
      </w:pPr>
    </w:p>
    <w:p w:rsidR="00215CC9" w:rsidRDefault="00215CC9" w:rsidP="001B57FA">
      <w:pPr>
        <w:ind w:left="-501" w:hanging="211"/>
        <w:jc w:val="center"/>
        <w:rPr>
          <w:rFonts w:cs="B Titr"/>
          <w:b/>
          <w:bCs/>
          <w:sz w:val="20"/>
          <w:szCs w:val="20"/>
          <w:rtl/>
        </w:rPr>
      </w:pPr>
    </w:p>
    <w:p w:rsidR="00215CC9" w:rsidRDefault="00215CC9" w:rsidP="001B57FA">
      <w:pPr>
        <w:ind w:left="-501" w:hanging="211"/>
        <w:jc w:val="center"/>
        <w:rPr>
          <w:rFonts w:cs="B Titr"/>
          <w:b/>
          <w:bCs/>
          <w:sz w:val="20"/>
          <w:szCs w:val="20"/>
          <w:rtl/>
        </w:rPr>
      </w:pPr>
    </w:p>
    <w:p w:rsidR="00215CC9" w:rsidRPr="00215CC9" w:rsidRDefault="00215CC9" w:rsidP="001B57FA">
      <w:pPr>
        <w:ind w:left="-501" w:hanging="211"/>
        <w:jc w:val="center"/>
        <w:rPr>
          <w:rFonts w:cs="B Titr"/>
          <w:b/>
          <w:bCs/>
          <w:sz w:val="20"/>
          <w:szCs w:val="20"/>
          <w:rtl/>
        </w:rPr>
      </w:pPr>
    </w:p>
    <w:p w:rsidR="00215CC9" w:rsidRDefault="00215CC9" w:rsidP="001B57FA">
      <w:pPr>
        <w:ind w:left="-501" w:hanging="211"/>
        <w:jc w:val="center"/>
        <w:rPr>
          <w:rFonts w:cs="B Titr"/>
          <w:b/>
          <w:bCs/>
          <w:sz w:val="40"/>
          <w:szCs w:val="40"/>
          <w:rtl/>
        </w:rPr>
      </w:pPr>
    </w:p>
    <w:p w:rsidR="00215CC9" w:rsidRPr="00215CC9" w:rsidRDefault="00215CC9" w:rsidP="00143C5A">
      <w:pPr>
        <w:jc w:val="center"/>
        <w:rPr>
          <w:rFonts w:cs="B Mitra"/>
          <w:b/>
          <w:bCs/>
          <w:rtl/>
        </w:rPr>
      </w:pPr>
      <w:r w:rsidRPr="00215CC9">
        <w:rPr>
          <w:rFonts w:cs="B Mitra" w:hint="cs"/>
          <w:b/>
          <w:bCs/>
          <w:rtl/>
        </w:rPr>
        <w:lastRenderedPageBreak/>
        <w:t>پزشک - گروه سنی جوانان (29- 1</w:t>
      </w:r>
      <w:r w:rsidR="00143C5A">
        <w:rPr>
          <w:rFonts w:cs="B Mitra" w:hint="cs"/>
          <w:b/>
          <w:bCs/>
          <w:rtl/>
        </w:rPr>
        <w:t>8</w:t>
      </w:r>
      <w:bookmarkStart w:id="0" w:name="_GoBack"/>
      <w:bookmarkEnd w:id="0"/>
      <w:r w:rsidRPr="00215CC9">
        <w:rPr>
          <w:rFonts w:cs="B Mitra" w:hint="cs"/>
          <w:b/>
          <w:bCs/>
          <w:rtl/>
        </w:rPr>
        <w:t>سالگی)</w:t>
      </w:r>
    </w:p>
    <w:tbl>
      <w:tblPr>
        <w:tblStyle w:val="TableGrid"/>
        <w:bidiVisual/>
        <w:tblW w:w="14666" w:type="dxa"/>
        <w:jc w:val="center"/>
        <w:tblLook w:val="04A0"/>
      </w:tblPr>
      <w:tblGrid>
        <w:gridCol w:w="4682"/>
        <w:gridCol w:w="2600"/>
        <w:gridCol w:w="1710"/>
        <w:gridCol w:w="5674"/>
      </w:tblGrid>
      <w:tr w:rsidR="00215CC9" w:rsidRPr="00215CC9" w:rsidTr="00215CC9">
        <w:trPr>
          <w:jc w:val="center"/>
        </w:trPr>
        <w:tc>
          <w:tcPr>
            <w:tcW w:w="4682" w:type="dxa"/>
            <w:shd w:val="clear" w:color="auto" w:fill="DBE5F1" w:themeFill="accent1" w:themeFillTint="33"/>
            <w:vAlign w:val="center"/>
          </w:tcPr>
          <w:p w:rsidR="00215CC9" w:rsidRPr="00215CC9" w:rsidRDefault="00215CC9" w:rsidP="00215CC9">
            <w:pPr>
              <w:pStyle w:val="Heading1"/>
              <w:widowControl w:val="0"/>
              <w:bidi/>
              <w:spacing w:before="0"/>
              <w:jc w:val="center"/>
              <w:outlineLvl w:val="0"/>
              <w:rPr>
                <w:rStyle w:val="Heading2Char"/>
                <w:rFonts w:eastAsiaTheme="majorEastAsia" w:cs="B Mitra"/>
                <w:b/>
                <w:color w:val="auto"/>
                <w:sz w:val="16"/>
                <w:szCs w:val="16"/>
                <w:rtl/>
              </w:rPr>
            </w:pPr>
            <w:r w:rsidRPr="00215CC9">
              <w:rPr>
                <w:rStyle w:val="Heading2Char"/>
                <w:rFonts w:eastAsiaTheme="majorEastAsia" w:cs="B Mitra" w:hint="cs"/>
                <w:color w:val="auto"/>
                <w:sz w:val="16"/>
                <w:szCs w:val="16"/>
                <w:rtl/>
              </w:rPr>
              <w:t>ارزیابی همسرآزاری</w:t>
            </w:r>
          </w:p>
        </w:tc>
        <w:tc>
          <w:tcPr>
            <w:tcW w:w="2600" w:type="dxa"/>
            <w:shd w:val="clear" w:color="auto" w:fill="DBE5F1" w:themeFill="accent1" w:themeFillTint="33"/>
            <w:vAlign w:val="center"/>
          </w:tcPr>
          <w:p w:rsidR="00215CC9" w:rsidRPr="00215CC9" w:rsidRDefault="00215CC9" w:rsidP="00215CC9">
            <w:pPr>
              <w:pStyle w:val="a0"/>
              <w:ind w:firstLine="0"/>
              <w:jc w:val="center"/>
              <w:rPr>
                <w:rFonts w:cs="B Mitra"/>
                <w:sz w:val="16"/>
                <w:szCs w:val="16"/>
                <w:rtl/>
                <w:lang w:val="en-GB"/>
              </w:rPr>
            </w:pPr>
            <w:r w:rsidRPr="00215CC9">
              <w:rPr>
                <w:rFonts w:cs="B Mitra" w:hint="cs"/>
                <w:sz w:val="16"/>
                <w:szCs w:val="16"/>
                <w:rtl/>
                <w:lang w:val="en-GB"/>
              </w:rPr>
              <w:t>نشانه ها و علائم</w:t>
            </w:r>
          </w:p>
        </w:tc>
        <w:tc>
          <w:tcPr>
            <w:tcW w:w="1710" w:type="dxa"/>
            <w:shd w:val="clear" w:color="auto" w:fill="DBE5F1" w:themeFill="accent1" w:themeFillTint="33"/>
            <w:vAlign w:val="center"/>
          </w:tcPr>
          <w:p w:rsidR="00215CC9" w:rsidRPr="00215CC9" w:rsidRDefault="00215CC9" w:rsidP="00215CC9">
            <w:pPr>
              <w:pStyle w:val="a0"/>
              <w:jc w:val="center"/>
              <w:rPr>
                <w:rFonts w:cs="B Mitra"/>
                <w:sz w:val="16"/>
                <w:szCs w:val="16"/>
                <w:rtl/>
                <w:lang w:val="en-GB"/>
              </w:rPr>
            </w:pPr>
            <w:r w:rsidRPr="00215CC9">
              <w:rPr>
                <w:rFonts w:cs="B Mitra" w:hint="cs"/>
                <w:sz w:val="16"/>
                <w:szCs w:val="16"/>
                <w:rtl/>
                <w:lang w:val="en-GB"/>
              </w:rPr>
              <w:t>طبقه بندی</w:t>
            </w:r>
          </w:p>
        </w:tc>
        <w:tc>
          <w:tcPr>
            <w:tcW w:w="5674" w:type="dxa"/>
            <w:shd w:val="clear" w:color="auto" w:fill="DBE5F1" w:themeFill="accent1" w:themeFillTint="33"/>
            <w:vAlign w:val="center"/>
          </w:tcPr>
          <w:p w:rsidR="00215CC9" w:rsidRPr="00215CC9" w:rsidRDefault="00215CC9" w:rsidP="00215CC9">
            <w:pPr>
              <w:pStyle w:val="a0"/>
              <w:jc w:val="center"/>
              <w:rPr>
                <w:rFonts w:cs="B Mitra"/>
                <w:sz w:val="16"/>
                <w:szCs w:val="16"/>
                <w:rtl/>
                <w:lang w:val="en-GB"/>
              </w:rPr>
            </w:pPr>
            <w:r w:rsidRPr="00215CC9">
              <w:rPr>
                <w:rFonts w:cs="B Mitra" w:hint="cs"/>
                <w:sz w:val="16"/>
                <w:szCs w:val="16"/>
                <w:rtl/>
                <w:lang w:val="en-GB"/>
              </w:rPr>
              <w:t>اقدامات</w:t>
            </w:r>
          </w:p>
        </w:tc>
      </w:tr>
      <w:tr w:rsidR="00215CC9" w:rsidRPr="00215CC9" w:rsidTr="00215CC9">
        <w:trPr>
          <w:jc w:val="center"/>
        </w:trPr>
        <w:tc>
          <w:tcPr>
            <w:tcW w:w="4682" w:type="dxa"/>
          </w:tcPr>
          <w:p w:rsidR="00215CC9" w:rsidRPr="00215CC9" w:rsidRDefault="00215CC9" w:rsidP="00215CC9">
            <w:pPr>
              <w:pStyle w:val="a0"/>
              <w:jc w:val="left"/>
              <w:rPr>
                <w:rFonts w:cs="B Mitra"/>
                <w:b/>
                <w:spacing w:val="-4"/>
                <w:sz w:val="16"/>
                <w:szCs w:val="16"/>
              </w:rPr>
            </w:pPr>
          </w:p>
          <w:p w:rsidR="00215CC9" w:rsidRPr="00215CC9" w:rsidRDefault="00215CC9" w:rsidP="00A57865">
            <w:pPr>
              <w:numPr>
                <w:ilvl w:val="0"/>
                <w:numId w:val="40"/>
              </w:numPr>
              <w:rPr>
                <w:rFonts w:cs="B Yagut"/>
                <w:sz w:val="16"/>
                <w:szCs w:val="16"/>
              </w:rPr>
            </w:pPr>
            <w:r w:rsidRPr="00215CC9">
              <w:rPr>
                <w:rFonts w:cs="B Yagut" w:hint="cs"/>
                <w:sz w:val="16"/>
                <w:szCs w:val="16"/>
                <w:rtl/>
              </w:rPr>
              <w:t xml:space="preserve">از مراجعین زن متاهل در حین مصاحبه و معاینه و پس از پرسش در مورد علت مراجعه و معاینات معمول سوال شود: </w:t>
            </w:r>
          </w:p>
          <w:p w:rsidR="00215CC9" w:rsidRPr="00215CC9" w:rsidRDefault="00215CC9" w:rsidP="00215CC9">
            <w:pPr>
              <w:rPr>
                <w:rFonts w:cs="B Yagut"/>
                <w:sz w:val="16"/>
                <w:szCs w:val="16"/>
              </w:rPr>
            </w:pPr>
            <w:r w:rsidRPr="00215CC9">
              <w:rPr>
                <w:rFonts w:cs="B Yagut" w:hint="cs"/>
                <w:sz w:val="16"/>
                <w:szCs w:val="16"/>
                <w:rtl/>
              </w:rPr>
              <w:t xml:space="preserve">زن ها و شوهرها گاهی از دست هم عصبانی می شوند که این عصبانیت گاهی منجر به فریادزدن، تهدید به آسیب، توهین و یا کتک کاری می شود. آيا تاكنون همسر شما:  </w:t>
            </w:r>
          </w:p>
          <w:p w:rsidR="00215CC9" w:rsidRPr="00215CC9" w:rsidRDefault="00215CC9" w:rsidP="00A57865">
            <w:pPr>
              <w:pStyle w:val="ListParagraph"/>
              <w:numPr>
                <w:ilvl w:val="0"/>
                <w:numId w:val="39"/>
              </w:numPr>
              <w:rPr>
                <w:rFonts w:cs="B Yagut"/>
                <w:sz w:val="16"/>
                <w:szCs w:val="16"/>
                <w:rtl/>
              </w:rPr>
            </w:pPr>
            <w:r w:rsidRPr="00215CC9">
              <w:rPr>
                <w:rFonts w:cs="B Yagut" w:hint="cs"/>
                <w:sz w:val="16"/>
                <w:szCs w:val="16"/>
                <w:rtl/>
              </w:rPr>
              <w:t xml:space="preserve">شما را كتك زده است؟                              </w:t>
            </w:r>
          </w:p>
          <w:p w:rsidR="00215CC9" w:rsidRPr="00215CC9" w:rsidRDefault="00215CC9" w:rsidP="00A57865">
            <w:pPr>
              <w:pStyle w:val="ListParagraph"/>
              <w:numPr>
                <w:ilvl w:val="0"/>
                <w:numId w:val="39"/>
              </w:numPr>
              <w:rPr>
                <w:rFonts w:cs="B Yagut"/>
                <w:sz w:val="16"/>
                <w:szCs w:val="16"/>
                <w:rtl/>
              </w:rPr>
            </w:pPr>
            <w:r w:rsidRPr="00215CC9">
              <w:rPr>
                <w:rFonts w:cs="B Yagut" w:hint="cs"/>
                <w:sz w:val="16"/>
                <w:szCs w:val="16"/>
                <w:rtl/>
              </w:rPr>
              <w:t xml:space="preserve">به شما توهین کرده است؟                            </w:t>
            </w:r>
          </w:p>
          <w:p w:rsidR="00215CC9" w:rsidRPr="00215CC9" w:rsidRDefault="00215CC9" w:rsidP="00A57865">
            <w:pPr>
              <w:pStyle w:val="ListParagraph"/>
              <w:numPr>
                <w:ilvl w:val="0"/>
                <w:numId w:val="39"/>
              </w:numPr>
              <w:rPr>
                <w:rFonts w:cs="B Yagut"/>
                <w:sz w:val="16"/>
                <w:szCs w:val="16"/>
                <w:rtl/>
              </w:rPr>
            </w:pPr>
            <w:r w:rsidRPr="00215CC9">
              <w:rPr>
                <w:rFonts w:cs="B Yagut" w:hint="cs"/>
                <w:sz w:val="16"/>
                <w:szCs w:val="16"/>
                <w:rtl/>
              </w:rPr>
              <w:t xml:space="preserve">شما را به آسيب تهديد كرده است؟                 </w:t>
            </w:r>
          </w:p>
          <w:p w:rsidR="00215CC9" w:rsidRPr="00215CC9" w:rsidRDefault="00215CC9" w:rsidP="00CF4467">
            <w:pPr>
              <w:pStyle w:val="ListParagraph"/>
              <w:numPr>
                <w:ilvl w:val="0"/>
                <w:numId w:val="39"/>
              </w:numPr>
              <w:rPr>
                <w:rFonts w:cs="B Yagut"/>
                <w:sz w:val="16"/>
                <w:szCs w:val="16"/>
              </w:rPr>
            </w:pPr>
            <w:r w:rsidRPr="00215CC9">
              <w:rPr>
                <w:rFonts w:cs="B Yagut" w:hint="cs"/>
                <w:sz w:val="16"/>
                <w:szCs w:val="16"/>
                <w:rtl/>
              </w:rPr>
              <w:t xml:space="preserve">سر شما فرياد زده است؟ </w:t>
            </w:r>
          </w:p>
          <w:p w:rsidR="00215CC9" w:rsidRPr="00215CC9" w:rsidRDefault="00215CC9" w:rsidP="00CF4467">
            <w:pPr>
              <w:pStyle w:val="ListParagraph"/>
              <w:ind w:left="0"/>
              <w:rPr>
                <w:rFonts w:cs="B Yagut"/>
                <w:sz w:val="16"/>
                <w:szCs w:val="16"/>
                <w:rtl/>
              </w:rPr>
            </w:pPr>
            <w:r w:rsidRPr="00215CC9">
              <w:rPr>
                <w:rFonts w:cs="B Yagut" w:hint="cs"/>
                <w:sz w:val="16"/>
                <w:szCs w:val="16"/>
                <w:rtl/>
              </w:rPr>
              <w:t xml:space="preserve">با استفاده راهنمای نمره گذاری امتیاز بدست آمده محاسبه می گردد*.  </w:t>
            </w:r>
          </w:p>
          <w:p w:rsidR="00215CC9" w:rsidRPr="00215CC9" w:rsidRDefault="00215CC9" w:rsidP="00CF4467">
            <w:pPr>
              <w:pStyle w:val="Style2"/>
              <w:widowControl w:val="0"/>
              <w:bidi/>
              <w:jc w:val="left"/>
              <w:outlineLvl w:val="9"/>
              <w:rPr>
                <w:rFonts w:cs="B Yagut"/>
                <w:spacing w:val="-4"/>
                <w:sz w:val="16"/>
                <w:szCs w:val="16"/>
                <w:rtl/>
              </w:rPr>
            </w:pPr>
            <w:r w:rsidRPr="00215CC9">
              <w:rPr>
                <w:rFonts w:cs="B Yagut" w:hint="cs"/>
                <w:spacing w:val="-4"/>
                <w:sz w:val="16"/>
                <w:szCs w:val="16"/>
                <w:rtl/>
              </w:rPr>
              <w:t>دو گروه دیگر که لازم است مورد ارزیابی قرار بگیرند عبارتند از:</w:t>
            </w:r>
          </w:p>
          <w:p w:rsidR="00215CC9" w:rsidRPr="00215CC9" w:rsidRDefault="00215CC9" w:rsidP="00A57865">
            <w:pPr>
              <w:pStyle w:val="Style2"/>
              <w:widowControl w:val="0"/>
              <w:numPr>
                <w:ilvl w:val="0"/>
                <w:numId w:val="40"/>
              </w:numPr>
              <w:bidi/>
              <w:jc w:val="left"/>
              <w:outlineLvl w:val="9"/>
              <w:rPr>
                <w:rFonts w:cs="B Yagut"/>
                <w:spacing w:val="-4"/>
                <w:sz w:val="16"/>
                <w:szCs w:val="16"/>
                <w:rtl/>
              </w:rPr>
            </w:pPr>
            <w:r w:rsidRPr="00215CC9">
              <w:rPr>
                <w:rFonts w:cs="B Yagut" w:hint="cs"/>
                <w:spacing w:val="-4"/>
                <w:sz w:val="16"/>
                <w:szCs w:val="16"/>
                <w:rtl/>
              </w:rPr>
              <w:t>مراجعینی که به صورت خود مراجع با شکایت از خشونت همسر یا عوارض جسمی و روانشناختی ناشی از آن مراجعه می کنند.</w:t>
            </w:r>
          </w:p>
          <w:p w:rsidR="00215CC9" w:rsidRPr="00215CC9" w:rsidRDefault="00215CC9" w:rsidP="00A57865">
            <w:pPr>
              <w:pStyle w:val="ListParagraph"/>
              <w:numPr>
                <w:ilvl w:val="0"/>
                <w:numId w:val="40"/>
              </w:numPr>
              <w:rPr>
                <w:rFonts w:cs="B Yagut"/>
                <w:sz w:val="16"/>
                <w:szCs w:val="16"/>
                <w:rtl/>
              </w:rPr>
            </w:pPr>
            <w:r w:rsidRPr="00215CC9">
              <w:rPr>
                <w:rFonts w:cs="B Yagut" w:hint="cs"/>
                <w:spacing w:val="-4"/>
                <w:sz w:val="16"/>
                <w:szCs w:val="16"/>
                <w:rtl/>
              </w:rPr>
              <w:t>مراحعینی که توسط سایر کارکنان نظام سلامت، از قبیل کارشناس مراقب سلامت خانواده یا کارشناس سلامت روان برای ارزیابی بیشتر یا دریافت خدمات درمانی به پزشک عمومی ارجاع داده شده اند.</w:t>
            </w:r>
            <w:r w:rsidRPr="00215CC9">
              <w:rPr>
                <w:rFonts w:cs="B Yagut" w:hint="cs"/>
                <w:sz w:val="16"/>
                <w:szCs w:val="16"/>
                <w:rtl/>
              </w:rPr>
              <w:t xml:space="preserve">                        </w:t>
            </w:r>
          </w:p>
          <w:p w:rsidR="00215CC9" w:rsidRPr="00215CC9" w:rsidRDefault="00215CC9" w:rsidP="00215CC9">
            <w:pPr>
              <w:pStyle w:val="a0"/>
              <w:ind w:left="644" w:firstLine="0"/>
              <w:jc w:val="left"/>
              <w:rPr>
                <w:rFonts w:cs="B Mitra"/>
                <w:b/>
                <w:sz w:val="16"/>
                <w:szCs w:val="16"/>
              </w:rPr>
            </w:pPr>
          </w:p>
        </w:tc>
        <w:tc>
          <w:tcPr>
            <w:tcW w:w="2600" w:type="dxa"/>
          </w:tcPr>
          <w:p w:rsidR="00215CC9" w:rsidRPr="00215CC9" w:rsidRDefault="00215CC9" w:rsidP="00215CC9">
            <w:pPr>
              <w:pStyle w:val="a2"/>
              <w:widowControl w:val="0"/>
              <w:bidi/>
              <w:spacing w:line="240" w:lineRule="auto"/>
              <w:jc w:val="left"/>
              <w:rPr>
                <w:rFonts w:cs="B Mitra"/>
                <w:sz w:val="16"/>
                <w:szCs w:val="16"/>
                <w:rtl/>
              </w:rPr>
            </w:pPr>
            <w:bookmarkStart w:id="1" w:name="_Toc203106927"/>
            <w:bookmarkStart w:id="2" w:name="_Toc279959262"/>
          </w:p>
          <w:p w:rsidR="00215CC9" w:rsidRPr="00215CC9" w:rsidRDefault="00215CC9" w:rsidP="00215CC9">
            <w:pPr>
              <w:pStyle w:val="a2"/>
              <w:widowControl w:val="0"/>
              <w:bidi/>
              <w:spacing w:line="240" w:lineRule="auto"/>
              <w:jc w:val="left"/>
              <w:rPr>
                <w:rFonts w:cs="B Mitra"/>
                <w:sz w:val="16"/>
                <w:szCs w:val="16"/>
                <w:rtl/>
              </w:rPr>
            </w:pPr>
          </w:p>
          <w:p w:rsidR="00215CC9" w:rsidRPr="00215CC9" w:rsidRDefault="00215CC9" w:rsidP="00215CC9">
            <w:pPr>
              <w:pStyle w:val="a2"/>
              <w:widowControl w:val="0"/>
              <w:bidi/>
              <w:spacing w:line="240" w:lineRule="auto"/>
              <w:jc w:val="left"/>
              <w:rPr>
                <w:rFonts w:cs="B Mitra"/>
                <w:sz w:val="16"/>
                <w:szCs w:val="16"/>
                <w:rtl/>
              </w:rPr>
            </w:pPr>
            <w:r w:rsidRPr="00215CC9">
              <w:rPr>
                <w:rFonts w:cs="B Mitra" w:hint="cs"/>
                <w:sz w:val="16"/>
                <w:szCs w:val="16"/>
                <w:rtl/>
              </w:rPr>
              <w:t>لازم است که علائم و نشانه های روانشناختی</w:t>
            </w:r>
            <w:bookmarkEnd w:id="1"/>
            <w:bookmarkEnd w:id="2"/>
            <w:r w:rsidRPr="00215CC9">
              <w:rPr>
                <w:rFonts w:cs="B Mitra" w:hint="cs"/>
                <w:sz w:val="16"/>
                <w:szCs w:val="16"/>
                <w:rtl/>
              </w:rPr>
              <w:t>،</w:t>
            </w:r>
            <w:bookmarkStart w:id="3" w:name="_Toc203106928"/>
            <w:bookmarkStart w:id="4" w:name="_Toc279959263"/>
            <w:r w:rsidRPr="00215CC9">
              <w:rPr>
                <w:rFonts w:cs="B Mitra" w:hint="cs"/>
                <w:sz w:val="16"/>
                <w:szCs w:val="16"/>
                <w:rtl/>
              </w:rPr>
              <w:t xml:space="preserve"> جسمانی</w:t>
            </w:r>
            <w:bookmarkEnd w:id="3"/>
            <w:bookmarkEnd w:id="4"/>
            <w:r w:rsidRPr="00215CC9">
              <w:rPr>
                <w:rFonts w:cs="B Mitra" w:hint="cs"/>
                <w:sz w:val="16"/>
                <w:szCs w:val="16"/>
                <w:rtl/>
              </w:rPr>
              <w:t xml:space="preserve"> و </w:t>
            </w:r>
            <w:bookmarkStart w:id="5" w:name="_Toc203106929"/>
            <w:bookmarkStart w:id="6" w:name="_Toc279959264"/>
            <w:r w:rsidRPr="00215CC9">
              <w:rPr>
                <w:rFonts w:cs="B Mitra" w:hint="cs"/>
                <w:sz w:val="16"/>
                <w:szCs w:val="16"/>
                <w:rtl/>
              </w:rPr>
              <w:t>رفتاری</w:t>
            </w:r>
            <w:bookmarkEnd w:id="5"/>
            <w:bookmarkEnd w:id="6"/>
            <w:r w:rsidRPr="00215CC9">
              <w:rPr>
                <w:rFonts w:cs="B Mitra" w:hint="cs"/>
                <w:sz w:val="16"/>
                <w:szCs w:val="16"/>
                <w:rtl/>
              </w:rPr>
              <w:t xml:space="preserve"> ارزیابی شود**.</w:t>
            </w:r>
          </w:p>
          <w:p w:rsidR="00215CC9" w:rsidRPr="00215CC9" w:rsidRDefault="00215CC9" w:rsidP="00215CC9">
            <w:pPr>
              <w:jc w:val="center"/>
              <w:rPr>
                <w:sz w:val="16"/>
                <w:szCs w:val="16"/>
                <w:rtl/>
              </w:rPr>
            </w:pPr>
          </w:p>
          <w:p w:rsidR="00215CC9" w:rsidRPr="00215CC9" w:rsidRDefault="00215CC9" w:rsidP="00215CC9">
            <w:pPr>
              <w:jc w:val="center"/>
              <w:rPr>
                <w:sz w:val="16"/>
                <w:szCs w:val="16"/>
                <w:rtl/>
              </w:rPr>
            </w:pPr>
          </w:p>
          <w:p w:rsidR="00215CC9" w:rsidRPr="00215CC9" w:rsidRDefault="00215CC9" w:rsidP="00215CC9">
            <w:pPr>
              <w:jc w:val="center"/>
              <w:rPr>
                <w:b/>
                <w:bCs/>
                <w:sz w:val="16"/>
                <w:szCs w:val="16"/>
                <w:rtl/>
              </w:rPr>
            </w:pPr>
          </w:p>
          <w:p w:rsidR="00215CC9" w:rsidRPr="00215CC9" w:rsidRDefault="00215CC9" w:rsidP="00215CC9">
            <w:pPr>
              <w:jc w:val="center"/>
              <w:rPr>
                <w:sz w:val="16"/>
                <w:szCs w:val="16"/>
                <w:rtl/>
              </w:rPr>
            </w:pPr>
          </w:p>
        </w:tc>
        <w:tc>
          <w:tcPr>
            <w:tcW w:w="1710" w:type="dxa"/>
          </w:tcPr>
          <w:p w:rsidR="00215CC9" w:rsidRPr="00215CC9" w:rsidRDefault="00215CC9" w:rsidP="00215CC9">
            <w:pPr>
              <w:rPr>
                <w:rFonts w:cs="B Mitra"/>
                <w:sz w:val="16"/>
                <w:szCs w:val="16"/>
                <w:rtl/>
              </w:rPr>
            </w:pPr>
          </w:p>
          <w:p w:rsidR="00215CC9" w:rsidRPr="00215CC9" w:rsidRDefault="00215CC9" w:rsidP="00215CC9">
            <w:pPr>
              <w:rPr>
                <w:rFonts w:cs="B Mitra"/>
                <w:sz w:val="16"/>
                <w:szCs w:val="16"/>
                <w:rtl/>
              </w:rPr>
            </w:pPr>
          </w:p>
          <w:p w:rsidR="00215CC9" w:rsidRPr="00215CC9" w:rsidRDefault="00215CC9" w:rsidP="00215CC9">
            <w:pPr>
              <w:rPr>
                <w:rFonts w:cs="B Mitra"/>
                <w:sz w:val="16"/>
                <w:szCs w:val="16"/>
                <w:rtl/>
              </w:rPr>
            </w:pPr>
          </w:p>
          <w:p w:rsidR="00215CC9" w:rsidRPr="00215CC9" w:rsidRDefault="00215CC9" w:rsidP="00215CC9">
            <w:pPr>
              <w:rPr>
                <w:rFonts w:cs="B Mitra"/>
                <w:sz w:val="16"/>
                <w:szCs w:val="16"/>
                <w:rtl/>
              </w:rPr>
            </w:pPr>
          </w:p>
          <w:p w:rsidR="00215CC9" w:rsidRPr="00215CC9" w:rsidRDefault="00215CC9" w:rsidP="00215CC9">
            <w:pPr>
              <w:rPr>
                <w:rFonts w:cs="B Mitra"/>
                <w:sz w:val="16"/>
                <w:szCs w:val="16"/>
                <w:rtl/>
              </w:rPr>
            </w:pPr>
          </w:p>
          <w:p w:rsidR="00215CC9" w:rsidRPr="00215CC9" w:rsidRDefault="00215CC9" w:rsidP="00215CC9">
            <w:pPr>
              <w:rPr>
                <w:rFonts w:cs="B Mitra"/>
                <w:sz w:val="16"/>
                <w:szCs w:val="16"/>
                <w:rtl/>
              </w:rPr>
            </w:pPr>
          </w:p>
          <w:p w:rsidR="00215CC9" w:rsidRPr="00215CC9" w:rsidRDefault="00215CC9" w:rsidP="00215CC9">
            <w:pPr>
              <w:rPr>
                <w:rFonts w:cs="B Mitra"/>
                <w:sz w:val="16"/>
                <w:szCs w:val="16"/>
                <w:rtl/>
              </w:rPr>
            </w:pPr>
          </w:p>
          <w:p w:rsidR="00215CC9" w:rsidRPr="00215CC9" w:rsidRDefault="00215CC9" w:rsidP="00215CC9">
            <w:pPr>
              <w:rPr>
                <w:rFonts w:cs="B Mitra"/>
                <w:sz w:val="16"/>
                <w:szCs w:val="16"/>
                <w:rtl/>
              </w:rPr>
            </w:pPr>
          </w:p>
          <w:p w:rsidR="00215CC9" w:rsidRPr="00215CC9" w:rsidRDefault="00215CC9" w:rsidP="00215CC9">
            <w:pPr>
              <w:rPr>
                <w:rFonts w:cs="B Mitra"/>
                <w:sz w:val="16"/>
                <w:szCs w:val="16"/>
                <w:rtl/>
              </w:rPr>
            </w:pPr>
          </w:p>
          <w:p w:rsidR="00215CC9" w:rsidRPr="00215CC9" w:rsidRDefault="00215CC9" w:rsidP="00215CC9">
            <w:pPr>
              <w:jc w:val="center"/>
              <w:rPr>
                <w:rFonts w:cs="B Mitra"/>
                <w:sz w:val="16"/>
                <w:szCs w:val="16"/>
                <w:rtl/>
              </w:rPr>
            </w:pPr>
            <w:r w:rsidRPr="00215CC9">
              <w:rPr>
                <w:rFonts w:cs="B Mitra" w:hint="cs"/>
                <w:sz w:val="16"/>
                <w:szCs w:val="16"/>
                <w:rtl/>
              </w:rPr>
              <w:t>همسرآزاری</w:t>
            </w:r>
          </w:p>
        </w:tc>
        <w:tc>
          <w:tcPr>
            <w:tcW w:w="5674" w:type="dxa"/>
          </w:tcPr>
          <w:p w:rsidR="00215CC9" w:rsidRPr="00215CC9" w:rsidRDefault="00215CC9" w:rsidP="00A57865">
            <w:pPr>
              <w:pStyle w:val="a1"/>
              <w:keepNext/>
              <w:widowControl w:val="0"/>
              <w:numPr>
                <w:ilvl w:val="0"/>
                <w:numId w:val="42"/>
              </w:numPr>
              <w:jc w:val="left"/>
              <w:rPr>
                <w:rFonts w:cs="B Mitra"/>
                <w:b w:val="0"/>
                <w:sz w:val="16"/>
                <w:szCs w:val="16"/>
              </w:rPr>
            </w:pPr>
            <w:r w:rsidRPr="00215CC9">
              <w:rPr>
                <w:rFonts w:cs="B Mitra" w:hint="cs"/>
                <w:b w:val="0"/>
                <w:sz w:val="16"/>
                <w:szCs w:val="16"/>
                <w:rtl/>
              </w:rPr>
              <w:t>مصاحبه **</w:t>
            </w:r>
          </w:p>
          <w:p w:rsidR="00215CC9" w:rsidRPr="00215CC9" w:rsidRDefault="00215CC9" w:rsidP="00215CC9">
            <w:pPr>
              <w:pStyle w:val="a0"/>
              <w:spacing w:line="240" w:lineRule="auto"/>
              <w:jc w:val="left"/>
              <w:rPr>
                <w:rFonts w:cs="B Yagut"/>
                <w:bCs/>
                <w:sz w:val="16"/>
                <w:szCs w:val="16"/>
                <w:rtl/>
              </w:rPr>
            </w:pPr>
            <w:r w:rsidRPr="00215CC9">
              <w:rPr>
                <w:rFonts w:cs="B Mitra" w:hint="cs"/>
                <w:sz w:val="16"/>
                <w:szCs w:val="16"/>
                <w:rtl/>
              </w:rPr>
              <w:t xml:space="preserve">هنگام </w:t>
            </w:r>
            <w:r w:rsidRPr="00215CC9">
              <w:rPr>
                <w:rFonts w:cs="B Yagut" w:hint="cs"/>
                <w:sz w:val="16"/>
                <w:szCs w:val="16"/>
                <w:rtl/>
              </w:rPr>
              <w:t>مصاحبه بهتر است ضمن گوش دادن به  صحبت‌های مراجع و توجه به شکایات او، با تکان دادن سر و استفاده از عباراتی مانند "خیلی اذیت شدید"، "می</w:t>
            </w:r>
            <w:r w:rsidRPr="00215CC9">
              <w:rPr>
                <w:rFonts w:cs="B Yagut" w:hint="eastAsia"/>
                <w:sz w:val="16"/>
                <w:szCs w:val="16"/>
                <w:rtl/>
              </w:rPr>
              <w:t>‌</w:t>
            </w:r>
            <w:r w:rsidRPr="00215CC9">
              <w:rPr>
                <w:rFonts w:cs="B Yagut" w:hint="cs"/>
                <w:sz w:val="16"/>
                <w:szCs w:val="16"/>
                <w:rtl/>
              </w:rPr>
              <w:t>فهمم"،...</w:t>
            </w:r>
            <w:r w:rsidRPr="00215CC9">
              <w:rPr>
                <w:rFonts w:cs="B Yagut"/>
                <w:sz w:val="16"/>
                <w:szCs w:val="16"/>
                <w:rtl/>
              </w:rPr>
              <w:t xml:space="preserve"> ارتباط</w:t>
            </w:r>
            <w:r w:rsidRPr="00215CC9">
              <w:rPr>
                <w:rFonts w:cs="B Yagut" w:hint="cs"/>
                <w:sz w:val="16"/>
                <w:szCs w:val="16"/>
                <w:rtl/>
              </w:rPr>
              <w:t xml:space="preserve"> مناسب را برقرارکنید. </w:t>
            </w:r>
          </w:p>
          <w:p w:rsidR="00215CC9" w:rsidRPr="00215CC9" w:rsidRDefault="00215CC9" w:rsidP="00A57865">
            <w:pPr>
              <w:pStyle w:val="a1"/>
              <w:keepNext/>
              <w:widowControl w:val="0"/>
              <w:numPr>
                <w:ilvl w:val="0"/>
                <w:numId w:val="42"/>
              </w:numPr>
              <w:jc w:val="left"/>
              <w:rPr>
                <w:rFonts w:cs="B Yagut"/>
                <w:b w:val="0"/>
                <w:sz w:val="16"/>
                <w:szCs w:val="16"/>
              </w:rPr>
            </w:pPr>
            <w:r w:rsidRPr="00215CC9">
              <w:rPr>
                <w:rFonts w:cs="B Yagut" w:hint="cs"/>
                <w:b w:val="0"/>
                <w:sz w:val="16"/>
                <w:szCs w:val="16"/>
                <w:rtl/>
              </w:rPr>
              <w:t>ارزیابی خطر**</w:t>
            </w:r>
          </w:p>
          <w:p w:rsidR="00215CC9" w:rsidRPr="00215CC9" w:rsidRDefault="00215CC9" w:rsidP="00215CC9">
            <w:pPr>
              <w:pStyle w:val="a0"/>
              <w:spacing w:line="240" w:lineRule="auto"/>
              <w:rPr>
                <w:rFonts w:cs="B Yagut"/>
                <w:bCs/>
                <w:sz w:val="16"/>
                <w:szCs w:val="16"/>
              </w:rPr>
            </w:pPr>
            <w:r w:rsidRPr="00215CC9">
              <w:rPr>
                <w:rFonts w:cs="B Yagut"/>
                <w:sz w:val="16"/>
                <w:szCs w:val="16"/>
                <w:rtl/>
              </w:rPr>
              <w:t xml:space="preserve">در مواردي كه شواهدي از وقوع خشونت </w:t>
            </w:r>
            <w:r w:rsidRPr="00215CC9">
              <w:rPr>
                <w:rFonts w:cs="B Yagut" w:hint="cs"/>
                <w:sz w:val="16"/>
                <w:szCs w:val="16"/>
                <w:rtl/>
              </w:rPr>
              <w:t xml:space="preserve">اخیر </w:t>
            </w:r>
            <w:r w:rsidRPr="00215CC9">
              <w:rPr>
                <w:rFonts w:cs="B Yagut"/>
                <w:sz w:val="16"/>
                <w:szCs w:val="16"/>
                <w:rtl/>
              </w:rPr>
              <w:t>وجود دارد، اولويت در ايمن نگه داشتن قرباني است.</w:t>
            </w:r>
            <w:r w:rsidRPr="00215CC9">
              <w:rPr>
                <w:rFonts w:cs="B Yagut" w:hint="cs"/>
                <w:sz w:val="16"/>
                <w:szCs w:val="16"/>
                <w:rtl/>
              </w:rPr>
              <w:t xml:space="preserve"> در مواردی که خشونت و بدبینی فرد مرتکب خشونت زیاد باشد، صلاح است اول مرتکب را تنها ببینیم و در مورد مشکل و علت مراجعه همسرش سؤال کنیم، سپس با قربانی مصاحبه کنیم.</w:t>
            </w:r>
          </w:p>
          <w:p w:rsidR="00215CC9" w:rsidRPr="00215CC9" w:rsidRDefault="00215CC9" w:rsidP="00A57865">
            <w:pPr>
              <w:pStyle w:val="a1"/>
              <w:keepNext/>
              <w:widowControl w:val="0"/>
              <w:numPr>
                <w:ilvl w:val="0"/>
                <w:numId w:val="42"/>
              </w:numPr>
              <w:jc w:val="left"/>
              <w:rPr>
                <w:rFonts w:cs="B Yagut"/>
                <w:b w:val="0"/>
                <w:sz w:val="16"/>
                <w:szCs w:val="16"/>
              </w:rPr>
            </w:pPr>
            <w:r w:rsidRPr="00215CC9">
              <w:rPr>
                <w:rFonts w:cs="B Yagut" w:hint="cs"/>
                <w:b w:val="0"/>
                <w:sz w:val="16"/>
                <w:szCs w:val="16"/>
                <w:rtl/>
              </w:rPr>
              <w:t xml:space="preserve">ثبت موارد در پرونده پزشك** </w:t>
            </w:r>
          </w:p>
          <w:p w:rsidR="00215CC9" w:rsidRPr="00215CC9" w:rsidRDefault="00215CC9" w:rsidP="00A57865">
            <w:pPr>
              <w:widowControl w:val="0"/>
              <w:numPr>
                <w:ilvl w:val="0"/>
                <w:numId w:val="41"/>
              </w:numPr>
              <w:tabs>
                <w:tab w:val="clear" w:pos="1656"/>
              </w:tabs>
              <w:ind w:left="397" w:hanging="350"/>
              <w:jc w:val="both"/>
              <w:rPr>
                <w:rFonts w:cs="B Yagut"/>
                <w:b/>
                <w:sz w:val="16"/>
                <w:szCs w:val="16"/>
                <w:rtl/>
              </w:rPr>
            </w:pPr>
            <w:r w:rsidRPr="00215CC9">
              <w:rPr>
                <w:rFonts w:cs="B Yagut"/>
                <w:b/>
                <w:sz w:val="16"/>
                <w:szCs w:val="16"/>
                <w:rtl/>
              </w:rPr>
              <w:t>شكايت اصلي يا شرح مشكل اخير</w:t>
            </w:r>
            <w:r w:rsidRPr="00215CC9">
              <w:rPr>
                <w:rFonts w:cs="B Yagut" w:hint="cs"/>
                <w:b/>
                <w:sz w:val="16"/>
                <w:szCs w:val="16"/>
                <w:rtl/>
              </w:rPr>
              <w:t xml:space="preserve"> همراه با تاریخ و ساعت حادثه</w:t>
            </w:r>
            <w:r w:rsidRPr="00215CC9">
              <w:rPr>
                <w:rFonts w:cs="B Yagut"/>
                <w:b/>
                <w:sz w:val="16"/>
                <w:szCs w:val="16"/>
                <w:rtl/>
              </w:rPr>
              <w:t xml:space="preserve"> </w:t>
            </w:r>
            <w:r w:rsidRPr="00215CC9">
              <w:rPr>
                <w:rFonts w:cs="B Yagut" w:hint="cs"/>
                <w:b/>
                <w:sz w:val="16"/>
                <w:szCs w:val="16"/>
                <w:rtl/>
              </w:rPr>
              <w:t>به نقل از مراجع</w:t>
            </w:r>
          </w:p>
          <w:p w:rsidR="00215CC9" w:rsidRPr="00215CC9" w:rsidRDefault="00215CC9" w:rsidP="00A57865">
            <w:pPr>
              <w:widowControl w:val="0"/>
              <w:numPr>
                <w:ilvl w:val="0"/>
                <w:numId w:val="41"/>
              </w:numPr>
              <w:tabs>
                <w:tab w:val="clear" w:pos="1656"/>
              </w:tabs>
              <w:ind w:left="397" w:hanging="350"/>
              <w:jc w:val="both"/>
              <w:rPr>
                <w:rFonts w:cs="B Yagut"/>
                <w:b/>
                <w:sz w:val="16"/>
                <w:szCs w:val="16"/>
                <w:rtl/>
              </w:rPr>
            </w:pPr>
            <w:r w:rsidRPr="00215CC9">
              <w:rPr>
                <w:rFonts w:cs="B Yagut"/>
                <w:b/>
                <w:sz w:val="16"/>
                <w:szCs w:val="16"/>
                <w:rtl/>
              </w:rPr>
              <w:t xml:space="preserve">جزئيات </w:t>
            </w:r>
            <w:r w:rsidRPr="00215CC9">
              <w:rPr>
                <w:rFonts w:cs="B Yagut" w:hint="cs"/>
                <w:b/>
                <w:sz w:val="16"/>
                <w:szCs w:val="16"/>
                <w:rtl/>
              </w:rPr>
              <w:t>رفتار</w:t>
            </w:r>
            <w:r w:rsidRPr="00215CC9">
              <w:rPr>
                <w:rFonts w:cs="B Yagut"/>
                <w:b/>
                <w:sz w:val="16"/>
                <w:szCs w:val="16"/>
                <w:rtl/>
              </w:rPr>
              <w:t xml:space="preserve"> </w:t>
            </w:r>
            <w:r w:rsidRPr="00215CC9">
              <w:rPr>
                <w:rFonts w:cs="B Yagut" w:hint="cs"/>
                <w:b/>
                <w:sz w:val="16"/>
                <w:szCs w:val="16"/>
                <w:rtl/>
              </w:rPr>
              <w:t>خشن به نقل از مراجع</w:t>
            </w:r>
            <w:r w:rsidRPr="00215CC9">
              <w:rPr>
                <w:rFonts w:cs="B Yagut"/>
                <w:b/>
                <w:sz w:val="16"/>
                <w:szCs w:val="16"/>
                <w:rtl/>
              </w:rPr>
              <w:t xml:space="preserve"> و ارتباط آن با مشكل حاضر</w:t>
            </w:r>
          </w:p>
          <w:p w:rsidR="00215CC9" w:rsidRPr="00215CC9" w:rsidRDefault="00215CC9" w:rsidP="00A57865">
            <w:pPr>
              <w:widowControl w:val="0"/>
              <w:numPr>
                <w:ilvl w:val="0"/>
                <w:numId w:val="41"/>
              </w:numPr>
              <w:tabs>
                <w:tab w:val="clear" w:pos="1656"/>
              </w:tabs>
              <w:ind w:left="397" w:hanging="350"/>
              <w:jc w:val="both"/>
              <w:rPr>
                <w:rFonts w:cs="B Yagut"/>
                <w:b/>
                <w:sz w:val="16"/>
                <w:szCs w:val="16"/>
                <w:rtl/>
              </w:rPr>
            </w:pPr>
            <w:r w:rsidRPr="00215CC9">
              <w:rPr>
                <w:rFonts w:cs="B Yagut"/>
                <w:b/>
                <w:sz w:val="16"/>
                <w:szCs w:val="16"/>
                <w:rtl/>
              </w:rPr>
              <w:t xml:space="preserve">مشكل طبي </w:t>
            </w:r>
            <w:r w:rsidRPr="00215CC9">
              <w:rPr>
                <w:rFonts w:cs="B Yagut" w:hint="cs"/>
                <w:b/>
                <w:sz w:val="16"/>
                <w:szCs w:val="16"/>
                <w:rtl/>
              </w:rPr>
              <w:t>حاصل از</w:t>
            </w:r>
            <w:r w:rsidRPr="00215CC9">
              <w:rPr>
                <w:rFonts w:cs="B Yagut"/>
                <w:b/>
                <w:sz w:val="16"/>
                <w:szCs w:val="16"/>
                <w:rtl/>
              </w:rPr>
              <w:t xml:space="preserve"> </w:t>
            </w:r>
            <w:r w:rsidRPr="00215CC9">
              <w:rPr>
                <w:rFonts w:cs="B Yagut" w:hint="cs"/>
                <w:b/>
                <w:sz w:val="16"/>
                <w:szCs w:val="16"/>
                <w:rtl/>
              </w:rPr>
              <w:t>خشونت</w:t>
            </w:r>
            <w:r w:rsidRPr="00215CC9">
              <w:rPr>
                <w:rFonts w:cs="B Yagut"/>
                <w:b/>
                <w:sz w:val="16"/>
                <w:szCs w:val="16"/>
                <w:rtl/>
              </w:rPr>
              <w:t xml:space="preserve"> </w:t>
            </w:r>
          </w:p>
          <w:p w:rsidR="00215CC9" w:rsidRPr="00215CC9" w:rsidRDefault="00215CC9" w:rsidP="00A57865">
            <w:pPr>
              <w:widowControl w:val="0"/>
              <w:numPr>
                <w:ilvl w:val="0"/>
                <w:numId w:val="41"/>
              </w:numPr>
              <w:tabs>
                <w:tab w:val="clear" w:pos="1656"/>
              </w:tabs>
              <w:ind w:left="397" w:hanging="350"/>
              <w:jc w:val="both"/>
              <w:rPr>
                <w:rFonts w:cs="B Yagut"/>
                <w:b/>
                <w:sz w:val="16"/>
                <w:szCs w:val="16"/>
                <w:rtl/>
              </w:rPr>
            </w:pPr>
            <w:r w:rsidRPr="00215CC9">
              <w:rPr>
                <w:rFonts w:cs="B Yagut"/>
                <w:b/>
                <w:sz w:val="16"/>
                <w:szCs w:val="16"/>
                <w:rtl/>
              </w:rPr>
              <w:t>ظاهر و</w:t>
            </w:r>
            <w:r w:rsidRPr="00215CC9">
              <w:rPr>
                <w:rFonts w:cs="B Yagut" w:hint="cs"/>
                <w:b/>
                <w:sz w:val="16"/>
                <w:szCs w:val="16"/>
                <w:rtl/>
              </w:rPr>
              <w:t xml:space="preserve"> رفتار و طرز برخورد</w:t>
            </w:r>
            <w:r w:rsidRPr="00215CC9">
              <w:rPr>
                <w:rFonts w:cs="B Yagut"/>
                <w:b/>
                <w:sz w:val="16"/>
                <w:szCs w:val="16"/>
                <w:rtl/>
              </w:rPr>
              <w:t xml:space="preserve"> بيمار</w:t>
            </w:r>
          </w:p>
          <w:p w:rsidR="00215CC9" w:rsidRPr="00215CC9" w:rsidRDefault="00215CC9" w:rsidP="00A57865">
            <w:pPr>
              <w:widowControl w:val="0"/>
              <w:numPr>
                <w:ilvl w:val="0"/>
                <w:numId w:val="41"/>
              </w:numPr>
              <w:tabs>
                <w:tab w:val="clear" w:pos="1656"/>
              </w:tabs>
              <w:ind w:left="397" w:hanging="350"/>
              <w:jc w:val="both"/>
              <w:rPr>
                <w:rFonts w:cs="B Yagut"/>
                <w:b/>
                <w:sz w:val="16"/>
                <w:szCs w:val="16"/>
              </w:rPr>
            </w:pPr>
            <w:r w:rsidRPr="00215CC9">
              <w:rPr>
                <w:rFonts w:cs="B Yagut" w:hint="cs"/>
                <w:b/>
                <w:sz w:val="16"/>
                <w:szCs w:val="16"/>
                <w:rtl/>
              </w:rPr>
              <w:t>مشخصات فرد خشونت</w:t>
            </w:r>
            <w:r w:rsidRPr="00215CC9">
              <w:rPr>
                <w:rFonts w:cs="B Yagut" w:hint="eastAsia"/>
                <w:b/>
                <w:sz w:val="16"/>
                <w:szCs w:val="16"/>
                <w:rtl/>
              </w:rPr>
              <w:t>‌</w:t>
            </w:r>
            <w:r w:rsidRPr="00215CC9">
              <w:rPr>
                <w:rFonts w:cs="B Yagut" w:hint="cs"/>
                <w:b/>
                <w:sz w:val="16"/>
                <w:szCs w:val="16"/>
                <w:rtl/>
              </w:rPr>
              <w:t>كننده  و</w:t>
            </w:r>
            <w:r w:rsidRPr="00215CC9">
              <w:rPr>
                <w:rFonts w:cs="B Yagut"/>
                <w:b/>
                <w:sz w:val="16"/>
                <w:szCs w:val="16"/>
                <w:rtl/>
              </w:rPr>
              <w:t xml:space="preserve"> شاهد</w:t>
            </w:r>
            <w:r w:rsidRPr="00215CC9">
              <w:rPr>
                <w:rFonts w:cs="B Yagut" w:hint="cs"/>
                <w:b/>
                <w:sz w:val="16"/>
                <w:szCs w:val="16"/>
                <w:rtl/>
              </w:rPr>
              <w:t>ا</w:t>
            </w:r>
            <w:r w:rsidRPr="00215CC9">
              <w:rPr>
                <w:rFonts w:cs="B Yagut"/>
                <w:b/>
                <w:sz w:val="16"/>
                <w:szCs w:val="16"/>
                <w:rtl/>
              </w:rPr>
              <w:t>ن ماجرا</w:t>
            </w:r>
            <w:r w:rsidRPr="00215CC9">
              <w:rPr>
                <w:rFonts w:cs="B Yagut" w:hint="cs"/>
                <w:b/>
                <w:sz w:val="16"/>
                <w:szCs w:val="16"/>
                <w:rtl/>
              </w:rPr>
              <w:t xml:space="preserve"> </w:t>
            </w:r>
          </w:p>
          <w:p w:rsidR="00215CC9" w:rsidRPr="00215CC9" w:rsidRDefault="00215CC9" w:rsidP="00A57865">
            <w:pPr>
              <w:pStyle w:val="a1"/>
              <w:keepNext/>
              <w:widowControl w:val="0"/>
              <w:numPr>
                <w:ilvl w:val="0"/>
                <w:numId w:val="42"/>
              </w:numPr>
              <w:jc w:val="left"/>
              <w:rPr>
                <w:rFonts w:cs="B Yagut"/>
                <w:b w:val="0"/>
                <w:sz w:val="16"/>
                <w:szCs w:val="16"/>
              </w:rPr>
            </w:pPr>
            <w:r w:rsidRPr="00215CC9">
              <w:rPr>
                <w:rFonts w:cs="B Yagut" w:hint="cs"/>
                <w:b w:val="0"/>
                <w:sz w:val="16"/>
                <w:szCs w:val="16"/>
                <w:rtl/>
              </w:rPr>
              <w:t>ارائه خدمات پزشکی برای بهبود وضعیت جسمانی و روانی مراجع**</w:t>
            </w:r>
          </w:p>
          <w:p w:rsidR="00215CC9" w:rsidRPr="00215CC9" w:rsidRDefault="00215CC9" w:rsidP="00215CC9">
            <w:pPr>
              <w:pStyle w:val="a1"/>
              <w:widowControl w:val="0"/>
              <w:ind w:left="720"/>
              <w:jc w:val="left"/>
              <w:rPr>
                <w:rFonts w:cs="B Mitra"/>
                <w:b w:val="0"/>
                <w:sz w:val="16"/>
                <w:szCs w:val="16"/>
              </w:rPr>
            </w:pPr>
          </w:p>
          <w:p w:rsidR="00215CC9" w:rsidRPr="00215CC9" w:rsidRDefault="00215CC9" w:rsidP="00215CC9">
            <w:pPr>
              <w:pStyle w:val="a1"/>
              <w:widowControl w:val="0"/>
              <w:ind w:left="720"/>
              <w:jc w:val="left"/>
              <w:rPr>
                <w:rFonts w:cs="B Mitra"/>
                <w:sz w:val="16"/>
                <w:szCs w:val="16"/>
                <w:rtl/>
              </w:rPr>
            </w:pPr>
          </w:p>
          <w:p w:rsidR="00215CC9" w:rsidRPr="00215CC9" w:rsidRDefault="00215CC9" w:rsidP="00215CC9">
            <w:pPr>
              <w:rPr>
                <w:rFonts w:cs="B Mitra"/>
                <w:b/>
                <w:sz w:val="16"/>
                <w:szCs w:val="16"/>
              </w:rPr>
            </w:pPr>
          </w:p>
        </w:tc>
      </w:tr>
    </w:tbl>
    <w:p w:rsidR="00215CC9" w:rsidRPr="00215CC9" w:rsidRDefault="00215CC9" w:rsidP="00215CC9">
      <w:pPr>
        <w:rPr>
          <w:sz w:val="16"/>
          <w:szCs w:val="16"/>
          <w:rtl/>
        </w:rPr>
      </w:pPr>
    </w:p>
    <w:p w:rsidR="00215CC9" w:rsidRPr="00215CC9" w:rsidRDefault="00215CC9" w:rsidP="00F251E6">
      <w:pPr>
        <w:shd w:val="clear" w:color="auto" w:fill="FFFFFF"/>
        <w:spacing w:before="120" w:after="120" w:line="240" w:lineRule="auto"/>
        <w:jc w:val="both"/>
        <w:rPr>
          <w:rFonts w:cs="B Mitra"/>
          <w:bCs/>
          <w:sz w:val="20"/>
          <w:szCs w:val="20"/>
          <w:rtl/>
        </w:rPr>
      </w:pPr>
      <w:r w:rsidRPr="00215CC9">
        <w:rPr>
          <w:rFonts w:cs="B Mitra" w:hint="cs"/>
          <w:b/>
          <w:bCs/>
          <w:sz w:val="16"/>
          <w:szCs w:val="16"/>
          <w:rtl/>
        </w:rPr>
        <w:t>*</w:t>
      </w:r>
      <w:r w:rsidRPr="00215CC9">
        <w:rPr>
          <w:rStyle w:val="Heading2Char"/>
          <w:rFonts w:ascii="Tahoma" w:eastAsiaTheme="minorHAnsi" w:hAnsi="Tahoma" w:cs="B Mitra" w:hint="cs"/>
          <w:sz w:val="16"/>
          <w:szCs w:val="16"/>
          <w:rtl/>
        </w:rPr>
        <w:t xml:space="preserve"> </w:t>
      </w:r>
      <w:r w:rsidRPr="00215CC9">
        <w:rPr>
          <w:rStyle w:val="Strong"/>
          <w:rFonts w:ascii="Tahoma" w:hAnsi="Tahoma" w:cs="B Mitra" w:hint="cs"/>
          <w:sz w:val="20"/>
          <w:szCs w:val="20"/>
          <w:rtl/>
        </w:rPr>
        <w:t>توضيحات مربوط به غربالگري (خشونت خانگی) همسرآزاري:در سوالات غربالگری همسر آزاری هر آيتم از 1 تا 5 امتياز مي گيرد "</w:t>
      </w:r>
      <w:r w:rsidRPr="00215CC9">
        <w:rPr>
          <w:rFonts w:cs="B Mitra" w:hint="cs"/>
          <w:sz w:val="20"/>
          <w:szCs w:val="20"/>
          <w:rtl/>
        </w:rPr>
        <w:t>هيچ وقت (1) بندرت (2) گاهي (3) اغلب (4) و هميشه (5)"</w:t>
      </w:r>
      <w:r w:rsidRPr="00215CC9">
        <w:rPr>
          <w:rStyle w:val="Strong"/>
          <w:rFonts w:ascii="Tahoma" w:hAnsi="Tahoma" w:cs="B Mitra" w:hint="cs"/>
          <w:sz w:val="20"/>
          <w:szCs w:val="20"/>
          <w:rtl/>
        </w:rPr>
        <w:t>. بنابراين حداقل امتياز اين مجموعه سوالات 4 و حداكثر آن 20 مي باشد. امتیاز بالا تر از 10 به عنوان مثبت تلقي مي شود.</w:t>
      </w:r>
      <w:r w:rsidRPr="00215CC9">
        <w:rPr>
          <w:rFonts w:cs="B Mitra" w:hint="cs"/>
          <w:sz w:val="20"/>
          <w:szCs w:val="20"/>
          <w:rtl/>
        </w:rPr>
        <w:t xml:space="preserve">** به متن آموزشي پيشگيري و مدیریت پدیده همسرآزاري در نظام  بهداشتي ويژه پزشك عمومي مراجعه شود </w:t>
      </w:r>
    </w:p>
    <w:p w:rsidR="00215CC9" w:rsidRPr="00215CC9" w:rsidRDefault="00215CC9" w:rsidP="00215CC9">
      <w:pPr>
        <w:rPr>
          <w:sz w:val="20"/>
          <w:szCs w:val="20"/>
        </w:rPr>
      </w:pPr>
    </w:p>
    <w:p w:rsidR="00F251E6" w:rsidRDefault="00F251E6" w:rsidP="001B57FA">
      <w:pPr>
        <w:ind w:left="-501" w:hanging="211"/>
        <w:jc w:val="center"/>
        <w:rPr>
          <w:rFonts w:cs="B Titr"/>
          <w:b/>
          <w:bCs/>
          <w:sz w:val="48"/>
          <w:szCs w:val="48"/>
          <w:rtl/>
        </w:rPr>
      </w:pPr>
    </w:p>
    <w:p w:rsidR="00F251E6" w:rsidRDefault="00F251E6" w:rsidP="001B57FA">
      <w:pPr>
        <w:ind w:left="-501" w:hanging="211"/>
        <w:jc w:val="center"/>
        <w:rPr>
          <w:rFonts w:cs="B Titr"/>
          <w:b/>
          <w:bCs/>
          <w:sz w:val="48"/>
          <w:szCs w:val="48"/>
          <w:rtl/>
        </w:rPr>
      </w:pPr>
    </w:p>
    <w:p w:rsidR="00F251E6" w:rsidRDefault="00F251E6" w:rsidP="001B57FA">
      <w:pPr>
        <w:ind w:left="-501" w:hanging="211"/>
        <w:jc w:val="center"/>
        <w:rPr>
          <w:rFonts w:cs="B Titr"/>
          <w:b/>
          <w:bCs/>
          <w:sz w:val="48"/>
          <w:szCs w:val="48"/>
          <w:rtl/>
        </w:rPr>
      </w:pPr>
    </w:p>
    <w:p w:rsidR="00215CC9" w:rsidRPr="00F251E6" w:rsidRDefault="00F251E6" w:rsidP="00F251E6">
      <w:pPr>
        <w:shd w:val="clear" w:color="auto" w:fill="D99594" w:themeFill="accent2" w:themeFillTint="99"/>
        <w:ind w:left="-501" w:hanging="211"/>
        <w:jc w:val="center"/>
        <w:rPr>
          <w:rFonts w:cs="B Titr"/>
          <w:b/>
          <w:bCs/>
          <w:sz w:val="48"/>
          <w:szCs w:val="48"/>
          <w:rtl/>
        </w:rPr>
      </w:pPr>
      <w:r w:rsidRPr="00F251E6">
        <w:rPr>
          <w:rFonts w:cs="B Titr" w:hint="cs"/>
          <w:b/>
          <w:bCs/>
          <w:sz w:val="48"/>
          <w:szCs w:val="48"/>
          <w:rtl/>
        </w:rPr>
        <w:t>ارزيابي مصرف دخانيات</w:t>
      </w:r>
    </w:p>
    <w:p w:rsidR="00215CC9" w:rsidRPr="00215CC9" w:rsidRDefault="00215CC9" w:rsidP="001B57FA">
      <w:pPr>
        <w:ind w:left="-501" w:hanging="211"/>
        <w:jc w:val="center"/>
        <w:rPr>
          <w:rFonts w:cs="B Titr"/>
          <w:b/>
          <w:bCs/>
          <w:sz w:val="16"/>
          <w:szCs w:val="16"/>
          <w:rtl/>
        </w:rPr>
      </w:pPr>
    </w:p>
    <w:p w:rsidR="00215CC9" w:rsidRPr="00215CC9" w:rsidRDefault="00215CC9" w:rsidP="001B57FA">
      <w:pPr>
        <w:ind w:left="-501" w:hanging="211"/>
        <w:jc w:val="center"/>
        <w:rPr>
          <w:rFonts w:cs="B Titr"/>
          <w:b/>
          <w:bCs/>
          <w:sz w:val="16"/>
          <w:szCs w:val="16"/>
          <w:rtl/>
        </w:rPr>
      </w:pPr>
    </w:p>
    <w:p w:rsidR="00215CC9" w:rsidRDefault="00215CC9" w:rsidP="001B57FA">
      <w:pPr>
        <w:ind w:left="-501" w:hanging="211"/>
        <w:jc w:val="center"/>
        <w:rPr>
          <w:rFonts w:cs="B Titr"/>
          <w:b/>
          <w:bCs/>
          <w:sz w:val="40"/>
          <w:szCs w:val="40"/>
          <w:rtl/>
        </w:rPr>
      </w:pPr>
    </w:p>
    <w:p w:rsidR="00215CC9" w:rsidRDefault="00215CC9" w:rsidP="001B57FA">
      <w:pPr>
        <w:ind w:left="-501" w:hanging="211"/>
        <w:jc w:val="center"/>
        <w:rPr>
          <w:rFonts w:cs="B Titr"/>
          <w:b/>
          <w:bCs/>
          <w:sz w:val="40"/>
          <w:szCs w:val="40"/>
          <w:rtl/>
        </w:rPr>
      </w:pPr>
    </w:p>
    <w:p w:rsidR="00215CC9" w:rsidRDefault="00215CC9" w:rsidP="001B57FA">
      <w:pPr>
        <w:ind w:left="-501" w:hanging="211"/>
        <w:jc w:val="center"/>
        <w:rPr>
          <w:rFonts w:cs="B Titr"/>
          <w:b/>
          <w:bCs/>
          <w:sz w:val="40"/>
          <w:szCs w:val="40"/>
          <w:rtl/>
        </w:rPr>
      </w:pPr>
    </w:p>
    <w:p w:rsidR="00F251E6" w:rsidRPr="00F251E6" w:rsidRDefault="00F251E6" w:rsidP="00F251E6">
      <w:pPr>
        <w:tabs>
          <w:tab w:val="left" w:pos="7914"/>
        </w:tabs>
        <w:spacing w:after="0"/>
        <w:jc w:val="center"/>
        <w:rPr>
          <w:sz w:val="20"/>
          <w:szCs w:val="20"/>
          <w:rtl/>
        </w:rPr>
      </w:pPr>
      <w:r w:rsidRPr="00F251E6">
        <w:rPr>
          <w:rFonts w:cs="B Titr" w:hint="cs"/>
          <w:sz w:val="20"/>
          <w:szCs w:val="20"/>
          <w:rtl/>
        </w:rPr>
        <w:lastRenderedPageBreak/>
        <w:t>مراقبت های رده سنی 18 تا 29 سال</w:t>
      </w:r>
      <w:r w:rsidRPr="00F251E6">
        <w:rPr>
          <w:rFonts w:hint="cs"/>
          <w:sz w:val="20"/>
          <w:szCs w:val="20"/>
          <w:rtl/>
        </w:rPr>
        <w:t xml:space="preserve"> ( ویژه پزشک)</w:t>
      </w:r>
    </w:p>
    <w:p w:rsidR="00F251E6" w:rsidRPr="00F251E6" w:rsidRDefault="00F251E6" w:rsidP="00F251E6">
      <w:pPr>
        <w:tabs>
          <w:tab w:val="left" w:pos="7914"/>
        </w:tabs>
        <w:spacing w:after="0"/>
        <w:ind w:hanging="262"/>
        <w:rPr>
          <w:sz w:val="20"/>
          <w:szCs w:val="20"/>
          <w:rtl/>
        </w:rPr>
      </w:pPr>
      <w:r w:rsidRPr="00F251E6">
        <w:rPr>
          <w:rFonts w:cs="B Titr" w:hint="cs"/>
          <w:sz w:val="20"/>
          <w:szCs w:val="20"/>
          <w:rtl/>
        </w:rPr>
        <w:t>مصرف دخانیات و مواجهه با دود مواد دخانی</w:t>
      </w:r>
    </w:p>
    <w:tbl>
      <w:tblPr>
        <w:bidiVisual/>
        <w:tblW w:w="15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0"/>
        <w:gridCol w:w="2072"/>
        <w:gridCol w:w="2720"/>
        <w:gridCol w:w="7898"/>
      </w:tblGrid>
      <w:tr w:rsidR="00F251E6" w:rsidRPr="00F251E6" w:rsidTr="006C276F">
        <w:trPr>
          <w:jc w:val="center"/>
        </w:trPr>
        <w:tc>
          <w:tcPr>
            <w:tcW w:w="2880" w:type="dxa"/>
          </w:tcPr>
          <w:p w:rsidR="00F251E6" w:rsidRPr="00F251E6" w:rsidRDefault="00F251E6" w:rsidP="006C276F">
            <w:pPr>
              <w:spacing w:after="0" w:line="240" w:lineRule="auto"/>
              <w:jc w:val="center"/>
              <w:rPr>
                <w:rFonts w:cs="B Titr"/>
                <w:sz w:val="20"/>
                <w:szCs w:val="20"/>
                <w:rtl/>
              </w:rPr>
            </w:pPr>
            <w:r w:rsidRPr="00F251E6">
              <w:rPr>
                <w:rFonts w:cs="B Titr" w:hint="cs"/>
                <w:b/>
                <w:bCs/>
                <w:sz w:val="20"/>
                <w:szCs w:val="20"/>
                <w:rtl/>
              </w:rPr>
              <w:t>ارزيابی</w:t>
            </w:r>
          </w:p>
        </w:tc>
        <w:tc>
          <w:tcPr>
            <w:tcW w:w="2072" w:type="dxa"/>
          </w:tcPr>
          <w:p w:rsidR="00F251E6" w:rsidRPr="00F251E6" w:rsidRDefault="00F251E6" w:rsidP="006C276F">
            <w:pPr>
              <w:spacing w:after="0" w:line="240" w:lineRule="auto"/>
              <w:jc w:val="center"/>
              <w:rPr>
                <w:rFonts w:cs="B Titr"/>
                <w:b/>
                <w:bCs/>
                <w:sz w:val="20"/>
                <w:szCs w:val="20"/>
                <w:rtl/>
              </w:rPr>
            </w:pPr>
            <w:r w:rsidRPr="00F251E6">
              <w:rPr>
                <w:rFonts w:cs="B Titr" w:hint="cs"/>
                <w:b/>
                <w:bCs/>
                <w:sz w:val="20"/>
                <w:szCs w:val="20"/>
                <w:rtl/>
              </w:rPr>
              <w:t>نشانه ها</w:t>
            </w:r>
          </w:p>
        </w:tc>
        <w:tc>
          <w:tcPr>
            <w:tcW w:w="2720" w:type="dxa"/>
          </w:tcPr>
          <w:p w:rsidR="00F251E6" w:rsidRPr="00F251E6" w:rsidRDefault="00F251E6" w:rsidP="006C276F">
            <w:pPr>
              <w:spacing w:after="0" w:line="240" w:lineRule="auto"/>
              <w:jc w:val="center"/>
              <w:rPr>
                <w:rFonts w:cs="B Titr"/>
                <w:b/>
                <w:bCs/>
                <w:sz w:val="20"/>
                <w:szCs w:val="20"/>
                <w:rtl/>
              </w:rPr>
            </w:pPr>
            <w:r w:rsidRPr="00F251E6">
              <w:rPr>
                <w:rFonts w:cs="B Titr" w:hint="cs"/>
                <w:b/>
                <w:bCs/>
                <w:sz w:val="20"/>
                <w:szCs w:val="20"/>
                <w:rtl/>
              </w:rPr>
              <w:t>طبقه بندی</w:t>
            </w:r>
          </w:p>
        </w:tc>
        <w:tc>
          <w:tcPr>
            <w:tcW w:w="7898" w:type="dxa"/>
          </w:tcPr>
          <w:p w:rsidR="00F251E6" w:rsidRPr="00F251E6" w:rsidRDefault="00F251E6" w:rsidP="006C276F">
            <w:pPr>
              <w:spacing w:after="0" w:line="240" w:lineRule="auto"/>
              <w:jc w:val="center"/>
              <w:rPr>
                <w:rFonts w:cs="B Titr"/>
                <w:b/>
                <w:bCs/>
                <w:sz w:val="20"/>
                <w:szCs w:val="20"/>
                <w:rtl/>
              </w:rPr>
            </w:pPr>
            <w:r w:rsidRPr="00F251E6">
              <w:rPr>
                <w:rFonts w:cs="B Titr" w:hint="cs"/>
                <w:b/>
                <w:bCs/>
                <w:sz w:val="20"/>
                <w:szCs w:val="20"/>
                <w:rtl/>
              </w:rPr>
              <w:t>اقدام</w:t>
            </w:r>
          </w:p>
        </w:tc>
      </w:tr>
      <w:tr w:rsidR="00F251E6" w:rsidRPr="00F251E6" w:rsidTr="00F251E6">
        <w:trPr>
          <w:trHeight w:val="5195"/>
          <w:jc w:val="center"/>
        </w:trPr>
        <w:tc>
          <w:tcPr>
            <w:tcW w:w="2880" w:type="dxa"/>
            <w:vMerge w:val="restart"/>
            <w:vAlign w:val="center"/>
          </w:tcPr>
          <w:p w:rsidR="00F251E6" w:rsidRPr="00F251E6" w:rsidRDefault="00F251E6" w:rsidP="00F251E6">
            <w:pPr>
              <w:tabs>
                <w:tab w:val="left" w:pos="7914"/>
              </w:tabs>
              <w:spacing w:after="0" w:line="240" w:lineRule="auto"/>
              <w:rPr>
                <w:rFonts w:cs="B Yagut"/>
                <w:b/>
                <w:bCs/>
                <w:sz w:val="18"/>
                <w:szCs w:val="18"/>
                <w:rtl/>
              </w:rPr>
            </w:pPr>
            <w:r w:rsidRPr="00F251E6">
              <w:rPr>
                <w:rFonts w:cs="B Yagut" w:hint="cs"/>
                <w:b/>
                <w:bCs/>
                <w:sz w:val="18"/>
                <w:szCs w:val="18"/>
                <w:rtl/>
              </w:rPr>
              <w:t>سوال کنید:</w:t>
            </w:r>
          </w:p>
          <w:p w:rsidR="00F251E6" w:rsidRPr="00F251E6" w:rsidRDefault="00F251E6" w:rsidP="00F251E6">
            <w:pPr>
              <w:pStyle w:val="ListParagraph"/>
              <w:numPr>
                <w:ilvl w:val="0"/>
                <w:numId w:val="43"/>
              </w:numPr>
              <w:tabs>
                <w:tab w:val="left" w:pos="7914"/>
              </w:tabs>
              <w:spacing w:after="0" w:line="240" w:lineRule="auto"/>
              <w:ind w:left="90" w:hanging="90"/>
              <w:jc w:val="both"/>
              <w:rPr>
                <w:rFonts w:cs="B Yagut"/>
                <w:b/>
                <w:bCs/>
                <w:sz w:val="18"/>
                <w:szCs w:val="18"/>
              </w:rPr>
            </w:pPr>
            <w:r w:rsidRPr="00F251E6">
              <w:rPr>
                <w:rFonts w:cs="B Yagut" w:hint="cs"/>
                <w:b/>
                <w:bCs/>
                <w:sz w:val="18"/>
                <w:szCs w:val="18"/>
                <w:rtl/>
              </w:rPr>
              <w:t xml:space="preserve"> آیا فرد مواددخاني مصرف می</w:t>
            </w:r>
            <w:r w:rsidRPr="00F251E6">
              <w:rPr>
                <w:rFonts w:cs="B Yagut"/>
                <w:b/>
                <w:bCs/>
                <w:sz w:val="18"/>
                <w:szCs w:val="18"/>
                <w:rtl/>
              </w:rPr>
              <w:softHyphen/>
            </w:r>
            <w:r w:rsidRPr="00F251E6">
              <w:rPr>
                <w:rFonts w:cs="B Yagut" w:hint="cs"/>
                <w:b/>
                <w:bCs/>
                <w:sz w:val="18"/>
                <w:szCs w:val="18"/>
                <w:rtl/>
              </w:rPr>
              <w:t>كند؟</w:t>
            </w:r>
          </w:p>
          <w:p w:rsidR="00F251E6" w:rsidRPr="00F251E6" w:rsidRDefault="00F251E6" w:rsidP="00F251E6">
            <w:pPr>
              <w:pStyle w:val="ListParagraph"/>
              <w:numPr>
                <w:ilvl w:val="0"/>
                <w:numId w:val="43"/>
              </w:numPr>
              <w:tabs>
                <w:tab w:val="left" w:pos="7914"/>
              </w:tabs>
              <w:spacing w:after="0" w:line="240" w:lineRule="auto"/>
              <w:ind w:left="112" w:hanging="90"/>
              <w:jc w:val="both"/>
              <w:rPr>
                <w:rFonts w:cs="B Yagut"/>
                <w:b/>
                <w:bCs/>
                <w:sz w:val="18"/>
                <w:szCs w:val="18"/>
              </w:rPr>
            </w:pPr>
            <w:r w:rsidRPr="00F251E6">
              <w:rPr>
                <w:rFonts w:cs="B Yagut" w:hint="cs"/>
                <w:b/>
                <w:bCs/>
                <w:sz w:val="18"/>
                <w:szCs w:val="18"/>
                <w:rtl/>
              </w:rPr>
              <w:t xml:space="preserve"> آیا فرد در منزل یا اماکن عمومی در معرض </w:t>
            </w:r>
            <w:r w:rsidRPr="00F251E6">
              <w:rPr>
                <w:rFonts w:cs="B Yagut" w:hint="cs"/>
                <w:sz w:val="18"/>
                <w:szCs w:val="18"/>
                <w:rtl/>
              </w:rPr>
              <w:t>مواجهه</w:t>
            </w:r>
            <w:r w:rsidRPr="00F251E6">
              <w:rPr>
                <w:rFonts w:cs="B Yagut" w:hint="cs"/>
                <w:b/>
                <w:bCs/>
                <w:sz w:val="18"/>
                <w:szCs w:val="18"/>
                <w:rtl/>
              </w:rPr>
              <w:t xml:space="preserve"> </w:t>
            </w:r>
            <w:r w:rsidRPr="00F251E6">
              <w:rPr>
                <w:rFonts w:cs="B Yagut" w:hint="cs"/>
                <w:sz w:val="18"/>
                <w:szCs w:val="18"/>
                <w:rtl/>
              </w:rPr>
              <w:t xml:space="preserve">با </w:t>
            </w:r>
            <w:r w:rsidRPr="00F251E6">
              <w:rPr>
                <w:rFonts w:cs="B Yagut" w:hint="cs"/>
                <w:b/>
                <w:bCs/>
                <w:sz w:val="18"/>
                <w:szCs w:val="18"/>
                <w:rtl/>
              </w:rPr>
              <w:t xml:space="preserve">دود مواد دخانی </w:t>
            </w:r>
            <w:r w:rsidRPr="00F251E6">
              <w:rPr>
                <w:rFonts w:cs="B Yagut" w:hint="cs"/>
                <w:sz w:val="18"/>
                <w:szCs w:val="18"/>
                <w:rtl/>
              </w:rPr>
              <w:t>دیگران</w:t>
            </w:r>
            <w:r w:rsidRPr="00F251E6">
              <w:rPr>
                <w:rFonts w:cs="B Yagut" w:hint="cs"/>
                <w:b/>
                <w:bCs/>
                <w:sz w:val="18"/>
                <w:szCs w:val="18"/>
                <w:rtl/>
              </w:rPr>
              <w:t xml:space="preserve"> قرار دارد؟</w:t>
            </w:r>
          </w:p>
          <w:p w:rsidR="00F251E6" w:rsidRPr="00F251E6" w:rsidRDefault="005160ED" w:rsidP="00F251E6">
            <w:pPr>
              <w:pStyle w:val="ListParagraph"/>
              <w:numPr>
                <w:ilvl w:val="0"/>
                <w:numId w:val="43"/>
              </w:numPr>
              <w:tabs>
                <w:tab w:val="left" w:pos="7914"/>
              </w:tabs>
              <w:spacing w:after="0" w:line="240" w:lineRule="auto"/>
              <w:ind w:left="112" w:hanging="90"/>
              <w:jc w:val="both"/>
              <w:rPr>
                <w:rFonts w:cs="B Yagut"/>
                <w:b/>
                <w:bCs/>
                <w:sz w:val="18"/>
                <w:szCs w:val="18"/>
              </w:rPr>
            </w:pPr>
            <w:r>
              <w:rPr>
                <w:rFonts w:cs="B Yagut" w:hint="cs"/>
                <w:b/>
                <w:bCs/>
                <w:sz w:val="18"/>
                <w:szCs w:val="18"/>
                <w:rtl/>
              </w:rPr>
              <w:t>آ</w:t>
            </w:r>
            <w:r w:rsidR="00F251E6" w:rsidRPr="00F251E6">
              <w:rPr>
                <w:rFonts w:cs="B Yagut" w:hint="cs"/>
                <w:b/>
                <w:bCs/>
                <w:sz w:val="18"/>
                <w:szCs w:val="18"/>
                <w:rtl/>
              </w:rPr>
              <w:t>یا فرد، دوستان سیگاری یا مصرف کننده مواد دخانی دارد؟</w:t>
            </w:r>
          </w:p>
          <w:p w:rsidR="00F251E6" w:rsidRPr="00F251E6" w:rsidRDefault="00F251E6" w:rsidP="00F251E6">
            <w:pPr>
              <w:pStyle w:val="ListParagraph"/>
              <w:spacing w:after="160" w:line="240" w:lineRule="auto"/>
              <w:ind w:left="360"/>
              <w:jc w:val="both"/>
              <w:rPr>
                <w:rFonts w:cs="B Yagut"/>
                <w:b/>
                <w:bCs/>
                <w:sz w:val="18"/>
                <w:szCs w:val="18"/>
                <w:rtl/>
              </w:rPr>
            </w:pPr>
          </w:p>
        </w:tc>
        <w:tc>
          <w:tcPr>
            <w:tcW w:w="2072" w:type="dxa"/>
          </w:tcPr>
          <w:p w:rsidR="00F251E6" w:rsidRPr="00F251E6" w:rsidRDefault="00F251E6" w:rsidP="00F251E6">
            <w:pPr>
              <w:tabs>
                <w:tab w:val="left" w:pos="7914"/>
              </w:tabs>
              <w:spacing w:after="0" w:line="240" w:lineRule="auto"/>
              <w:jc w:val="both"/>
              <w:rPr>
                <w:rFonts w:cs="B Yagut"/>
                <w:b/>
                <w:bCs/>
                <w:sz w:val="18"/>
                <w:szCs w:val="18"/>
                <w:rtl/>
              </w:rPr>
            </w:pPr>
          </w:p>
          <w:p w:rsidR="00F251E6" w:rsidRPr="00F251E6" w:rsidRDefault="00F251E6" w:rsidP="00F251E6">
            <w:pPr>
              <w:tabs>
                <w:tab w:val="left" w:pos="7914"/>
              </w:tabs>
              <w:spacing w:after="0" w:line="240" w:lineRule="auto"/>
              <w:jc w:val="both"/>
              <w:rPr>
                <w:rFonts w:cs="B Yagut"/>
                <w:sz w:val="18"/>
                <w:szCs w:val="18"/>
                <w:rtl/>
              </w:rPr>
            </w:pPr>
            <w:r w:rsidRPr="00F251E6">
              <w:rPr>
                <w:rFonts w:cs="B Yagut" w:hint="cs"/>
                <w:sz w:val="18"/>
                <w:szCs w:val="18"/>
                <w:rtl/>
              </w:rPr>
              <w:t>-  مشکلات تنفسی بدلیل مصرف سیگارو قلیان و یا سایر مواد دخانی</w:t>
            </w:r>
          </w:p>
          <w:p w:rsidR="00F251E6" w:rsidRPr="00F251E6" w:rsidRDefault="00F251E6" w:rsidP="00F251E6">
            <w:pPr>
              <w:tabs>
                <w:tab w:val="left" w:pos="7914"/>
              </w:tabs>
              <w:spacing w:after="0" w:line="240" w:lineRule="auto"/>
              <w:jc w:val="both"/>
              <w:rPr>
                <w:rFonts w:cs="B Yagut"/>
                <w:sz w:val="18"/>
                <w:szCs w:val="18"/>
                <w:rtl/>
              </w:rPr>
            </w:pPr>
            <w:r w:rsidRPr="00F251E6">
              <w:rPr>
                <w:rFonts w:cs="B Yagut" w:hint="cs"/>
                <w:b/>
                <w:bCs/>
                <w:sz w:val="18"/>
                <w:szCs w:val="18"/>
                <w:rtl/>
              </w:rPr>
              <w:t xml:space="preserve">-  </w:t>
            </w:r>
            <w:r w:rsidRPr="00F251E6">
              <w:rPr>
                <w:rFonts w:cs="B Yagut" w:hint="cs"/>
                <w:sz w:val="18"/>
                <w:szCs w:val="18"/>
                <w:rtl/>
              </w:rPr>
              <w:t>افت فعالیت فیزیکی</w:t>
            </w:r>
          </w:p>
          <w:p w:rsidR="00F251E6" w:rsidRPr="00F251E6" w:rsidRDefault="00F251E6" w:rsidP="00F251E6">
            <w:pPr>
              <w:tabs>
                <w:tab w:val="left" w:pos="7914"/>
              </w:tabs>
              <w:spacing w:after="0" w:line="240" w:lineRule="auto"/>
              <w:jc w:val="both"/>
              <w:rPr>
                <w:rFonts w:cs="B Yagut"/>
                <w:sz w:val="18"/>
                <w:szCs w:val="18"/>
                <w:rtl/>
              </w:rPr>
            </w:pPr>
            <w:r w:rsidRPr="00F251E6">
              <w:rPr>
                <w:rFonts w:cs="B Yagut" w:hint="cs"/>
                <w:sz w:val="18"/>
                <w:szCs w:val="18"/>
                <w:rtl/>
              </w:rPr>
              <w:t>-  زردی دندانها و بوی بد دهان</w:t>
            </w:r>
          </w:p>
          <w:p w:rsidR="00F251E6" w:rsidRPr="00F251E6" w:rsidRDefault="00F251E6" w:rsidP="00F251E6">
            <w:pPr>
              <w:tabs>
                <w:tab w:val="left" w:pos="7914"/>
              </w:tabs>
              <w:spacing w:after="0" w:line="240" w:lineRule="auto"/>
              <w:jc w:val="both"/>
              <w:rPr>
                <w:rFonts w:cs="B Yagut"/>
                <w:sz w:val="18"/>
                <w:szCs w:val="18"/>
                <w:rtl/>
              </w:rPr>
            </w:pPr>
            <w:r w:rsidRPr="00F251E6">
              <w:rPr>
                <w:rFonts w:cs="B Yagut" w:hint="cs"/>
                <w:sz w:val="18"/>
                <w:szCs w:val="18"/>
                <w:rtl/>
              </w:rPr>
              <w:t xml:space="preserve">-  کاهش وزن </w:t>
            </w:r>
          </w:p>
          <w:p w:rsidR="00F251E6" w:rsidRPr="00F251E6" w:rsidRDefault="00F251E6" w:rsidP="00F251E6">
            <w:pPr>
              <w:tabs>
                <w:tab w:val="left" w:pos="7914"/>
              </w:tabs>
              <w:spacing w:after="0" w:line="240" w:lineRule="auto"/>
              <w:jc w:val="both"/>
              <w:rPr>
                <w:rFonts w:cs="B Yagut"/>
                <w:b/>
                <w:bCs/>
                <w:sz w:val="18"/>
                <w:szCs w:val="18"/>
                <w:rtl/>
              </w:rPr>
            </w:pPr>
            <w:r w:rsidRPr="00F251E6">
              <w:rPr>
                <w:rFonts w:cs="B Yagut" w:hint="cs"/>
                <w:sz w:val="18"/>
                <w:szCs w:val="18"/>
                <w:rtl/>
              </w:rPr>
              <w:t xml:space="preserve">- سایر علائم مرتبط با مصرف سیگار، قلیان و سایر مواد دخانی </w:t>
            </w:r>
          </w:p>
        </w:tc>
        <w:tc>
          <w:tcPr>
            <w:tcW w:w="2720" w:type="dxa"/>
            <w:vAlign w:val="center"/>
          </w:tcPr>
          <w:p w:rsidR="00F251E6" w:rsidRPr="00F251E6" w:rsidRDefault="00F251E6" w:rsidP="00F251E6">
            <w:pPr>
              <w:tabs>
                <w:tab w:val="left" w:pos="7914"/>
              </w:tabs>
              <w:spacing w:line="240" w:lineRule="auto"/>
              <w:jc w:val="center"/>
              <w:rPr>
                <w:rFonts w:cs="B Yagut"/>
                <w:sz w:val="18"/>
                <w:szCs w:val="18"/>
                <w:rtl/>
              </w:rPr>
            </w:pPr>
            <w:r w:rsidRPr="00F251E6">
              <w:rPr>
                <w:rFonts w:cs="B Yagut" w:hint="cs"/>
                <w:sz w:val="18"/>
                <w:szCs w:val="18"/>
                <w:rtl/>
              </w:rPr>
              <w:t>مواد دخانی مصرف می کندو در معرض خطرات ناشی از مصرف دخانیات قرار دارد</w:t>
            </w:r>
          </w:p>
          <w:p w:rsidR="00F251E6" w:rsidRPr="00F251E6" w:rsidRDefault="00F251E6" w:rsidP="00F251E6">
            <w:pPr>
              <w:tabs>
                <w:tab w:val="left" w:pos="7914"/>
              </w:tabs>
              <w:spacing w:line="240" w:lineRule="auto"/>
              <w:jc w:val="center"/>
              <w:rPr>
                <w:rFonts w:cs="B Yagut"/>
                <w:b/>
                <w:bCs/>
                <w:sz w:val="18"/>
                <w:szCs w:val="18"/>
                <w:rtl/>
              </w:rPr>
            </w:pPr>
            <w:r w:rsidRPr="00F251E6">
              <w:rPr>
                <w:rFonts w:cs="B Yagut" w:hint="cs"/>
                <w:sz w:val="18"/>
                <w:szCs w:val="18"/>
                <w:rtl/>
              </w:rPr>
              <w:t>گرايش به مواد دخاني</w:t>
            </w:r>
          </w:p>
        </w:tc>
        <w:tc>
          <w:tcPr>
            <w:tcW w:w="7898" w:type="dxa"/>
          </w:tcPr>
          <w:p w:rsidR="00F251E6" w:rsidRPr="00F251E6" w:rsidRDefault="00F251E6" w:rsidP="00F251E6">
            <w:pPr>
              <w:pStyle w:val="ListParagraph"/>
              <w:tabs>
                <w:tab w:val="left" w:pos="7914"/>
              </w:tabs>
              <w:spacing w:after="0" w:line="240" w:lineRule="auto"/>
              <w:ind w:left="0"/>
              <w:rPr>
                <w:rFonts w:cs="B Yagut"/>
                <w:sz w:val="18"/>
                <w:szCs w:val="18"/>
              </w:rPr>
            </w:pPr>
            <w:r w:rsidRPr="00F251E6">
              <w:rPr>
                <w:rFonts w:cs="B Yagut" w:hint="cs"/>
                <w:sz w:val="18"/>
                <w:szCs w:val="18"/>
                <w:rtl/>
              </w:rPr>
              <w:t>مطابق متن راهنماي كشوري كنترل دخانيات پزشك:</w:t>
            </w:r>
          </w:p>
          <w:p w:rsidR="00F251E6" w:rsidRPr="00F251E6" w:rsidRDefault="00F251E6" w:rsidP="00F251E6">
            <w:pPr>
              <w:pStyle w:val="ListParagraph"/>
              <w:numPr>
                <w:ilvl w:val="0"/>
                <w:numId w:val="1"/>
              </w:numPr>
              <w:tabs>
                <w:tab w:val="left" w:pos="7914"/>
              </w:tabs>
              <w:spacing w:after="0" w:line="240" w:lineRule="auto"/>
              <w:ind w:left="175" w:hanging="175"/>
              <w:rPr>
                <w:rFonts w:cs="B Yagut"/>
                <w:sz w:val="18"/>
                <w:szCs w:val="18"/>
              </w:rPr>
            </w:pPr>
            <w:r w:rsidRPr="00F251E6">
              <w:rPr>
                <w:rFonts w:cs="B Yagut" w:hint="cs"/>
                <w:sz w:val="18"/>
                <w:szCs w:val="18"/>
                <w:rtl/>
              </w:rPr>
              <w:t xml:space="preserve">آموزش مضرات استعمال دخانيات </w:t>
            </w:r>
          </w:p>
          <w:p w:rsidR="00F251E6" w:rsidRPr="00F251E6" w:rsidRDefault="00F251E6" w:rsidP="00F251E6">
            <w:pPr>
              <w:pStyle w:val="ListParagraph"/>
              <w:numPr>
                <w:ilvl w:val="0"/>
                <w:numId w:val="1"/>
              </w:numPr>
              <w:tabs>
                <w:tab w:val="left" w:pos="7914"/>
              </w:tabs>
              <w:spacing w:after="0" w:line="240" w:lineRule="auto"/>
              <w:ind w:left="175" w:hanging="175"/>
              <w:rPr>
                <w:rFonts w:cs="B Yagut"/>
                <w:sz w:val="18"/>
                <w:szCs w:val="18"/>
              </w:rPr>
            </w:pPr>
            <w:r w:rsidRPr="00F251E6">
              <w:rPr>
                <w:rFonts w:cs="B Yagut" w:hint="cs"/>
                <w:sz w:val="18"/>
                <w:szCs w:val="18"/>
                <w:rtl/>
              </w:rPr>
              <w:t>بررسي و ارزيابي فرد براي سنجش ميزان آمادگي ترك مواد دخاني</w:t>
            </w:r>
          </w:p>
          <w:p w:rsidR="00F251E6" w:rsidRPr="00F251E6" w:rsidRDefault="00F251E6" w:rsidP="00F251E6">
            <w:pPr>
              <w:pStyle w:val="ListParagraph"/>
              <w:numPr>
                <w:ilvl w:val="0"/>
                <w:numId w:val="1"/>
              </w:numPr>
              <w:tabs>
                <w:tab w:val="left" w:pos="7914"/>
              </w:tabs>
              <w:spacing w:after="0" w:line="240" w:lineRule="auto"/>
              <w:ind w:left="175" w:hanging="175"/>
              <w:rPr>
                <w:rFonts w:cs="B Yagut"/>
                <w:sz w:val="18"/>
                <w:szCs w:val="18"/>
              </w:rPr>
            </w:pPr>
            <w:r w:rsidRPr="00F251E6">
              <w:rPr>
                <w:rFonts w:cs="B Yagut" w:hint="cs"/>
                <w:sz w:val="18"/>
                <w:szCs w:val="18"/>
                <w:rtl/>
              </w:rPr>
              <w:t xml:space="preserve">شروع مشاوره براي دوره ترك  مواد دخاني (در صورت تمايل فرد به ترك مواد دخاني)  </w:t>
            </w:r>
          </w:p>
          <w:p w:rsidR="00F251E6" w:rsidRPr="00F251E6" w:rsidRDefault="00F251E6" w:rsidP="00F251E6">
            <w:pPr>
              <w:pStyle w:val="ListParagraph"/>
              <w:numPr>
                <w:ilvl w:val="0"/>
                <w:numId w:val="1"/>
              </w:numPr>
              <w:tabs>
                <w:tab w:val="left" w:pos="7914"/>
              </w:tabs>
              <w:spacing w:after="0" w:line="240" w:lineRule="auto"/>
              <w:ind w:left="175" w:hanging="175"/>
              <w:rPr>
                <w:rFonts w:cs="B Yagut"/>
                <w:sz w:val="18"/>
                <w:szCs w:val="18"/>
              </w:rPr>
            </w:pPr>
            <w:r w:rsidRPr="00F251E6">
              <w:rPr>
                <w:rFonts w:cs="B Yagut" w:hint="cs"/>
                <w:sz w:val="18"/>
                <w:szCs w:val="18"/>
                <w:rtl/>
              </w:rPr>
              <w:t>آموزش پيش بينی تعديل و اجتناب از فعاليت های مرتبط با مصرف مواد دخاني</w:t>
            </w:r>
          </w:p>
          <w:p w:rsidR="00F251E6" w:rsidRPr="00F251E6" w:rsidRDefault="00F251E6" w:rsidP="00F251E6">
            <w:pPr>
              <w:pStyle w:val="ListParagraph"/>
              <w:numPr>
                <w:ilvl w:val="0"/>
                <w:numId w:val="1"/>
              </w:numPr>
              <w:tabs>
                <w:tab w:val="left" w:pos="7914"/>
              </w:tabs>
              <w:spacing w:after="0" w:line="240" w:lineRule="auto"/>
              <w:ind w:left="175" w:hanging="175"/>
              <w:rPr>
                <w:rFonts w:cs="B Yagut"/>
                <w:sz w:val="18"/>
                <w:szCs w:val="18"/>
              </w:rPr>
            </w:pPr>
            <w:r w:rsidRPr="00F251E6">
              <w:rPr>
                <w:rFonts w:cs="B Yagut" w:hint="cs"/>
                <w:sz w:val="18"/>
                <w:szCs w:val="18"/>
                <w:rtl/>
              </w:rPr>
              <w:t>آموزش راهبردهای شناختی رفتاری برای كاهش اضطرار و ولع</w:t>
            </w:r>
          </w:p>
          <w:p w:rsidR="00F251E6" w:rsidRPr="00F251E6" w:rsidRDefault="00F251E6" w:rsidP="00F251E6">
            <w:pPr>
              <w:pStyle w:val="ListParagraph"/>
              <w:numPr>
                <w:ilvl w:val="0"/>
                <w:numId w:val="1"/>
              </w:numPr>
              <w:tabs>
                <w:tab w:val="left" w:pos="7914"/>
              </w:tabs>
              <w:spacing w:after="0" w:line="240" w:lineRule="auto"/>
              <w:ind w:left="175" w:hanging="175"/>
              <w:rPr>
                <w:rFonts w:cs="B Yagut"/>
                <w:sz w:val="18"/>
                <w:szCs w:val="18"/>
              </w:rPr>
            </w:pPr>
            <w:r w:rsidRPr="00F251E6">
              <w:rPr>
                <w:rFonts w:cs="B Yagut" w:hint="cs"/>
                <w:sz w:val="18"/>
                <w:szCs w:val="18"/>
                <w:rtl/>
              </w:rPr>
              <w:t>انتخاب رفتارهای جايگزين مثل جويدن آدامس، خلال كردن دندان يا نوشيدن آب</w:t>
            </w:r>
          </w:p>
          <w:p w:rsidR="00F251E6" w:rsidRPr="00F251E6" w:rsidRDefault="00F251E6" w:rsidP="00F251E6">
            <w:pPr>
              <w:pStyle w:val="ListParagraph"/>
              <w:numPr>
                <w:ilvl w:val="0"/>
                <w:numId w:val="1"/>
              </w:numPr>
              <w:tabs>
                <w:tab w:val="left" w:pos="7914"/>
              </w:tabs>
              <w:spacing w:after="0" w:line="240" w:lineRule="auto"/>
              <w:ind w:left="175" w:hanging="175"/>
              <w:rPr>
                <w:rFonts w:cs="B Yagut"/>
                <w:sz w:val="18"/>
                <w:szCs w:val="18"/>
              </w:rPr>
            </w:pPr>
            <w:r w:rsidRPr="00F251E6">
              <w:rPr>
                <w:rFonts w:cs="B Yagut" w:hint="cs"/>
                <w:sz w:val="18"/>
                <w:szCs w:val="18"/>
                <w:rtl/>
              </w:rPr>
              <w:t>تعيين و تشويق راه های جايگزين برای لذت بردن، مانند ورزش</w:t>
            </w:r>
          </w:p>
          <w:p w:rsidR="00F251E6" w:rsidRPr="00F251E6" w:rsidRDefault="00F251E6" w:rsidP="00F251E6">
            <w:pPr>
              <w:pStyle w:val="ListParagraph"/>
              <w:numPr>
                <w:ilvl w:val="0"/>
                <w:numId w:val="1"/>
              </w:numPr>
              <w:tabs>
                <w:tab w:val="left" w:pos="7914"/>
              </w:tabs>
              <w:spacing w:after="0" w:line="240" w:lineRule="auto"/>
              <w:ind w:left="175" w:hanging="175"/>
              <w:rPr>
                <w:rFonts w:cs="B Yagut"/>
                <w:sz w:val="18"/>
                <w:szCs w:val="18"/>
              </w:rPr>
            </w:pPr>
            <w:r w:rsidRPr="00F251E6">
              <w:rPr>
                <w:rFonts w:cs="B Yagut" w:hint="cs"/>
                <w:sz w:val="18"/>
                <w:szCs w:val="18"/>
                <w:rtl/>
              </w:rPr>
              <w:t>پيش بينی و آمادگی برای موفقيت های لذت بخش و مخاطره آميز</w:t>
            </w:r>
          </w:p>
          <w:p w:rsidR="00F251E6" w:rsidRPr="00F251E6" w:rsidRDefault="00F251E6" w:rsidP="00F251E6">
            <w:pPr>
              <w:pStyle w:val="ListParagraph"/>
              <w:numPr>
                <w:ilvl w:val="0"/>
                <w:numId w:val="1"/>
              </w:numPr>
              <w:tabs>
                <w:tab w:val="left" w:pos="7914"/>
              </w:tabs>
              <w:spacing w:after="0" w:line="240" w:lineRule="auto"/>
              <w:ind w:left="175" w:hanging="175"/>
              <w:rPr>
                <w:rFonts w:cs="B Yagut"/>
                <w:sz w:val="18"/>
                <w:szCs w:val="18"/>
              </w:rPr>
            </w:pPr>
            <w:r w:rsidRPr="00F251E6">
              <w:rPr>
                <w:rFonts w:cs="B Yagut" w:hint="cs"/>
                <w:sz w:val="18"/>
                <w:szCs w:val="18"/>
                <w:rtl/>
              </w:rPr>
              <w:t>استفاده از نيكوتين جايگزين برای كاهش علائم ترك طبق جدول راهنما</w:t>
            </w:r>
          </w:p>
          <w:p w:rsidR="00F251E6" w:rsidRPr="00F251E6" w:rsidRDefault="00F251E6" w:rsidP="00F251E6">
            <w:pPr>
              <w:pStyle w:val="ListParagraph"/>
              <w:numPr>
                <w:ilvl w:val="0"/>
                <w:numId w:val="1"/>
              </w:numPr>
              <w:tabs>
                <w:tab w:val="left" w:pos="7914"/>
              </w:tabs>
              <w:spacing w:after="0" w:line="240" w:lineRule="auto"/>
              <w:ind w:left="175" w:hanging="175"/>
              <w:rPr>
                <w:rFonts w:cs="B Yagut"/>
                <w:sz w:val="18"/>
                <w:szCs w:val="18"/>
              </w:rPr>
            </w:pPr>
            <w:r w:rsidRPr="00F251E6">
              <w:rPr>
                <w:rFonts w:cs="B Yagut" w:hint="cs"/>
                <w:sz w:val="18"/>
                <w:szCs w:val="18"/>
                <w:rtl/>
              </w:rPr>
              <w:t xml:space="preserve">آموزش مهارت هاي زندگي از جمله « مهارت نه گفتن» ، « توانايي برقراري ارتباط» ، « توانايي مقابله با هيجانات» ، توانايي تصميم گيري» ، « مقابله با استرس» </w:t>
            </w:r>
          </w:p>
          <w:p w:rsidR="00F251E6" w:rsidRPr="00F251E6" w:rsidRDefault="00F251E6" w:rsidP="00F251E6">
            <w:pPr>
              <w:pStyle w:val="ListParagraph"/>
              <w:numPr>
                <w:ilvl w:val="0"/>
                <w:numId w:val="1"/>
              </w:numPr>
              <w:tabs>
                <w:tab w:val="left" w:pos="7914"/>
              </w:tabs>
              <w:spacing w:after="0" w:line="240" w:lineRule="auto"/>
              <w:ind w:left="175" w:hanging="175"/>
              <w:rPr>
                <w:rFonts w:cs="B Yagut"/>
                <w:sz w:val="18"/>
                <w:szCs w:val="18"/>
              </w:rPr>
            </w:pPr>
            <w:r w:rsidRPr="00F251E6">
              <w:rPr>
                <w:rFonts w:cs="B Yagut" w:hint="cs"/>
                <w:sz w:val="18"/>
                <w:szCs w:val="18"/>
                <w:rtl/>
              </w:rPr>
              <w:t>توصيه رژيم غذايی مناسب و ورزش</w:t>
            </w:r>
          </w:p>
          <w:p w:rsidR="00F251E6" w:rsidRPr="00F251E6" w:rsidRDefault="00F251E6" w:rsidP="00F251E6">
            <w:pPr>
              <w:pStyle w:val="ListParagraph"/>
              <w:numPr>
                <w:ilvl w:val="0"/>
                <w:numId w:val="1"/>
              </w:numPr>
              <w:tabs>
                <w:tab w:val="left" w:pos="7914"/>
              </w:tabs>
              <w:spacing w:after="0" w:line="240" w:lineRule="auto"/>
              <w:ind w:left="170" w:hanging="175"/>
              <w:rPr>
                <w:rFonts w:cs="B Yagut"/>
                <w:sz w:val="18"/>
                <w:szCs w:val="18"/>
              </w:rPr>
            </w:pPr>
            <w:r w:rsidRPr="00F251E6">
              <w:rPr>
                <w:rFonts w:cs="B Yagut" w:hint="cs"/>
                <w:sz w:val="18"/>
                <w:szCs w:val="18"/>
                <w:rtl/>
              </w:rPr>
              <w:t xml:space="preserve">آموزش راهبردهای شناختی رفتاری برای مقابله با خلق منفی مانند روش های تن آرامی </w:t>
            </w:r>
          </w:p>
          <w:p w:rsidR="00F251E6" w:rsidRPr="00F251E6" w:rsidRDefault="00F251E6" w:rsidP="00F251E6">
            <w:pPr>
              <w:pStyle w:val="ListParagraph"/>
              <w:numPr>
                <w:ilvl w:val="0"/>
                <w:numId w:val="1"/>
              </w:numPr>
              <w:tabs>
                <w:tab w:val="left" w:pos="7914"/>
              </w:tabs>
              <w:spacing w:after="0" w:line="240" w:lineRule="auto"/>
              <w:ind w:left="170" w:hanging="175"/>
              <w:rPr>
                <w:rFonts w:cs="B Yagut"/>
                <w:sz w:val="18"/>
                <w:szCs w:val="18"/>
              </w:rPr>
            </w:pPr>
            <w:r w:rsidRPr="00F251E6">
              <w:rPr>
                <w:rFonts w:cs="B Yagut" w:hint="cs"/>
                <w:sz w:val="18"/>
                <w:szCs w:val="18"/>
                <w:rtl/>
              </w:rPr>
              <w:t>آموزش نحوه مقابله با ولع مصرف بعد از پايان بردن دوره ترك و پيشگيري از لغزش و عود مصرف</w:t>
            </w:r>
          </w:p>
          <w:p w:rsidR="00F251E6" w:rsidRPr="00F251E6" w:rsidRDefault="00F251E6" w:rsidP="00F251E6">
            <w:pPr>
              <w:pStyle w:val="ListParagraph"/>
              <w:numPr>
                <w:ilvl w:val="0"/>
                <w:numId w:val="1"/>
              </w:numPr>
              <w:tabs>
                <w:tab w:val="left" w:pos="7914"/>
              </w:tabs>
              <w:spacing w:after="0" w:line="240" w:lineRule="auto"/>
              <w:ind w:left="170" w:hanging="175"/>
              <w:rPr>
                <w:rFonts w:cs="B Yagut"/>
                <w:sz w:val="18"/>
                <w:szCs w:val="18"/>
              </w:rPr>
            </w:pPr>
            <w:r w:rsidRPr="00F251E6">
              <w:rPr>
                <w:rFonts w:cs="B Yagut" w:hint="cs"/>
                <w:sz w:val="18"/>
                <w:szCs w:val="18"/>
                <w:rtl/>
              </w:rPr>
              <w:t>پيگيري بعد از ترك تا يك سال</w:t>
            </w:r>
          </w:p>
          <w:p w:rsidR="00F251E6" w:rsidRPr="00F251E6" w:rsidRDefault="00F251E6" w:rsidP="00F251E6">
            <w:pPr>
              <w:tabs>
                <w:tab w:val="left" w:pos="7914"/>
              </w:tabs>
              <w:spacing w:after="0" w:line="240" w:lineRule="auto"/>
              <w:ind w:left="170"/>
              <w:rPr>
                <w:rFonts w:cs="B Yagut"/>
                <w:b/>
                <w:bCs/>
                <w:sz w:val="18"/>
                <w:szCs w:val="18"/>
                <w:rtl/>
              </w:rPr>
            </w:pPr>
            <w:r w:rsidRPr="00F251E6">
              <w:rPr>
                <w:rFonts w:cs="B Yagut" w:hint="cs"/>
                <w:sz w:val="18"/>
                <w:szCs w:val="18"/>
                <w:rtl/>
              </w:rPr>
              <w:t>توجه: ضروري است، درمان هاي دارويي و جايگزين هاي نيكوتيني بدون انجام مشاوره و آموزش رفتارهاي جايگزين  انجام نشود.</w:t>
            </w:r>
          </w:p>
        </w:tc>
      </w:tr>
      <w:tr w:rsidR="00F251E6" w:rsidRPr="00F251E6" w:rsidTr="006C276F">
        <w:trPr>
          <w:trHeight w:val="278"/>
          <w:jc w:val="center"/>
        </w:trPr>
        <w:tc>
          <w:tcPr>
            <w:tcW w:w="2880" w:type="dxa"/>
            <w:vMerge/>
          </w:tcPr>
          <w:p w:rsidR="00F251E6" w:rsidRPr="00F251E6" w:rsidRDefault="00F251E6" w:rsidP="00F251E6">
            <w:pPr>
              <w:tabs>
                <w:tab w:val="left" w:pos="7914"/>
              </w:tabs>
              <w:spacing w:after="0" w:line="240" w:lineRule="auto"/>
              <w:rPr>
                <w:rFonts w:cs="B Yagut"/>
                <w:b/>
                <w:bCs/>
                <w:sz w:val="18"/>
                <w:szCs w:val="18"/>
                <w:rtl/>
              </w:rPr>
            </w:pPr>
          </w:p>
        </w:tc>
        <w:tc>
          <w:tcPr>
            <w:tcW w:w="2072" w:type="dxa"/>
          </w:tcPr>
          <w:p w:rsidR="00F251E6" w:rsidRPr="00F251E6" w:rsidRDefault="00F251E6" w:rsidP="00F251E6">
            <w:pPr>
              <w:tabs>
                <w:tab w:val="left" w:pos="7914"/>
              </w:tabs>
              <w:spacing w:after="0" w:line="240" w:lineRule="auto"/>
              <w:rPr>
                <w:rFonts w:cs="B Yagut"/>
                <w:b/>
                <w:bCs/>
                <w:sz w:val="18"/>
                <w:szCs w:val="18"/>
                <w:rtl/>
              </w:rPr>
            </w:pPr>
          </w:p>
          <w:p w:rsidR="00F251E6" w:rsidRPr="00F251E6" w:rsidRDefault="00F251E6" w:rsidP="00F251E6">
            <w:pPr>
              <w:tabs>
                <w:tab w:val="left" w:pos="7914"/>
              </w:tabs>
              <w:spacing w:after="0" w:line="240" w:lineRule="auto"/>
              <w:rPr>
                <w:rFonts w:cs="B Yagut"/>
                <w:b/>
                <w:bCs/>
                <w:sz w:val="18"/>
                <w:szCs w:val="18"/>
                <w:rtl/>
              </w:rPr>
            </w:pPr>
            <w:r w:rsidRPr="00F251E6">
              <w:rPr>
                <w:rFonts w:cs="B Yagut" w:hint="cs"/>
                <w:b/>
                <w:bCs/>
                <w:sz w:val="18"/>
                <w:szCs w:val="18"/>
                <w:rtl/>
              </w:rPr>
              <w:t>فرد مواد دخانی مصرف نمی کند.</w:t>
            </w:r>
          </w:p>
        </w:tc>
        <w:tc>
          <w:tcPr>
            <w:tcW w:w="2720" w:type="dxa"/>
            <w:vAlign w:val="center"/>
          </w:tcPr>
          <w:p w:rsidR="00F251E6" w:rsidRPr="00F251E6" w:rsidRDefault="00F251E6" w:rsidP="00F251E6">
            <w:pPr>
              <w:tabs>
                <w:tab w:val="left" w:pos="7914"/>
              </w:tabs>
              <w:spacing w:after="0" w:line="240" w:lineRule="auto"/>
              <w:jc w:val="center"/>
              <w:rPr>
                <w:rFonts w:cs="B Yagut"/>
                <w:b/>
                <w:bCs/>
                <w:sz w:val="18"/>
                <w:szCs w:val="18"/>
                <w:rtl/>
              </w:rPr>
            </w:pPr>
            <w:r w:rsidRPr="00F251E6">
              <w:rPr>
                <w:rFonts w:cs="B Yagut" w:hint="cs"/>
                <w:b/>
                <w:bCs/>
                <w:sz w:val="18"/>
                <w:szCs w:val="18"/>
                <w:rtl/>
              </w:rPr>
              <w:t>فرد</w:t>
            </w:r>
            <w:r w:rsidRPr="00F251E6">
              <w:rPr>
                <w:rFonts w:cs="B Yagut"/>
                <w:b/>
                <w:bCs/>
                <w:sz w:val="18"/>
                <w:szCs w:val="18"/>
                <w:rtl/>
              </w:rPr>
              <w:t xml:space="preserve"> </w:t>
            </w:r>
            <w:r w:rsidRPr="00F251E6">
              <w:rPr>
                <w:rFonts w:cs="B Yagut" w:hint="cs"/>
                <w:b/>
                <w:bCs/>
                <w:sz w:val="18"/>
                <w:szCs w:val="18"/>
                <w:rtl/>
              </w:rPr>
              <w:t>در</w:t>
            </w:r>
            <w:r w:rsidRPr="00F251E6">
              <w:rPr>
                <w:rFonts w:cs="B Yagut"/>
                <w:b/>
                <w:bCs/>
                <w:sz w:val="18"/>
                <w:szCs w:val="18"/>
                <w:rtl/>
              </w:rPr>
              <w:t xml:space="preserve"> </w:t>
            </w:r>
            <w:r w:rsidRPr="00F251E6">
              <w:rPr>
                <w:rFonts w:cs="B Yagut" w:hint="cs"/>
                <w:b/>
                <w:bCs/>
                <w:sz w:val="18"/>
                <w:szCs w:val="18"/>
                <w:rtl/>
              </w:rPr>
              <w:t>معرض</w:t>
            </w:r>
            <w:r w:rsidRPr="00F251E6">
              <w:rPr>
                <w:rFonts w:cs="B Yagut"/>
                <w:b/>
                <w:bCs/>
                <w:sz w:val="18"/>
                <w:szCs w:val="18"/>
                <w:rtl/>
              </w:rPr>
              <w:t xml:space="preserve"> </w:t>
            </w:r>
            <w:r w:rsidRPr="00F251E6">
              <w:rPr>
                <w:rFonts w:cs="B Yagut" w:hint="cs"/>
                <w:b/>
                <w:bCs/>
                <w:sz w:val="18"/>
                <w:szCs w:val="18"/>
                <w:rtl/>
              </w:rPr>
              <w:t>خطر</w:t>
            </w:r>
            <w:r w:rsidRPr="00F251E6">
              <w:rPr>
                <w:rFonts w:cs="B Yagut"/>
                <w:b/>
                <w:bCs/>
                <w:sz w:val="18"/>
                <w:szCs w:val="18"/>
                <w:rtl/>
              </w:rPr>
              <w:t xml:space="preserve"> </w:t>
            </w:r>
            <w:r w:rsidRPr="00F251E6">
              <w:rPr>
                <w:rFonts w:cs="B Yagut" w:hint="cs"/>
                <w:b/>
                <w:bCs/>
                <w:sz w:val="18"/>
                <w:szCs w:val="18"/>
                <w:rtl/>
              </w:rPr>
              <w:t>شروع</w:t>
            </w:r>
            <w:r w:rsidRPr="00F251E6">
              <w:rPr>
                <w:rFonts w:cs="B Yagut"/>
                <w:b/>
                <w:bCs/>
                <w:sz w:val="18"/>
                <w:szCs w:val="18"/>
                <w:rtl/>
              </w:rPr>
              <w:t xml:space="preserve"> </w:t>
            </w:r>
            <w:r w:rsidRPr="00F251E6">
              <w:rPr>
                <w:rFonts w:cs="B Yagut" w:hint="cs"/>
                <w:b/>
                <w:bCs/>
                <w:sz w:val="18"/>
                <w:szCs w:val="18"/>
                <w:rtl/>
              </w:rPr>
              <w:t>به</w:t>
            </w:r>
            <w:r w:rsidRPr="00F251E6">
              <w:rPr>
                <w:rFonts w:cs="B Yagut"/>
                <w:b/>
                <w:bCs/>
                <w:sz w:val="18"/>
                <w:szCs w:val="18"/>
                <w:rtl/>
              </w:rPr>
              <w:t xml:space="preserve"> </w:t>
            </w:r>
            <w:r w:rsidRPr="00F251E6">
              <w:rPr>
                <w:rFonts w:cs="B Yagut" w:hint="cs"/>
                <w:b/>
                <w:bCs/>
                <w:sz w:val="18"/>
                <w:szCs w:val="18"/>
                <w:rtl/>
              </w:rPr>
              <w:t>مصرف</w:t>
            </w:r>
            <w:r w:rsidRPr="00F251E6">
              <w:rPr>
                <w:rFonts w:cs="B Yagut"/>
                <w:b/>
                <w:bCs/>
                <w:sz w:val="18"/>
                <w:szCs w:val="18"/>
                <w:rtl/>
              </w:rPr>
              <w:t xml:space="preserve"> </w:t>
            </w:r>
            <w:r w:rsidRPr="00F251E6">
              <w:rPr>
                <w:rFonts w:cs="B Yagut" w:hint="cs"/>
                <w:b/>
                <w:bCs/>
                <w:sz w:val="18"/>
                <w:szCs w:val="18"/>
                <w:rtl/>
              </w:rPr>
              <w:t>دخانیات</w:t>
            </w:r>
            <w:r w:rsidRPr="00F251E6">
              <w:rPr>
                <w:rFonts w:cs="B Yagut"/>
                <w:b/>
                <w:bCs/>
                <w:sz w:val="18"/>
                <w:szCs w:val="18"/>
                <w:rtl/>
              </w:rPr>
              <w:t xml:space="preserve"> </w:t>
            </w:r>
            <w:r w:rsidRPr="00F251E6">
              <w:rPr>
                <w:rFonts w:cs="B Yagut" w:hint="cs"/>
                <w:b/>
                <w:bCs/>
                <w:sz w:val="18"/>
                <w:szCs w:val="18"/>
                <w:rtl/>
              </w:rPr>
              <w:t>قرار</w:t>
            </w:r>
            <w:r w:rsidRPr="00F251E6">
              <w:rPr>
                <w:rFonts w:cs="B Yagut"/>
                <w:b/>
                <w:bCs/>
                <w:sz w:val="18"/>
                <w:szCs w:val="18"/>
                <w:rtl/>
              </w:rPr>
              <w:t xml:space="preserve"> </w:t>
            </w:r>
            <w:r w:rsidRPr="00F251E6">
              <w:rPr>
                <w:rFonts w:cs="B Yagut" w:hint="cs"/>
                <w:b/>
                <w:bCs/>
                <w:sz w:val="18"/>
                <w:szCs w:val="18"/>
                <w:rtl/>
              </w:rPr>
              <w:t>دارد</w:t>
            </w:r>
          </w:p>
        </w:tc>
        <w:tc>
          <w:tcPr>
            <w:tcW w:w="7898" w:type="dxa"/>
          </w:tcPr>
          <w:p w:rsidR="00F251E6" w:rsidRPr="00F251E6" w:rsidRDefault="00F251E6" w:rsidP="00F251E6">
            <w:pPr>
              <w:tabs>
                <w:tab w:val="left" w:pos="7914"/>
              </w:tabs>
              <w:spacing w:after="0" w:line="240" w:lineRule="auto"/>
              <w:rPr>
                <w:rFonts w:cs="B Yagut"/>
                <w:sz w:val="18"/>
                <w:szCs w:val="18"/>
                <w:rtl/>
              </w:rPr>
            </w:pPr>
            <w:r w:rsidRPr="00F251E6">
              <w:rPr>
                <w:rFonts w:hint="cs"/>
                <w:b/>
                <w:bCs/>
                <w:sz w:val="18"/>
                <w:szCs w:val="18"/>
                <w:rtl/>
              </w:rPr>
              <w:t xml:space="preserve">- </w:t>
            </w:r>
            <w:r w:rsidRPr="00F251E6">
              <w:rPr>
                <w:rFonts w:cs="B Yagut" w:hint="cs"/>
                <w:sz w:val="18"/>
                <w:szCs w:val="18"/>
                <w:rtl/>
              </w:rPr>
              <w:t>آموزش مضرات استعمال دخانيات</w:t>
            </w:r>
          </w:p>
          <w:p w:rsidR="00F251E6" w:rsidRPr="00F251E6" w:rsidRDefault="00F251E6" w:rsidP="00F251E6">
            <w:pPr>
              <w:spacing w:after="0" w:line="240" w:lineRule="auto"/>
              <w:rPr>
                <w:rFonts w:cs="B Yagut"/>
                <w:sz w:val="18"/>
                <w:szCs w:val="18"/>
                <w:rtl/>
              </w:rPr>
            </w:pPr>
            <w:r w:rsidRPr="00F251E6">
              <w:rPr>
                <w:rFonts w:cs="B Yagut" w:hint="cs"/>
                <w:sz w:val="18"/>
                <w:szCs w:val="18"/>
                <w:rtl/>
              </w:rPr>
              <w:t xml:space="preserve">- آموزش مهارت هاي زندگي از جمله « مهارت نه گفتن» ، « توانايي برقراري ارتباط» ، « توانايي مقابله با هيجانات» ، توانايي تصميم گيري» ، « مقابله با استرس»  </w:t>
            </w:r>
          </w:p>
          <w:p w:rsidR="00F251E6" w:rsidRPr="00F251E6" w:rsidRDefault="00F251E6" w:rsidP="00F251E6">
            <w:pPr>
              <w:spacing w:after="0" w:line="240" w:lineRule="auto"/>
              <w:rPr>
                <w:rFonts w:cs="B Yagut"/>
                <w:sz w:val="18"/>
                <w:szCs w:val="18"/>
                <w:rtl/>
              </w:rPr>
            </w:pPr>
            <w:r w:rsidRPr="00F251E6">
              <w:rPr>
                <w:rFonts w:cs="B Yagut" w:hint="cs"/>
                <w:sz w:val="18"/>
                <w:szCs w:val="18"/>
                <w:rtl/>
              </w:rPr>
              <w:t>- توصیه به حضور در اماکن عمومی عاری از دخانیات</w:t>
            </w:r>
          </w:p>
        </w:tc>
      </w:tr>
    </w:tbl>
    <w:p w:rsidR="00F251E6" w:rsidRDefault="00F251E6" w:rsidP="00F251E6">
      <w:pPr>
        <w:tabs>
          <w:tab w:val="left" w:pos="7914"/>
        </w:tabs>
        <w:spacing w:after="0" w:line="240" w:lineRule="auto"/>
        <w:jc w:val="center"/>
        <w:rPr>
          <w:rFonts w:cs="B Titr"/>
          <w:sz w:val="20"/>
          <w:szCs w:val="20"/>
          <w:rtl/>
        </w:rPr>
      </w:pPr>
    </w:p>
    <w:p w:rsidR="00F251E6" w:rsidRDefault="00F251E6" w:rsidP="00F251E6">
      <w:pPr>
        <w:tabs>
          <w:tab w:val="left" w:pos="7914"/>
        </w:tabs>
        <w:spacing w:after="0" w:line="240" w:lineRule="auto"/>
        <w:jc w:val="center"/>
        <w:rPr>
          <w:rFonts w:cs="B Titr"/>
          <w:sz w:val="20"/>
          <w:szCs w:val="20"/>
          <w:rtl/>
        </w:rPr>
      </w:pPr>
    </w:p>
    <w:p w:rsidR="00F251E6" w:rsidRPr="00F251E6" w:rsidRDefault="00F251E6" w:rsidP="00F251E6">
      <w:pPr>
        <w:tabs>
          <w:tab w:val="left" w:pos="7914"/>
        </w:tabs>
        <w:spacing w:after="0" w:line="240" w:lineRule="auto"/>
        <w:jc w:val="center"/>
        <w:rPr>
          <w:rFonts w:cs="B Titr"/>
          <w:sz w:val="20"/>
          <w:szCs w:val="20"/>
          <w:rtl/>
        </w:rPr>
      </w:pPr>
      <w:r w:rsidRPr="00F251E6">
        <w:rPr>
          <w:rFonts w:cs="B Titr" w:hint="cs"/>
          <w:sz w:val="20"/>
          <w:szCs w:val="20"/>
          <w:rtl/>
        </w:rPr>
        <w:lastRenderedPageBreak/>
        <w:t>راهنماها و تو صيه ها</w:t>
      </w:r>
    </w:p>
    <w:p w:rsidR="00F251E6" w:rsidRPr="00F251E6" w:rsidRDefault="00F251E6" w:rsidP="00F251E6">
      <w:pPr>
        <w:tabs>
          <w:tab w:val="left" w:pos="7914"/>
        </w:tabs>
        <w:spacing w:after="0" w:line="240" w:lineRule="auto"/>
        <w:jc w:val="center"/>
        <w:rPr>
          <w:rFonts w:cs="B Titr"/>
          <w:sz w:val="20"/>
          <w:szCs w:val="20"/>
          <w:rtl/>
        </w:rPr>
      </w:pPr>
    </w:p>
    <w:p w:rsidR="00F251E6" w:rsidRPr="00F251E6" w:rsidRDefault="00F251E6" w:rsidP="00F251E6">
      <w:pPr>
        <w:spacing w:after="0" w:line="259" w:lineRule="auto"/>
        <w:jc w:val="both"/>
        <w:rPr>
          <w:rFonts w:ascii="Calibri" w:eastAsia="Calibri" w:hAnsi="Calibri" w:cs="B Titr"/>
          <w:sz w:val="20"/>
          <w:szCs w:val="20"/>
          <w:rtl/>
        </w:rPr>
      </w:pPr>
      <w:r w:rsidRPr="00F251E6">
        <w:rPr>
          <w:rFonts w:ascii="Calibri" w:eastAsia="Calibri" w:hAnsi="Calibri" w:cs="B Titr" w:hint="cs"/>
          <w:sz w:val="20"/>
          <w:szCs w:val="20"/>
          <w:rtl/>
        </w:rPr>
        <w:t>عوارض ناشی از مصرف دخانیات و مواجهه با دود محیطی (استنشاق دود دست دوم و تماس با دود دست سوم)</w:t>
      </w:r>
    </w:p>
    <w:p w:rsidR="00F251E6" w:rsidRPr="00F251E6" w:rsidRDefault="00F251E6" w:rsidP="00F251E6">
      <w:pPr>
        <w:spacing w:after="160" w:line="240" w:lineRule="auto"/>
        <w:jc w:val="both"/>
        <w:rPr>
          <w:rFonts w:ascii="Calibri" w:eastAsia="Calibri" w:hAnsi="Calibri" w:cs="B Zar"/>
          <w:sz w:val="20"/>
          <w:szCs w:val="20"/>
          <w:rtl/>
          <w:lang w:bidi="ar-SA"/>
        </w:rPr>
      </w:pPr>
      <w:r w:rsidRPr="00F251E6">
        <w:rPr>
          <w:rFonts w:ascii="Calibri" w:eastAsia="Calibri" w:hAnsi="Calibri" w:cs="B Zar" w:hint="cs"/>
          <w:sz w:val="20"/>
          <w:szCs w:val="20"/>
          <w:rtl/>
          <w:lang w:bidi="ar-SA"/>
        </w:rPr>
        <w:t xml:space="preserve">تمام ارگان‏های بدن تحت تاثیر مصرف </w:t>
      </w:r>
      <w:r w:rsidRPr="00F251E6">
        <w:rPr>
          <w:rFonts w:ascii="Calibri" w:eastAsia="Calibri" w:hAnsi="Calibri" w:cs="B Zar" w:hint="cs"/>
          <w:sz w:val="20"/>
          <w:szCs w:val="20"/>
          <w:rtl/>
        </w:rPr>
        <w:t xml:space="preserve">دخانیات </w:t>
      </w:r>
      <w:r w:rsidRPr="00F251E6">
        <w:rPr>
          <w:rFonts w:ascii="Calibri" w:eastAsia="Calibri" w:hAnsi="Calibri" w:cs="B Zar" w:hint="cs"/>
          <w:sz w:val="20"/>
          <w:szCs w:val="20"/>
          <w:rtl/>
          <w:lang w:bidi="ar-SA"/>
        </w:rPr>
        <w:t xml:space="preserve">قرار می‏گیرند. از میان شایعترین بیماری‏هایی که با استعمال دخانیات در ارتباط هستند، می‏توان سرطان ریه، بیماری‏های آترواسکلروتیک قلبی </w:t>
      </w:r>
      <w:r w:rsidRPr="00F251E6">
        <w:rPr>
          <w:rFonts w:ascii="Times New Roman" w:eastAsia="Calibri" w:hAnsi="Times New Roman" w:cs="Times New Roman" w:hint="cs"/>
          <w:sz w:val="20"/>
          <w:szCs w:val="20"/>
          <w:rtl/>
          <w:lang w:bidi="ar-SA"/>
        </w:rPr>
        <w:t>–</w:t>
      </w:r>
      <w:r w:rsidRPr="00F251E6">
        <w:rPr>
          <w:rFonts w:ascii="Calibri" w:eastAsia="Calibri" w:hAnsi="Calibri" w:cs="B Zar" w:hint="cs"/>
          <w:sz w:val="20"/>
          <w:szCs w:val="20"/>
          <w:rtl/>
          <w:lang w:bidi="ar-SA"/>
        </w:rPr>
        <w:t xml:space="preserve"> عروقی، بیماری‏های انسدادی مزمن ریه، حملات مغزی و سایر سرطان ها را نام برد.</w:t>
      </w:r>
      <w:r w:rsidRPr="00F251E6">
        <w:rPr>
          <w:rFonts w:ascii="Calibri" w:eastAsia="Calibri" w:hAnsi="Calibri" w:cs="B Zar"/>
          <w:sz w:val="20"/>
          <w:szCs w:val="20"/>
          <w:lang w:bidi="ar-SA"/>
        </w:rPr>
        <w:t xml:space="preserve"> </w:t>
      </w:r>
      <w:r w:rsidRPr="00F251E6">
        <w:rPr>
          <w:rFonts w:ascii="Calibri" w:eastAsia="Calibri" w:hAnsi="Calibri" w:cs="B Zar" w:hint="cs"/>
          <w:sz w:val="20"/>
          <w:szCs w:val="20"/>
          <w:rtl/>
          <w:lang w:bidi="ar-SA"/>
        </w:rPr>
        <w:t>استعمال دخانیات به طور واضحی منجر به ایجاد بیماری عروقی قلب (انسداد و تنگی عروق تغذیه کننده قلب) می‏گردد که این مسئله منجر به علائم قلبی همچون درد قفسه سینه، تنگی نفس، حمله قلبی، بستری، ناتوانی و مرگ می‏شود. نیکوتین موجود در دود سیگار موجب افزایش واضح در ضربان قلب و بالا رفتن فشار خون می‏گردد، از سوی دیگر مونوکسید‏کربن موجود در دود سیگار موجب کاهش اکسیژن رسانی خون به قلب می‏شود. نیکوتین ومونوکسید‏کربن دیواره شرائین باز و طبیعی را تخریب می‏کنند و به مواد چربی اجازه تراوش بداخل دیواره را می‏دهند که سبب زخمی و ضخیم شدن دیواره شریان شده و تنگی آن شده و در نهایت تقریبا به طور کامل راه عبور خون را مسدود می‏کند. استعمال دخانیات همچنین عامل مهمی در بروز بیماری‏های تنفسی می‏باشد، بطوریکه عامل اصلی تشدید بیماری‏های انسدادی مزمن ریه</w:t>
      </w:r>
      <w:r w:rsidRPr="00F251E6">
        <w:rPr>
          <w:rFonts w:ascii="Calibri" w:eastAsia="Calibri" w:hAnsi="Calibri" w:cs="B Zar"/>
          <w:sz w:val="20"/>
          <w:szCs w:val="20"/>
          <w:rtl/>
          <w:lang w:bidi="ar-SA"/>
        </w:rPr>
        <w:t xml:space="preserve"> (</w:t>
      </w:r>
      <w:r w:rsidRPr="00F251E6">
        <w:rPr>
          <w:rFonts w:ascii="Calibri" w:eastAsia="Calibri" w:hAnsi="Calibri" w:cs="B Zar"/>
          <w:sz w:val="20"/>
          <w:szCs w:val="20"/>
          <w:lang w:bidi="ar-SA"/>
        </w:rPr>
        <w:t>COPD</w:t>
      </w:r>
      <w:r w:rsidRPr="00F251E6">
        <w:rPr>
          <w:rFonts w:ascii="Calibri" w:eastAsia="Calibri" w:hAnsi="Calibri" w:cs="B Zar"/>
          <w:sz w:val="20"/>
          <w:szCs w:val="20"/>
          <w:rtl/>
          <w:lang w:bidi="ar-SA"/>
        </w:rPr>
        <w:t>)</w:t>
      </w:r>
      <w:r w:rsidRPr="00F251E6">
        <w:rPr>
          <w:rFonts w:ascii="Calibri" w:eastAsia="Calibri" w:hAnsi="Calibri" w:cs="B Zar" w:hint="cs"/>
          <w:sz w:val="20"/>
          <w:szCs w:val="20"/>
          <w:rtl/>
          <w:lang w:bidi="ar-SA"/>
        </w:rPr>
        <w:t xml:space="preserve"> و سرطان ریه بوده و در کنترل آسم نیز تاثیر منفی می‏گذارد. مصرف دخانیات منجر به طیف وسیعی از اختلالات ریوی شامل آمفیزم و برونشیت مزمن می‏گردد، که با التهاب، انسداد و تخریب مجاری هوایی همراه است. از سوی دیگر تمام مصرف کنندگان مواد دخانی در معرض خطر بیشتری برای حملات مغزی هستند. در مطالعه‏ای تحت عنوان بررسی فراوانی عوامل خطر بیماران مبتلا به سکته مغزی ایسکمیک و هموراژیک نشان داده شد که در سکته مغزی ایسکمیک و هموراژیک، هیپرتانسیون، دیابت، مصرف سیگار و هیپرلپیدمی از شایع‏ترین عوامل خطر هستند، ولی مصرف سیگار در مبتلایان به سکته مغزی ایسکمیک بیشتر بود. استعمال دخانیات مقاومت معده را در برابر باکتری‏ها پایین می‏آورد و باعث تضعیف معده در خنثی‏سازی اسید معده و مقاومت در برابر آن بعد از غذا خوردن و بر جای ماندن باقی مانده اسید در معده و در نتیجه تخریب دیواره آن می شود. زخم معده افراد سیگاری به سختی درمان می‏شود و احتمال بهبودی آن تا زمانی که فرد سیگار می‏کشد، بسیار اندک است. پیری زودرس پوست و ابتلا به انواع سرطان های وخیم از دیگر آثار مصرف دخانیات می باشد. </w:t>
      </w:r>
      <w:r w:rsidRPr="00F251E6">
        <w:rPr>
          <w:rFonts w:ascii="Calibri" w:eastAsia="Calibri" w:hAnsi="Calibri" w:cs="B Zar"/>
          <w:sz w:val="20"/>
          <w:szCs w:val="20"/>
          <w:rtl/>
          <w:lang w:bidi="ar-SA"/>
        </w:rPr>
        <w:t>سازمان حفاظت محیط زیست آمریکا قرار گرفتن در معرض دود سیگار را در رده مواد سرطان زای گروه</w:t>
      </w:r>
      <w:r w:rsidRPr="00F251E6">
        <w:rPr>
          <w:rFonts w:ascii="Calibri" w:eastAsia="Calibri" w:hAnsi="Calibri" w:cs="B Zar"/>
          <w:sz w:val="20"/>
          <w:szCs w:val="20"/>
          <w:lang w:bidi="ar-SA"/>
        </w:rPr>
        <w:t xml:space="preserve">A </w:t>
      </w:r>
      <w:r w:rsidRPr="00F251E6">
        <w:rPr>
          <w:rFonts w:ascii="Calibri" w:eastAsia="Calibri" w:hAnsi="Calibri" w:cs="B Zar"/>
          <w:sz w:val="20"/>
          <w:szCs w:val="20"/>
          <w:rtl/>
          <w:lang w:bidi="ar-SA"/>
        </w:rPr>
        <w:t xml:space="preserve"> قرار می</w:t>
      </w:r>
      <w:r w:rsidRPr="00F251E6">
        <w:rPr>
          <w:rFonts w:ascii="Calibri" w:eastAsia="Calibri" w:hAnsi="Calibri" w:cs="B Zar" w:hint="cs"/>
          <w:sz w:val="20"/>
          <w:szCs w:val="20"/>
          <w:rtl/>
          <w:lang w:bidi="ar-SA"/>
        </w:rPr>
        <w:t>‏</w:t>
      </w:r>
      <w:r w:rsidRPr="00F251E6">
        <w:rPr>
          <w:rFonts w:ascii="Calibri" w:eastAsia="Calibri" w:hAnsi="Calibri" w:cs="B Zar"/>
          <w:sz w:val="20"/>
          <w:szCs w:val="20"/>
          <w:rtl/>
          <w:lang w:bidi="ar-SA"/>
        </w:rPr>
        <w:t xml:space="preserve">دهد. مواد سرطانزای گروه </w:t>
      </w:r>
      <w:r w:rsidRPr="00F251E6">
        <w:rPr>
          <w:rFonts w:ascii="Calibri" w:eastAsia="Calibri" w:hAnsi="Calibri" w:cs="B Zar"/>
          <w:sz w:val="20"/>
          <w:szCs w:val="20"/>
          <w:lang w:bidi="ar-SA"/>
        </w:rPr>
        <w:t>A</w:t>
      </w:r>
      <w:r w:rsidRPr="00F251E6">
        <w:rPr>
          <w:rFonts w:ascii="Calibri" w:eastAsia="Calibri" w:hAnsi="Calibri" w:cs="B Zar"/>
          <w:sz w:val="20"/>
          <w:szCs w:val="20"/>
          <w:rtl/>
          <w:lang w:bidi="ar-SA"/>
        </w:rPr>
        <w:t xml:space="preserve"> عوامل قطعی در ایجاد سرطان هستند.</w:t>
      </w:r>
      <w:r w:rsidRPr="00F251E6">
        <w:rPr>
          <w:rFonts w:ascii="Calibri" w:eastAsia="Calibri" w:hAnsi="Calibri" w:cs="B Zar" w:hint="cs"/>
          <w:sz w:val="20"/>
          <w:szCs w:val="20"/>
          <w:rtl/>
          <w:lang w:bidi="ar-SA"/>
        </w:rPr>
        <w:t xml:space="preserve"> انواع سرطان‏های ایجاد شده توسط سیگار عبارتند از: </w:t>
      </w:r>
      <w:bookmarkStart w:id="7" w:name="_Toc316202387"/>
      <w:r w:rsidRPr="00F251E6">
        <w:rPr>
          <w:rFonts w:ascii="Calibri" w:eastAsia="Calibri" w:hAnsi="Calibri" w:cs="B Zar" w:hint="cs"/>
          <w:bCs/>
          <w:sz w:val="20"/>
          <w:szCs w:val="20"/>
          <w:rtl/>
          <w:lang w:bidi="ar-SA"/>
        </w:rPr>
        <w:t>سرطان ریه</w:t>
      </w:r>
      <w:bookmarkEnd w:id="7"/>
      <w:r w:rsidRPr="00F251E6">
        <w:rPr>
          <w:rFonts w:ascii="Calibri" w:eastAsia="Calibri" w:hAnsi="Calibri" w:cs="B Zar" w:hint="cs"/>
          <w:sz w:val="20"/>
          <w:szCs w:val="20"/>
          <w:rtl/>
          <w:lang w:bidi="ar-SA"/>
        </w:rPr>
        <w:t xml:space="preserve">؛ 90-85 درصد تمام موارد سرطان ریه به علت سیگار می‏باشد. احتمال ابتلای سیگاری‏ها به سرطان ریه در مقایسه با افراد غیر سیگاری 30-20 برابر بیشتر است. خطر پیشرفت سرطان ریه تاثیر گرفته از مدت سال‏های مصرف سیگار و تعداد سیگار‏های مصرفی (یا سیگار برگ و پیپ و قلیان) روزانه فرد می‏باشد. </w:t>
      </w:r>
      <w:bookmarkStart w:id="8" w:name="_Toc316202388"/>
      <w:r w:rsidRPr="00F251E6">
        <w:rPr>
          <w:rFonts w:ascii="Calibri" w:eastAsia="Calibri" w:hAnsi="Calibri" w:cs="B Zar" w:hint="cs"/>
          <w:bCs/>
          <w:sz w:val="20"/>
          <w:szCs w:val="20"/>
          <w:rtl/>
          <w:lang w:bidi="ar-SA"/>
        </w:rPr>
        <w:t>سرطان پستان در زنان</w:t>
      </w:r>
      <w:bookmarkEnd w:id="8"/>
      <w:r w:rsidRPr="00F251E6">
        <w:rPr>
          <w:rFonts w:ascii="Calibri" w:eastAsia="Calibri" w:hAnsi="Calibri" w:cs="B Zar" w:hint="cs"/>
          <w:bCs/>
          <w:sz w:val="20"/>
          <w:szCs w:val="20"/>
          <w:rtl/>
          <w:lang w:bidi="ar-SA"/>
        </w:rPr>
        <w:t>؛</w:t>
      </w:r>
      <w:r w:rsidRPr="00F251E6">
        <w:rPr>
          <w:rFonts w:ascii="Calibri" w:eastAsia="Calibri" w:hAnsi="Calibri" w:cs="B Zar" w:hint="cs"/>
          <w:sz w:val="20"/>
          <w:szCs w:val="20"/>
          <w:rtl/>
          <w:lang w:bidi="ar-SA"/>
        </w:rPr>
        <w:t xml:space="preserve"> ترکیبات موجود در دود مواد دخانی شامل هیدرو‏کربن‏های چند حلقه‏ای، آمین‏های معطر و نیتروز‏آمین‏ها هستند که می‏تواند آسیب‏های ژنتیکی قابل ملاحظه‏ای در سینه‏های زنان ایجاد کند. بررسی </w:t>
      </w:r>
      <w:r w:rsidRPr="00F251E6">
        <w:rPr>
          <w:rFonts w:ascii="Calibri" w:eastAsia="Calibri" w:hAnsi="Calibri" w:cs="B Zar"/>
          <w:sz w:val="20"/>
          <w:szCs w:val="20"/>
          <w:lang w:bidi="ar-SA"/>
        </w:rPr>
        <w:t>DNA</w:t>
      </w:r>
      <w:r w:rsidRPr="00F251E6">
        <w:rPr>
          <w:rFonts w:ascii="Calibri" w:eastAsia="Calibri" w:hAnsi="Calibri" w:cs="B Zar" w:hint="cs"/>
          <w:sz w:val="20"/>
          <w:szCs w:val="20"/>
          <w:rtl/>
          <w:lang w:bidi="ar-SA"/>
        </w:rPr>
        <w:t xml:space="preserve"> افراد سیگاری جهش در ژن </w:t>
      </w:r>
      <w:r w:rsidRPr="00F251E6">
        <w:rPr>
          <w:rFonts w:ascii="Calibri" w:eastAsia="Calibri" w:hAnsi="Calibri" w:cs="B Zar"/>
          <w:sz w:val="20"/>
          <w:szCs w:val="20"/>
          <w:lang w:bidi="ar-SA"/>
        </w:rPr>
        <w:t>P53</w:t>
      </w:r>
      <w:r w:rsidRPr="00F251E6">
        <w:rPr>
          <w:rFonts w:ascii="Calibri" w:eastAsia="Calibri" w:hAnsi="Calibri" w:cs="B Zar" w:hint="cs"/>
          <w:sz w:val="20"/>
          <w:szCs w:val="20"/>
          <w:rtl/>
          <w:lang w:bidi="ar-SA"/>
        </w:rPr>
        <w:t xml:space="preserve"> و ارتباط بین سیگار کشیدن و بروز سرطان در پستان را تایید می‏کند. زمانی که افراد سیگاری اقدام به استفاده از درمان‏های جایگزین هورمونی در دوران یائسگی می‏کنند خطر ابتلا تا 110% افزایش می‏یابد و </w:t>
      </w:r>
      <w:bookmarkStart w:id="9" w:name="_Toc316202389"/>
      <w:r w:rsidRPr="00F251E6">
        <w:rPr>
          <w:rFonts w:ascii="Calibri" w:eastAsia="Calibri" w:hAnsi="Calibri" w:cs="B Zar" w:hint="cs"/>
          <w:bCs/>
          <w:sz w:val="20"/>
          <w:szCs w:val="20"/>
          <w:rtl/>
          <w:lang w:bidi="ar-SA"/>
        </w:rPr>
        <w:t>سایر سرطان‏ها</w:t>
      </w:r>
      <w:bookmarkEnd w:id="9"/>
      <w:r w:rsidRPr="00F251E6">
        <w:rPr>
          <w:rFonts w:ascii="Calibri" w:eastAsia="Calibri" w:hAnsi="Calibri" w:cs="B Zar" w:hint="cs"/>
          <w:sz w:val="20"/>
          <w:szCs w:val="20"/>
          <w:rtl/>
          <w:lang w:bidi="ar-SA"/>
        </w:rPr>
        <w:t>؛ سيگاری‏ها نسبت به غير سيگاری‏ها احتمال بيشتری برای ابتلا به سرطان دهان، گلو و مری دارند. خطر اين سرطان‏ها براي پيپ و سيگار برگ بيشتر از سيگار‏های فيلتردار است. در مورد سرطان مثانه، به نظر می‏رسد تغليظ مواد سرطان‏زا در ادرار فاكتور ايجاد كننده باشد. سرطان های معده و پانكراس با شيوع بيشتري در سيگاری‏ها نسبت به غير سيگاري‏ها رخ مي‏دهد. بروز کلیه عوارض فوق الذکر برای افرادی که در معرض دود دست دوم (دود محیطی) و دست سوم (اثرات باقیمانده دود روی البسه و اشیائ در دسترس) مواد دخانی هستند بسته به میزان مواجهه قابل پیش بینی است.</w:t>
      </w:r>
    </w:p>
    <w:p w:rsidR="00CF4467" w:rsidRDefault="00CF4467" w:rsidP="00F251E6">
      <w:pPr>
        <w:spacing w:after="0" w:line="240" w:lineRule="auto"/>
        <w:rPr>
          <w:rFonts w:cs="B Titr"/>
          <w:b/>
          <w:bCs/>
          <w:sz w:val="20"/>
          <w:szCs w:val="20"/>
          <w:rtl/>
        </w:rPr>
      </w:pPr>
    </w:p>
    <w:p w:rsidR="00CF4467" w:rsidRDefault="00CF4467" w:rsidP="00F251E6">
      <w:pPr>
        <w:spacing w:after="0" w:line="240" w:lineRule="auto"/>
        <w:rPr>
          <w:rFonts w:cs="B Titr"/>
          <w:b/>
          <w:bCs/>
          <w:sz w:val="20"/>
          <w:szCs w:val="20"/>
          <w:rtl/>
        </w:rPr>
      </w:pPr>
    </w:p>
    <w:p w:rsidR="00CF4467" w:rsidRDefault="00CF4467" w:rsidP="00F251E6">
      <w:pPr>
        <w:spacing w:after="0" w:line="240" w:lineRule="auto"/>
        <w:rPr>
          <w:rFonts w:cs="B Titr"/>
          <w:b/>
          <w:bCs/>
          <w:sz w:val="20"/>
          <w:szCs w:val="20"/>
          <w:rtl/>
        </w:rPr>
      </w:pPr>
    </w:p>
    <w:p w:rsidR="00CF4467" w:rsidRDefault="00CF4467" w:rsidP="00F251E6">
      <w:pPr>
        <w:spacing w:after="0" w:line="240" w:lineRule="auto"/>
        <w:rPr>
          <w:rFonts w:cs="B Titr"/>
          <w:b/>
          <w:bCs/>
          <w:sz w:val="20"/>
          <w:szCs w:val="20"/>
          <w:rtl/>
        </w:rPr>
      </w:pPr>
    </w:p>
    <w:p w:rsidR="00F251E6" w:rsidRPr="00F251E6" w:rsidRDefault="00F251E6" w:rsidP="00F251E6">
      <w:pPr>
        <w:spacing w:after="0" w:line="240" w:lineRule="auto"/>
        <w:rPr>
          <w:rFonts w:cs="B Titr"/>
          <w:b/>
          <w:bCs/>
          <w:sz w:val="20"/>
          <w:szCs w:val="20"/>
          <w:rtl/>
        </w:rPr>
      </w:pPr>
      <w:r w:rsidRPr="00F251E6">
        <w:rPr>
          <w:rFonts w:cs="B Titr" w:hint="cs"/>
          <w:b/>
          <w:bCs/>
          <w:sz w:val="20"/>
          <w:szCs w:val="20"/>
          <w:rtl/>
        </w:rPr>
        <w:lastRenderedPageBreak/>
        <w:t>راهنمای ترك سيگار</w:t>
      </w:r>
    </w:p>
    <w:p w:rsidR="00F251E6" w:rsidRPr="00CF4467" w:rsidRDefault="00F251E6" w:rsidP="00F251E6">
      <w:pPr>
        <w:spacing w:after="0" w:line="240" w:lineRule="auto"/>
        <w:rPr>
          <w:rFonts w:asciiTheme="minorBidi" w:hAnsiTheme="minorBidi" w:cs="B Yagut"/>
          <w:b/>
          <w:bCs/>
          <w:sz w:val="20"/>
          <w:szCs w:val="20"/>
          <w:rtl/>
        </w:rPr>
      </w:pPr>
      <w:r w:rsidRPr="00CF4467">
        <w:rPr>
          <w:rFonts w:asciiTheme="minorBidi" w:hAnsiTheme="minorBidi" w:cs="B Yagut"/>
          <w:b/>
          <w:bCs/>
          <w:sz w:val="20"/>
          <w:szCs w:val="20"/>
          <w:rtl/>
        </w:rPr>
        <w:t xml:space="preserve"> مصرف کنندگان مواد دخانی که مایل به ترک آن هستند</w:t>
      </w:r>
    </w:p>
    <w:p w:rsidR="00F251E6" w:rsidRPr="00CF4467" w:rsidRDefault="00F251E6" w:rsidP="005160ED">
      <w:pPr>
        <w:tabs>
          <w:tab w:val="left" w:pos="7914"/>
        </w:tabs>
        <w:spacing w:after="0" w:line="240" w:lineRule="auto"/>
        <w:rPr>
          <w:rFonts w:asciiTheme="minorBidi" w:hAnsiTheme="minorBidi" w:cs="B Yagut"/>
          <w:b/>
          <w:bCs/>
          <w:sz w:val="20"/>
          <w:szCs w:val="20"/>
          <w:rtl/>
        </w:rPr>
      </w:pPr>
      <w:r w:rsidRPr="00CF4467">
        <w:rPr>
          <w:rFonts w:asciiTheme="minorBidi" w:hAnsiTheme="minorBidi" w:cs="B Yagut" w:hint="cs"/>
          <w:b/>
          <w:bCs/>
          <w:sz w:val="20"/>
          <w:szCs w:val="20"/>
          <w:rtl/>
        </w:rPr>
        <w:t xml:space="preserve">روش </w:t>
      </w:r>
      <w:r w:rsidRPr="00CF4467">
        <w:rPr>
          <w:rFonts w:asciiTheme="minorBidi" w:hAnsiTheme="minorBidi" w:cs="B Yagut"/>
          <w:b/>
          <w:bCs/>
          <w:sz w:val="20"/>
          <w:szCs w:val="20"/>
        </w:rPr>
        <w:t>5As</w:t>
      </w:r>
      <w:r w:rsidRPr="00CF4467">
        <w:rPr>
          <w:rFonts w:asciiTheme="minorBidi" w:hAnsiTheme="minorBidi" w:cs="B Yagut" w:hint="cs"/>
          <w:b/>
          <w:bCs/>
          <w:sz w:val="20"/>
          <w:szCs w:val="20"/>
          <w:rtl/>
        </w:rPr>
        <w:t xml:space="preserve">  شامل</w:t>
      </w:r>
      <w:r w:rsidRPr="00CF4467">
        <w:rPr>
          <w:rFonts w:asciiTheme="minorBidi" w:hAnsiTheme="minorBidi" w:cs="B Yagut"/>
          <w:b/>
          <w:bCs/>
          <w:sz w:val="20"/>
          <w:szCs w:val="20"/>
        </w:rPr>
        <w:t xml:space="preserve"> ,Ask</w:t>
      </w:r>
      <w:r w:rsidRPr="00CF4467">
        <w:rPr>
          <w:rFonts w:asciiTheme="minorBidi" w:hAnsiTheme="minorBidi" w:cs="B Yagut" w:hint="cs"/>
          <w:b/>
          <w:bCs/>
          <w:sz w:val="20"/>
          <w:szCs w:val="20"/>
          <w:rtl/>
        </w:rPr>
        <w:t xml:space="preserve"> </w:t>
      </w:r>
      <w:r w:rsidRPr="00CF4467">
        <w:rPr>
          <w:rFonts w:asciiTheme="minorBidi" w:hAnsiTheme="minorBidi" w:cs="B Yagut"/>
          <w:b/>
          <w:bCs/>
          <w:sz w:val="20"/>
          <w:szCs w:val="20"/>
        </w:rPr>
        <w:t>,Advise</w:t>
      </w:r>
      <w:r w:rsidRPr="00CF4467">
        <w:rPr>
          <w:rFonts w:asciiTheme="minorBidi" w:hAnsiTheme="minorBidi" w:cs="B Yagut" w:hint="cs"/>
          <w:b/>
          <w:bCs/>
          <w:sz w:val="20"/>
          <w:szCs w:val="20"/>
          <w:rtl/>
        </w:rPr>
        <w:t xml:space="preserve"> </w:t>
      </w:r>
      <w:r w:rsidRPr="00CF4467">
        <w:rPr>
          <w:rFonts w:asciiTheme="minorBidi" w:hAnsiTheme="minorBidi" w:cs="B Yagut"/>
          <w:b/>
          <w:bCs/>
          <w:sz w:val="20"/>
          <w:szCs w:val="20"/>
        </w:rPr>
        <w:t>,Assess</w:t>
      </w:r>
      <w:r w:rsidRPr="00CF4467">
        <w:rPr>
          <w:rFonts w:asciiTheme="minorBidi" w:hAnsiTheme="minorBidi" w:cs="B Yagut" w:hint="cs"/>
          <w:b/>
          <w:bCs/>
          <w:sz w:val="20"/>
          <w:szCs w:val="20"/>
          <w:rtl/>
        </w:rPr>
        <w:t xml:space="preserve"> </w:t>
      </w:r>
      <w:r w:rsidRPr="00CF4467">
        <w:rPr>
          <w:rFonts w:asciiTheme="minorBidi" w:hAnsiTheme="minorBidi" w:cs="B Yagut"/>
          <w:b/>
          <w:bCs/>
          <w:sz w:val="20"/>
          <w:szCs w:val="20"/>
        </w:rPr>
        <w:t>,Assist</w:t>
      </w:r>
      <w:r w:rsidRPr="00CF4467">
        <w:rPr>
          <w:rFonts w:asciiTheme="minorBidi" w:hAnsiTheme="minorBidi" w:cs="B Yagut" w:hint="cs"/>
          <w:b/>
          <w:bCs/>
          <w:sz w:val="20"/>
          <w:szCs w:val="20"/>
          <w:rtl/>
        </w:rPr>
        <w:t xml:space="preserve"> </w:t>
      </w:r>
      <w:r w:rsidRPr="00CF4467">
        <w:rPr>
          <w:rFonts w:asciiTheme="minorBidi" w:hAnsiTheme="minorBidi" w:cs="B Yagut"/>
          <w:b/>
          <w:bCs/>
          <w:sz w:val="20"/>
          <w:szCs w:val="20"/>
        </w:rPr>
        <w:t xml:space="preserve">,Arrange </w:t>
      </w:r>
      <w:r w:rsidRPr="00CF4467">
        <w:rPr>
          <w:rFonts w:asciiTheme="minorBidi" w:hAnsiTheme="minorBidi" w:cs="B Yagut" w:hint="cs"/>
          <w:b/>
          <w:bCs/>
          <w:sz w:val="20"/>
          <w:szCs w:val="20"/>
          <w:rtl/>
        </w:rPr>
        <w:t xml:space="preserve"> ( سوال کنید، راهنمایی کنید، ارزیابی کنید، کمک کنید، براي پيگيري برنامه ريزي كنيد) برای افراد سیگاری که مایل به ترک آن هستند مورد استفاده قرار می‌گیرد.          </w:t>
      </w:r>
    </w:p>
    <w:p w:rsidR="00F251E6" w:rsidRPr="00F251E6" w:rsidRDefault="00F251E6" w:rsidP="00F251E6">
      <w:pPr>
        <w:spacing w:after="0" w:line="240" w:lineRule="auto"/>
        <w:jc w:val="center"/>
        <w:rPr>
          <w:rFonts w:asciiTheme="minorBidi" w:hAnsiTheme="minorBidi" w:cs="B Titr"/>
          <w:b/>
          <w:bCs/>
          <w:sz w:val="20"/>
          <w:szCs w:val="20"/>
          <w:rtl/>
        </w:rPr>
      </w:pPr>
      <w:r w:rsidRPr="00F251E6">
        <w:rPr>
          <w:rFonts w:asciiTheme="minorBidi" w:hAnsiTheme="minorBidi" w:cs="B Titr" w:hint="cs"/>
          <w:b/>
          <w:bCs/>
          <w:sz w:val="20"/>
          <w:szCs w:val="20"/>
          <w:rtl/>
        </w:rPr>
        <w:t xml:space="preserve">جدول شماره 1- روش </w:t>
      </w:r>
      <w:r w:rsidRPr="00F251E6">
        <w:rPr>
          <w:rFonts w:asciiTheme="minorBidi" w:hAnsiTheme="minorBidi" w:cs="B Titr"/>
          <w:b/>
          <w:bCs/>
          <w:sz w:val="20"/>
          <w:szCs w:val="20"/>
        </w:rPr>
        <w:t>5As</w:t>
      </w:r>
      <w:r w:rsidRPr="00F251E6">
        <w:rPr>
          <w:rFonts w:asciiTheme="minorBidi" w:hAnsiTheme="minorBidi" w:cs="B Titr" w:hint="cs"/>
          <w:b/>
          <w:bCs/>
          <w:sz w:val="20"/>
          <w:szCs w:val="20"/>
          <w:rtl/>
        </w:rPr>
        <w:t xml:space="preserve"> براي درمان مصرف و وابستگي به دخانيات:</w:t>
      </w:r>
    </w:p>
    <w:tbl>
      <w:tblPr>
        <w:tblStyle w:val="TableGrid"/>
        <w:bidiVisual/>
        <w:tblW w:w="14536" w:type="dxa"/>
        <w:tblLook w:val="04A0"/>
      </w:tblPr>
      <w:tblGrid>
        <w:gridCol w:w="4223"/>
        <w:gridCol w:w="10313"/>
      </w:tblGrid>
      <w:tr w:rsidR="00F251E6" w:rsidRPr="00F251E6" w:rsidTr="006C276F">
        <w:tc>
          <w:tcPr>
            <w:tcW w:w="4223" w:type="dxa"/>
          </w:tcPr>
          <w:p w:rsidR="00F251E6" w:rsidRPr="00F251E6" w:rsidRDefault="00F251E6" w:rsidP="006C276F">
            <w:pPr>
              <w:jc w:val="both"/>
              <w:rPr>
                <w:rFonts w:asciiTheme="minorBidi" w:hAnsiTheme="minorBidi" w:cs="B Yagut"/>
                <w:b/>
                <w:bCs/>
                <w:sz w:val="20"/>
                <w:szCs w:val="20"/>
                <w:rtl/>
              </w:rPr>
            </w:pPr>
            <w:r w:rsidRPr="00F251E6">
              <w:rPr>
                <w:rFonts w:asciiTheme="minorBidi" w:hAnsiTheme="minorBidi" w:cs="B Yagut"/>
                <w:b/>
                <w:bCs/>
                <w:sz w:val="20"/>
                <w:szCs w:val="20"/>
              </w:rPr>
              <w:t>Ask</w:t>
            </w:r>
            <w:r w:rsidRPr="00F251E6">
              <w:rPr>
                <w:rFonts w:asciiTheme="minorBidi" w:hAnsiTheme="minorBidi" w:cs="B Yagut" w:hint="cs"/>
                <w:b/>
                <w:bCs/>
                <w:sz w:val="20"/>
                <w:szCs w:val="20"/>
                <w:rtl/>
              </w:rPr>
              <w:t xml:space="preserve">        در مورد مصرف دخانيات سوال كنيد</w:t>
            </w:r>
          </w:p>
        </w:tc>
        <w:tc>
          <w:tcPr>
            <w:tcW w:w="10313" w:type="dxa"/>
          </w:tcPr>
          <w:p w:rsidR="00F251E6" w:rsidRPr="00CF4467" w:rsidRDefault="00F251E6" w:rsidP="005160ED">
            <w:pPr>
              <w:jc w:val="both"/>
              <w:rPr>
                <w:rFonts w:asciiTheme="minorBidi" w:hAnsiTheme="minorBidi" w:cs="B Yagut"/>
                <w:b/>
                <w:bCs/>
                <w:sz w:val="20"/>
                <w:szCs w:val="20"/>
                <w:rtl/>
              </w:rPr>
            </w:pPr>
            <w:r w:rsidRPr="00CF4467">
              <w:rPr>
                <w:rFonts w:asciiTheme="minorBidi" w:hAnsiTheme="minorBidi" w:cs="B Yagut" w:hint="cs"/>
                <w:b/>
                <w:bCs/>
                <w:sz w:val="20"/>
                <w:szCs w:val="20"/>
                <w:rtl/>
              </w:rPr>
              <w:t>از هر بيمار در هر بار  ويزيت ، در مورد شواهدي از  وضعيت مصرف دخانيات، سوال كنيد.</w:t>
            </w:r>
          </w:p>
        </w:tc>
      </w:tr>
      <w:tr w:rsidR="00F251E6" w:rsidRPr="00F251E6" w:rsidTr="006C276F">
        <w:tc>
          <w:tcPr>
            <w:tcW w:w="4223" w:type="dxa"/>
          </w:tcPr>
          <w:p w:rsidR="00F251E6" w:rsidRPr="00F251E6" w:rsidRDefault="00F251E6" w:rsidP="006C276F">
            <w:pPr>
              <w:jc w:val="both"/>
              <w:rPr>
                <w:rFonts w:asciiTheme="minorBidi" w:hAnsiTheme="minorBidi" w:cs="B Yagut"/>
                <w:b/>
                <w:bCs/>
                <w:sz w:val="20"/>
                <w:szCs w:val="20"/>
                <w:rtl/>
              </w:rPr>
            </w:pPr>
            <w:r w:rsidRPr="00F251E6">
              <w:rPr>
                <w:rFonts w:asciiTheme="minorBidi" w:hAnsiTheme="minorBidi" w:cs="B Yagut"/>
                <w:b/>
                <w:bCs/>
                <w:sz w:val="20"/>
                <w:szCs w:val="20"/>
              </w:rPr>
              <w:t>Advise</w:t>
            </w:r>
            <w:r w:rsidRPr="00F251E6">
              <w:rPr>
                <w:rFonts w:asciiTheme="minorBidi" w:hAnsiTheme="minorBidi" w:cs="B Yagut" w:hint="cs"/>
                <w:b/>
                <w:bCs/>
                <w:sz w:val="20"/>
                <w:szCs w:val="20"/>
                <w:rtl/>
              </w:rPr>
              <w:t xml:space="preserve">      براي ترك دخانيات راهنمايي كنيد</w:t>
            </w:r>
          </w:p>
        </w:tc>
        <w:tc>
          <w:tcPr>
            <w:tcW w:w="10313" w:type="dxa"/>
          </w:tcPr>
          <w:p w:rsidR="00F251E6" w:rsidRPr="00CF4467" w:rsidRDefault="00F251E6" w:rsidP="006C276F">
            <w:pPr>
              <w:jc w:val="both"/>
              <w:rPr>
                <w:rFonts w:asciiTheme="minorBidi" w:hAnsiTheme="minorBidi" w:cs="B Yagut"/>
                <w:b/>
                <w:bCs/>
                <w:sz w:val="20"/>
                <w:szCs w:val="20"/>
                <w:rtl/>
              </w:rPr>
            </w:pPr>
            <w:r w:rsidRPr="00CF4467">
              <w:rPr>
                <w:rFonts w:asciiTheme="minorBidi" w:hAnsiTheme="minorBidi" w:cs="B Yagut" w:hint="cs"/>
                <w:b/>
                <w:bCs/>
                <w:sz w:val="20"/>
                <w:szCs w:val="20"/>
                <w:rtl/>
              </w:rPr>
              <w:t>به روشي روشن و واضح ، قوي و مستدل و مناسب براي هر فرد ، او را براي ترك ترغيب كنيد.</w:t>
            </w:r>
          </w:p>
        </w:tc>
      </w:tr>
      <w:tr w:rsidR="00F251E6" w:rsidRPr="00F251E6" w:rsidTr="006C276F">
        <w:tc>
          <w:tcPr>
            <w:tcW w:w="4223" w:type="dxa"/>
          </w:tcPr>
          <w:p w:rsidR="00F251E6" w:rsidRPr="00F251E6" w:rsidRDefault="00F251E6" w:rsidP="006C276F">
            <w:pPr>
              <w:jc w:val="both"/>
              <w:rPr>
                <w:rFonts w:asciiTheme="minorBidi" w:hAnsiTheme="minorBidi" w:cs="B Yagut"/>
                <w:b/>
                <w:bCs/>
                <w:sz w:val="20"/>
                <w:szCs w:val="20"/>
                <w:rtl/>
              </w:rPr>
            </w:pPr>
            <w:r w:rsidRPr="00F251E6">
              <w:rPr>
                <w:rFonts w:asciiTheme="minorBidi" w:hAnsiTheme="minorBidi" w:cs="B Yagut"/>
                <w:b/>
                <w:bCs/>
                <w:sz w:val="20"/>
                <w:szCs w:val="20"/>
              </w:rPr>
              <w:t>Assess</w:t>
            </w:r>
            <w:r w:rsidRPr="00F251E6">
              <w:rPr>
                <w:rFonts w:asciiTheme="minorBidi" w:hAnsiTheme="minorBidi" w:cs="B Yagut" w:hint="cs"/>
                <w:b/>
                <w:bCs/>
                <w:sz w:val="20"/>
                <w:szCs w:val="20"/>
                <w:rtl/>
              </w:rPr>
              <w:t xml:space="preserve">       ارزيابي كنيد</w:t>
            </w:r>
          </w:p>
        </w:tc>
        <w:tc>
          <w:tcPr>
            <w:tcW w:w="10313" w:type="dxa"/>
          </w:tcPr>
          <w:p w:rsidR="00F251E6" w:rsidRPr="00CF4467" w:rsidRDefault="00F251E6" w:rsidP="006C276F">
            <w:pPr>
              <w:jc w:val="both"/>
              <w:rPr>
                <w:rFonts w:asciiTheme="minorBidi" w:hAnsiTheme="minorBidi" w:cs="B Yagut"/>
                <w:b/>
                <w:bCs/>
                <w:sz w:val="20"/>
                <w:szCs w:val="20"/>
                <w:rtl/>
              </w:rPr>
            </w:pPr>
            <w:r w:rsidRPr="00CF4467">
              <w:rPr>
                <w:rFonts w:asciiTheme="minorBidi" w:hAnsiTheme="minorBidi" w:cs="B Yagut" w:hint="cs"/>
                <w:b/>
                <w:bCs/>
                <w:sz w:val="20"/>
                <w:szCs w:val="20"/>
                <w:rtl/>
              </w:rPr>
              <w:t>براي سيگاري هاي فعلي: آيا در اين لحظه مايل به ترك است؟</w:t>
            </w:r>
          </w:p>
          <w:p w:rsidR="00F251E6" w:rsidRPr="00CF4467" w:rsidRDefault="00F251E6" w:rsidP="006C276F">
            <w:pPr>
              <w:jc w:val="both"/>
              <w:rPr>
                <w:rFonts w:asciiTheme="minorBidi" w:hAnsiTheme="minorBidi" w:cs="B Yagut"/>
                <w:b/>
                <w:bCs/>
                <w:sz w:val="20"/>
                <w:szCs w:val="20"/>
                <w:rtl/>
              </w:rPr>
            </w:pPr>
            <w:r w:rsidRPr="00CF4467">
              <w:rPr>
                <w:rFonts w:asciiTheme="minorBidi" w:hAnsiTheme="minorBidi" w:cs="B Yagut" w:hint="cs"/>
                <w:b/>
                <w:bCs/>
                <w:sz w:val="20"/>
                <w:szCs w:val="20"/>
                <w:rtl/>
              </w:rPr>
              <w:t>براي سيگاري هاي قبلي: چند وقت است كه ترك كرده‌ايد؟ و  آيا مشكلي براي باقي ماندن در ترك داريد؟</w:t>
            </w:r>
          </w:p>
        </w:tc>
      </w:tr>
      <w:tr w:rsidR="00F251E6" w:rsidRPr="00F251E6" w:rsidTr="006C276F">
        <w:tc>
          <w:tcPr>
            <w:tcW w:w="4223" w:type="dxa"/>
          </w:tcPr>
          <w:p w:rsidR="00F251E6" w:rsidRPr="00F251E6" w:rsidRDefault="00F251E6" w:rsidP="006C276F">
            <w:pPr>
              <w:jc w:val="both"/>
              <w:rPr>
                <w:rFonts w:asciiTheme="minorBidi" w:hAnsiTheme="minorBidi" w:cs="B Yagut"/>
                <w:b/>
                <w:bCs/>
                <w:sz w:val="20"/>
                <w:szCs w:val="20"/>
                <w:rtl/>
              </w:rPr>
            </w:pPr>
            <w:r w:rsidRPr="00F251E6">
              <w:rPr>
                <w:rFonts w:asciiTheme="minorBidi" w:hAnsiTheme="minorBidi" w:cs="B Yagut"/>
                <w:b/>
                <w:bCs/>
                <w:sz w:val="20"/>
                <w:szCs w:val="20"/>
              </w:rPr>
              <w:t>Assist</w:t>
            </w:r>
            <w:r w:rsidRPr="00F251E6">
              <w:rPr>
                <w:rFonts w:asciiTheme="minorBidi" w:hAnsiTheme="minorBidi" w:cs="B Yagut" w:hint="cs"/>
                <w:b/>
                <w:bCs/>
                <w:sz w:val="20"/>
                <w:szCs w:val="20"/>
                <w:rtl/>
              </w:rPr>
              <w:t xml:space="preserve">       كمك كنيد</w:t>
            </w:r>
          </w:p>
        </w:tc>
        <w:tc>
          <w:tcPr>
            <w:tcW w:w="10313" w:type="dxa"/>
          </w:tcPr>
          <w:p w:rsidR="00F251E6" w:rsidRPr="00CF4467" w:rsidRDefault="00F251E6" w:rsidP="00F251E6">
            <w:pPr>
              <w:pStyle w:val="ListParagraph"/>
              <w:numPr>
                <w:ilvl w:val="0"/>
                <w:numId w:val="45"/>
              </w:numPr>
              <w:ind w:left="424" w:hanging="283"/>
              <w:jc w:val="both"/>
              <w:rPr>
                <w:rFonts w:asciiTheme="minorBidi" w:hAnsiTheme="minorBidi" w:cs="B Yagut"/>
                <w:b/>
                <w:bCs/>
                <w:sz w:val="20"/>
                <w:szCs w:val="20"/>
              </w:rPr>
            </w:pPr>
            <w:r w:rsidRPr="00CF4467">
              <w:rPr>
                <w:rFonts w:asciiTheme="minorBidi" w:hAnsiTheme="minorBidi" w:cs="B Yagut" w:hint="cs"/>
                <w:b/>
                <w:bCs/>
                <w:sz w:val="20"/>
                <w:szCs w:val="20"/>
                <w:rtl/>
              </w:rPr>
              <w:t>براي بيماري كه مايل به ترك است درمان دارويي و مشاوره و رفتار درماني براي كمك به ترك، فراهم نماييد.</w:t>
            </w:r>
          </w:p>
          <w:p w:rsidR="00F251E6" w:rsidRPr="00CF4467" w:rsidRDefault="00F251E6" w:rsidP="00F251E6">
            <w:pPr>
              <w:pStyle w:val="ListParagraph"/>
              <w:numPr>
                <w:ilvl w:val="0"/>
                <w:numId w:val="45"/>
              </w:numPr>
              <w:ind w:left="424" w:hanging="283"/>
              <w:jc w:val="both"/>
              <w:rPr>
                <w:rFonts w:asciiTheme="minorBidi" w:hAnsiTheme="minorBidi" w:cs="B Yagut"/>
                <w:b/>
                <w:bCs/>
                <w:sz w:val="20"/>
                <w:szCs w:val="20"/>
              </w:rPr>
            </w:pPr>
            <w:r w:rsidRPr="00CF4467">
              <w:rPr>
                <w:rFonts w:asciiTheme="minorBidi" w:hAnsiTheme="minorBidi" w:cs="B Yagut" w:hint="cs"/>
                <w:b/>
                <w:bCs/>
                <w:sz w:val="20"/>
                <w:szCs w:val="20"/>
                <w:rtl/>
              </w:rPr>
              <w:t>براي بيماراني كه در لحظه مشاوره مايل به ترك نيستند مداخلات انگيزشي براي ايجاد افزايش انگيزه و تلاش در آينده، طراحي كنيد.</w:t>
            </w:r>
          </w:p>
          <w:p w:rsidR="00F251E6" w:rsidRPr="00CF4467" w:rsidRDefault="00F251E6" w:rsidP="00F251E6">
            <w:pPr>
              <w:pStyle w:val="ListParagraph"/>
              <w:numPr>
                <w:ilvl w:val="0"/>
                <w:numId w:val="45"/>
              </w:numPr>
              <w:ind w:left="424" w:hanging="283"/>
              <w:jc w:val="both"/>
              <w:rPr>
                <w:rFonts w:asciiTheme="minorBidi" w:hAnsiTheme="minorBidi" w:cs="B Yagut"/>
                <w:b/>
                <w:bCs/>
                <w:sz w:val="20"/>
                <w:szCs w:val="20"/>
                <w:rtl/>
              </w:rPr>
            </w:pPr>
            <w:r w:rsidRPr="00CF4467">
              <w:rPr>
                <w:rFonts w:asciiTheme="minorBidi" w:hAnsiTheme="minorBidi" w:cs="B Yagut" w:hint="cs"/>
                <w:b/>
                <w:bCs/>
                <w:sz w:val="20"/>
                <w:szCs w:val="20"/>
                <w:rtl/>
              </w:rPr>
              <w:t>براي كساني كه به تازگي ترك كرده اندو يا مشكلاتي در زمينه باقي ماندن در ترك دارند، پيشگيري از عود را فراهم نماييد.</w:t>
            </w:r>
          </w:p>
        </w:tc>
      </w:tr>
      <w:tr w:rsidR="00F251E6" w:rsidRPr="00F251E6" w:rsidTr="006C276F">
        <w:tc>
          <w:tcPr>
            <w:tcW w:w="4223" w:type="dxa"/>
          </w:tcPr>
          <w:p w:rsidR="00F251E6" w:rsidRPr="00F251E6" w:rsidRDefault="00F251E6" w:rsidP="006C276F">
            <w:pPr>
              <w:jc w:val="both"/>
              <w:rPr>
                <w:rFonts w:asciiTheme="minorBidi" w:hAnsiTheme="minorBidi" w:cs="B Yagut"/>
                <w:b/>
                <w:bCs/>
                <w:sz w:val="20"/>
                <w:szCs w:val="20"/>
                <w:rtl/>
              </w:rPr>
            </w:pPr>
            <w:r w:rsidRPr="00F251E6">
              <w:rPr>
                <w:rFonts w:asciiTheme="minorBidi" w:hAnsiTheme="minorBidi" w:cs="B Yagut"/>
                <w:b/>
                <w:bCs/>
                <w:sz w:val="20"/>
                <w:szCs w:val="20"/>
              </w:rPr>
              <w:t>Arrange</w:t>
            </w:r>
            <w:r w:rsidRPr="00F251E6">
              <w:rPr>
                <w:rFonts w:asciiTheme="minorBidi" w:hAnsiTheme="minorBidi" w:cs="B Yagut" w:hint="cs"/>
                <w:b/>
                <w:bCs/>
                <w:sz w:val="20"/>
                <w:szCs w:val="20"/>
                <w:rtl/>
              </w:rPr>
              <w:t xml:space="preserve">    براي پيگيري برنامه ريزي كنيد</w:t>
            </w:r>
          </w:p>
        </w:tc>
        <w:tc>
          <w:tcPr>
            <w:tcW w:w="10313" w:type="dxa"/>
          </w:tcPr>
          <w:p w:rsidR="00F251E6" w:rsidRPr="00CF4467" w:rsidRDefault="00F251E6" w:rsidP="006C276F">
            <w:pPr>
              <w:jc w:val="both"/>
              <w:rPr>
                <w:rFonts w:asciiTheme="minorBidi" w:hAnsiTheme="minorBidi" w:cs="B Yagut"/>
                <w:b/>
                <w:bCs/>
                <w:sz w:val="20"/>
                <w:szCs w:val="20"/>
                <w:rtl/>
              </w:rPr>
            </w:pPr>
            <w:r w:rsidRPr="00CF4467">
              <w:rPr>
                <w:rFonts w:asciiTheme="minorBidi" w:hAnsiTheme="minorBidi" w:cs="B Yagut" w:hint="cs"/>
                <w:b/>
                <w:bCs/>
                <w:sz w:val="20"/>
                <w:szCs w:val="20"/>
                <w:rtl/>
              </w:rPr>
              <w:t xml:space="preserve">لازم است براي تمام كساني كه </w:t>
            </w:r>
            <w:r w:rsidRPr="00CF4467">
              <w:rPr>
                <w:rFonts w:asciiTheme="minorBidi" w:hAnsiTheme="minorBidi" w:cs="B Yagut"/>
                <w:b/>
                <w:bCs/>
                <w:sz w:val="20"/>
                <w:szCs w:val="20"/>
              </w:rPr>
              <w:t>A`s</w:t>
            </w:r>
            <w:r w:rsidRPr="00CF4467">
              <w:rPr>
                <w:rFonts w:asciiTheme="minorBidi" w:hAnsiTheme="minorBidi" w:cs="B Yagut" w:hint="cs"/>
                <w:b/>
                <w:bCs/>
                <w:sz w:val="20"/>
                <w:szCs w:val="20"/>
                <w:rtl/>
              </w:rPr>
              <w:t xml:space="preserve"> را دريافت كرده اند يك برنامه پيگيري، برنامه ريزي كنيد و آنان را تحت پيگيري قرار دهيد.</w:t>
            </w:r>
          </w:p>
        </w:tc>
      </w:tr>
    </w:tbl>
    <w:p w:rsidR="00F251E6" w:rsidRPr="00F251E6" w:rsidRDefault="00F251E6" w:rsidP="00F251E6">
      <w:pPr>
        <w:spacing w:after="0"/>
        <w:jc w:val="center"/>
        <w:rPr>
          <w:rFonts w:asciiTheme="minorBidi" w:hAnsiTheme="minorBidi" w:cs="B Titr"/>
          <w:b/>
          <w:bCs/>
          <w:sz w:val="20"/>
          <w:szCs w:val="20"/>
          <w:rtl/>
        </w:rPr>
      </w:pPr>
      <w:r w:rsidRPr="00F251E6">
        <w:rPr>
          <w:rFonts w:asciiTheme="minorBidi" w:hAnsiTheme="minorBidi" w:cs="B Titr" w:hint="cs"/>
          <w:b/>
          <w:bCs/>
          <w:sz w:val="20"/>
          <w:szCs w:val="20"/>
          <w:rtl/>
        </w:rPr>
        <w:t>جدول شماره 2-  اصول مشترك و رايج در مشاوره هاي حمايتي:</w:t>
      </w:r>
    </w:p>
    <w:tbl>
      <w:tblPr>
        <w:tblStyle w:val="TableGrid"/>
        <w:bidiVisual/>
        <w:tblW w:w="15411" w:type="dxa"/>
        <w:tblLook w:val="04A0"/>
      </w:tblPr>
      <w:tblGrid>
        <w:gridCol w:w="1665"/>
        <w:gridCol w:w="2604"/>
        <w:gridCol w:w="1093"/>
        <w:gridCol w:w="1699"/>
        <w:gridCol w:w="4087"/>
        <w:gridCol w:w="2252"/>
        <w:gridCol w:w="1704"/>
        <w:gridCol w:w="307"/>
      </w:tblGrid>
      <w:tr w:rsidR="00F251E6" w:rsidRPr="00F251E6" w:rsidTr="006C276F">
        <w:trPr>
          <w:gridAfter w:val="1"/>
          <w:wAfter w:w="307" w:type="dxa"/>
        </w:trPr>
        <w:tc>
          <w:tcPr>
            <w:tcW w:w="4269" w:type="dxa"/>
            <w:gridSpan w:val="2"/>
            <w:shd w:val="clear" w:color="auto" w:fill="BFBFBF" w:themeFill="background1" w:themeFillShade="BF"/>
          </w:tcPr>
          <w:p w:rsidR="00F251E6" w:rsidRPr="00F251E6" w:rsidRDefault="00F251E6" w:rsidP="006C276F">
            <w:pPr>
              <w:jc w:val="center"/>
              <w:rPr>
                <w:rFonts w:asciiTheme="minorBidi" w:hAnsiTheme="minorBidi" w:cs="B Yagut"/>
                <w:b/>
                <w:bCs/>
                <w:sz w:val="20"/>
                <w:szCs w:val="20"/>
                <w:rtl/>
              </w:rPr>
            </w:pPr>
            <w:r w:rsidRPr="00F251E6">
              <w:rPr>
                <w:rFonts w:asciiTheme="minorBidi" w:hAnsiTheme="minorBidi" w:cs="B Yagut" w:hint="cs"/>
                <w:b/>
                <w:bCs/>
                <w:sz w:val="20"/>
                <w:szCs w:val="20"/>
                <w:rtl/>
              </w:rPr>
              <w:t>اجزاي اساسي درمان هاي حمايتي</w:t>
            </w:r>
          </w:p>
        </w:tc>
        <w:tc>
          <w:tcPr>
            <w:tcW w:w="10835" w:type="dxa"/>
            <w:gridSpan w:val="5"/>
            <w:shd w:val="clear" w:color="auto" w:fill="BFBFBF" w:themeFill="background1" w:themeFillShade="BF"/>
          </w:tcPr>
          <w:p w:rsidR="00F251E6" w:rsidRPr="00F251E6" w:rsidRDefault="00F251E6" w:rsidP="006C276F">
            <w:pPr>
              <w:jc w:val="center"/>
              <w:rPr>
                <w:rFonts w:asciiTheme="minorBidi" w:hAnsiTheme="minorBidi" w:cs="B Yagut"/>
                <w:b/>
                <w:bCs/>
                <w:sz w:val="20"/>
                <w:szCs w:val="20"/>
                <w:rtl/>
              </w:rPr>
            </w:pPr>
            <w:r w:rsidRPr="00F251E6">
              <w:rPr>
                <w:rFonts w:asciiTheme="minorBidi" w:hAnsiTheme="minorBidi" w:cs="B Yagut" w:hint="cs"/>
                <w:b/>
                <w:bCs/>
                <w:sz w:val="20"/>
                <w:szCs w:val="20"/>
                <w:rtl/>
              </w:rPr>
              <w:t>مثال</w:t>
            </w:r>
          </w:p>
        </w:tc>
      </w:tr>
      <w:tr w:rsidR="00F251E6" w:rsidRPr="00F251E6" w:rsidTr="006C276F">
        <w:trPr>
          <w:gridAfter w:val="1"/>
          <w:wAfter w:w="307" w:type="dxa"/>
        </w:trPr>
        <w:tc>
          <w:tcPr>
            <w:tcW w:w="4269" w:type="dxa"/>
            <w:gridSpan w:val="2"/>
          </w:tcPr>
          <w:p w:rsidR="00F251E6" w:rsidRPr="00F251E6" w:rsidRDefault="00F251E6" w:rsidP="006C276F">
            <w:pPr>
              <w:jc w:val="both"/>
              <w:rPr>
                <w:rFonts w:asciiTheme="minorBidi" w:hAnsiTheme="minorBidi" w:cs="B Yagut"/>
                <w:b/>
                <w:bCs/>
                <w:sz w:val="20"/>
                <w:szCs w:val="20"/>
                <w:rtl/>
              </w:rPr>
            </w:pPr>
            <w:r w:rsidRPr="00F251E6">
              <w:rPr>
                <w:rFonts w:asciiTheme="minorBidi" w:hAnsiTheme="minorBidi" w:cs="B Yagut" w:hint="cs"/>
                <w:b/>
                <w:bCs/>
                <w:sz w:val="20"/>
                <w:szCs w:val="20"/>
                <w:rtl/>
              </w:rPr>
              <w:t>تشويق بيمار در طي دوره ترك دخانيات</w:t>
            </w:r>
          </w:p>
        </w:tc>
        <w:tc>
          <w:tcPr>
            <w:tcW w:w="10835" w:type="dxa"/>
            <w:gridSpan w:val="5"/>
          </w:tcPr>
          <w:p w:rsidR="00F251E6" w:rsidRPr="00D00D03" w:rsidRDefault="00F251E6" w:rsidP="00F251E6">
            <w:pPr>
              <w:pStyle w:val="ListParagraph"/>
              <w:numPr>
                <w:ilvl w:val="0"/>
                <w:numId w:val="44"/>
              </w:numPr>
              <w:jc w:val="both"/>
              <w:rPr>
                <w:rFonts w:asciiTheme="minorBidi" w:hAnsiTheme="minorBidi" w:cs="B Yagut"/>
                <w:b/>
                <w:bCs/>
                <w:sz w:val="20"/>
                <w:szCs w:val="20"/>
              </w:rPr>
            </w:pPr>
            <w:r w:rsidRPr="00D00D03">
              <w:rPr>
                <w:rFonts w:asciiTheme="minorBidi" w:hAnsiTheme="minorBidi" w:cs="B Yagut" w:hint="cs"/>
                <w:b/>
                <w:bCs/>
                <w:sz w:val="20"/>
                <w:szCs w:val="20"/>
                <w:rtl/>
              </w:rPr>
              <w:t>توجه بيمار را به اين نكته جلب كنيد كه درمان هاي ترك دخانيات موجود و قابل دسترس است.به اين نكته توجه كنيد كه يك دوم تمام بيماراني كه سيگار كشيده اند، در حال حاضر ترك كرده اند.بر اعتقاد خود به توانايي های بيمار براي ترك ، تاكيد كنيد.</w:t>
            </w:r>
          </w:p>
          <w:p w:rsidR="00F251E6" w:rsidRPr="00F251E6" w:rsidRDefault="00F251E6" w:rsidP="00F251E6">
            <w:pPr>
              <w:pStyle w:val="ListParagraph"/>
              <w:numPr>
                <w:ilvl w:val="0"/>
                <w:numId w:val="44"/>
              </w:numPr>
              <w:jc w:val="both"/>
              <w:rPr>
                <w:rFonts w:asciiTheme="minorBidi" w:hAnsiTheme="minorBidi" w:cs="B Yagut"/>
                <w:b/>
                <w:bCs/>
                <w:sz w:val="20"/>
                <w:szCs w:val="20"/>
                <w:rtl/>
              </w:rPr>
            </w:pPr>
            <w:r w:rsidRPr="00F251E6">
              <w:rPr>
                <w:rFonts w:asciiTheme="minorBidi" w:hAnsiTheme="minorBidi" w:cs="B Yagut" w:hint="cs"/>
                <w:b/>
                <w:bCs/>
                <w:sz w:val="20"/>
                <w:szCs w:val="20"/>
                <w:rtl/>
              </w:rPr>
              <w:t>توانايي بيمار را براي ترك مورد تشويق قرار دهيد.</w:t>
            </w:r>
          </w:p>
        </w:tc>
      </w:tr>
      <w:tr w:rsidR="00F251E6" w:rsidRPr="00F251E6" w:rsidTr="006C276F">
        <w:trPr>
          <w:gridAfter w:val="1"/>
          <w:wAfter w:w="307" w:type="dxa"/>
        </w:trPr>
        <w:tc>
          <w:tcPr>
            <w:tcW w:w="4269" w:type="dxa"/>
            <w:gridSpan w:val="2"/>
          </w:tcPr>
          <w:p w:rsidR="00F251E6" w:rsidRPr="00F251E6" w:rsidRDefault="00F251E6" w:rsidP="006C276F">
            <w:pPr>
              <w:jc w:val="both"/>
              <w:rPr>
                <w:rFonts w:asciiTheme="minorBidi" w:hAnsiTheme="minorBidi" w:cs="B Yagut"/>
                <w:b/>
                <w:bCs/>
                <w:sz w:val="20"/>
                <w:szCs w:val="20"/>
                <w:rtl/>
              </w:rPr>
            </w:pPr>
            <w:r w:rsidRPr="00F251E6">
              <w:rPr>
                <w:rFonts w:asciiTheme="minorBidi" w:hAnsiTheme="minorBidi" w:cs="B Yagut" w:hint="cs"/>
                <w:b/>
                <w:bCs/>
                <w:sz w:val="20"/>
                <w:szCs w:val="20"/>
                <w:rtl/>
              </w:rPr>
              <w:t>برقراري ارتباط موثر و توجه به بيمار</w:t>
            </w:r>
          </w:p>
        </w:tc>
        <w:tc>
          <w:tcPr>
            <w:tcW w:w="10835" w:type="dxa"/>
            <w:gridSpan w:val="5"/>
          </w:tcPr>
          <w:p w:rsidR="00F251E6" w:rsidRPr="00F251E6" w:rsidRDefault="00F251E6" w:rsidP="005160ED">
            <w:pPr>
              <w:pStyle w:val="ListParagraph"/>
              <w:numPr>
                <w:ilvl w:val="0"/>
                <w:numId w:val="44"/>
              </w:numPr>
              <w:jc w:val="both"/>
              <w:rPr>
                <w:rFonts w:asciiTheme="minorBidi" w:hAnsiTheme="minorBidi" w:cs="B Yagut"/>
                <w:b/>
                <w:bCs/>
                <w:sz w:val="20"/>
                <w:szCs w:val="20"/>
                <w:rtl/>
              </w:rPr>
            </w:pPr>
            <w:r w:rsidRPr="00D00D03">
              <w:rPr>
                <w:rFonts w:asciiTheme="minorBidi" w:hAnsiTheme="minorBidi" w:cs="B Yagut" w:hint="cs"/>
                <w:b/>
                <w:bCs/>
                <w:sz w:val="20"/>
                <w:szCs w:val="20"/>
                <w:rtl/>
              </w:rPr>
              <w:t>از او در خصوص آن كه چه احساسي در مورد ترك دخانيات دارد، سوال كنيد.به طور مستقيم  توجه و تمايل خود را براي كمك به او  در هر زمان كه نياز داشت، اعلام كنيد.</w:t>
            </w:r>
            <w:r w:rsidRPr="00F251E6">
              <w:rPr>
                <w:rFonts w:asciiTheme="minorBidi" w:hAnsiTheme="minorBidi" w:cs="B Yagut" w:hint="cs"/>
                <w:b/>
                <w:bCs/>
                <w:sz w:val="20"/>
                <w:szCs w:val="20"/>
                <w:rtl/>
              </w:rPr>
              <w:t xml:space="preserve">در خصوص ترس ها، تجربيات تلخ و احساسات دوگانه اش در دوران ترك صحبت سوال نماييد </w:t>
            </w:r>
          </w:p>
        </w:tc>
      </w:tr>
      <w:tr w:rsidR="00F251E6" w:rsidRPr="00F251E6" w:rsidTr="006C276F">
        <w:trPr>
          <w:gridAfter w:val="1"/>
          <w:wAfter w:w="307" w:type="dxa"/>
        </w:trPr>
        <w:tc>
          <w:tcPr>
            <w:tcW w:w="4269" w:type="dxa"/>
            <w:gridSpan w:val="2"/>
          </w:tcPr>
          <w:p w:rsidR="00F251E6" w:rsidRPr="00F251E6" w:rsidRDefault="00F251E6" w:rsidP="006C276F">
            <w:pPr>
              <w:jc w:val="both"/>
              <w:rPr>
                <w:rFonts w:asciiTheme="minorBidi" w:hAnsiTheme="minorBidi" w:cs="B Yagut"/>
                <w:b/>
                <w:bCs/>
                <w:sz w:val="20"/>
                <w:szCs w:val="20"/>
                <w:rtl/>
              </w:rPr>
            </w:pPr>
            <w:r w:rsidRPr="00F251E6">
              <w:rPr>
                <w:rFonts w:asciiTheme="minorBidi" w:hAnsiTheme="minorBidi" w:cs="B Yagut" w:hint="cs"/>
                <w:b/>
                <w:bCs/>
                <w:sz w:val="20"/>
                <w:szCs w:val="20"/>
                <w:rtl/>
              </w:rPr>
              <w:t>تشويق و ترغيب بيمار به صحبت کردن در مورد مراحل  ترك دخانيات</w:t>
            </w:r>
          </w:p>
        </w:tc>
        <w:tc>
          <w:tcPr>
            <w:tcW w:w="10835" w:type="dxa"/>
            <w:gridSpan w:val="5"/>
          </w:tcPr>
          <w:p w:rsidR="00F251E6" w:rsidRPr="00F251E6" w:rsidRDefault="00F251E6" w:rsidP="005160ED">
            <w:pPr>
              <w:jc w:val="both"/>
              <w:rPr>
                <w:rFonts w:asciiTheme="minorBidi" w:hAnsiTheme="minorBidi" w:cs="B Yagut"/>
                <w:b/>
                <w:bCs/>
                <w:sz w:val="20"/>
                <w:szCs w:val="20"/>
              </w:rPr>
            </w:pPr>
            <w:r w:rsidRPr="00F251E6">
              <w:rPr>
                <w:rFonts w:asciiTheme="minorBidi" w:hAnsiTheme="minorBidi" w:cs="B Yagut" w:hint="cs"/>
                <w:b/>
                <w:bCs/>
                <w:sz w:val="20"/>
                <w:szCs w:val="20"/>
                <w:rtl/>
              </w:rPr>
              <w:t>در مورد مطالب زير از او سوال كنيد:</w:t>
            </w:r>
          </w:p>
          <w:p w:rsidR="00F251E6" w:rsidRPr="00F251E6" w:rsidRDefault="00F251E6" w:rsidP="00F251E6">
            <w:pPr>
              <w:pStyle w:val="ListParagraph"/>
              <w:numPr>
                <w:ilvl w:val="0"/>
                <w:numId w:val="44"/>
              </w:numPr>
              <w:jc w:val="both"/>
              <w:rPr>
                <w:rFonts w:asciiTheme="minorBidi" w:hAnsiTheme="minorBidi" w:cs="B Yagut"/>
                <w:b/>
                <w:bCs/>
                <w:sz w:val="20"/>
                <w:szCs w:val="20"/>
              </w:rPr>
            </w:pPr>
            <w:r w:rsidRPr="00F251E6">
              <w:rPr>
                <w:rFonts w:asciiTheme="minorBidi" w:hAnsiTheme="minorBidi" w:cs="B Yagut" w:hint="cs"/>
                <w:b/>
                <w:bCs/>
                <w:sz w:val="20"/>
                <w:szCs w:val="20"/>
                <w:rtl/>
              </w:rPr>
              <w:t>دلايل بيمار براي ترك</w:t>
            </w:r>
          </w:p>
          <w:p w:rsidR="00F251E6" w:rsidRPr="00F251E6" w:rsidRDefault="00F251E6" w:rsidP="00F251E6">
            <w:pPr>
              <w:pStyle w:val="ListParagraph"/>
              <w:numPr>
                <w:ilvl w:val="0"/>
                <w:numId w:val="44"/>
              </w:numPr>
              <w:jc w:val="both"/>
              <w:rPr>
                <w:rFonts w:asciiTheme="minorBidi" w:hAnsiTheme="minorBidi" w:cs="B Yagut"/>
                <w:b/>
                <w:bCs/>
                <w:sz w:val="20"/>
                <w:szCs w:val="20"/>
              </w:rPr>
            </w:pPr>
            <w:r w:rsidRPr="00F251E6">
              <w:rPr>
                <w:rFonts w:asciiTheme="minorBidi" w:hAnsiTheme="minorBidi" w:cs="B Yagut" w:hint="cs"/>
                <w:b/>
                <w:bCs/>
                <w:sz w:val="20"/>
                <w:szCs w:val="20"/>
                <w:rtl/>
              </w:rPr>
              <w:t>دلواپسي و نگراني هاي بيمار در مورد ترك</w:t>
            </w:r>
          </w:p>
          <w:p w:rsidR="00F251E6" w:rsidRPr="00F251E6" w:rsidRDefault="00F251E6" w:rsidP="00D00D03">
            <w:pPr>
              <w:pStyle w:val="ListParagraph"/>
              <w:numPr>
                <w:ilvl w:val="0"/>
                <w:numId w:val="44"/>
              </w:numPr>
              <w:jc w:val="both"/>
              <w:rPr>
                <w:rFonts w:asciiTheme="minorBidi" w:hAnsiTheme="minorBidi" w:cs="B Yagut"/>
                <w:b/>
                <w:bCs/>
                <w:sz w:val="20"/>
                <w:szCs w:val="20"/>
                <w:rtl/>
              </w:rPr>
            </w:pPr>
            <w:r w:rsidRPr="00F251E6">
              <w:rPr>
                <w:rFonts w:asciiTheme="minorBidi" w:hAnsiTheme="minorBidi" w:cs="B Yagut" w:hint="cs"/>
                <w:b/>
                <w:bCs/>
                <w:sz w:val="20"/>
                <w:szCs w:val="20"/>
                <w:rtl/>
              </w:rPr>
              <w:t xml:space="preserve">مشكلاتي كه در حين ترك با آن مواجه شده </w:t>
            </w:r>
            <w:r w:rsidR="00D00D03">
              <w:rPr>
                <w:rFonts w:asciiTheme="minorBidi" w:hAnsiTheme="minorBidi" w:cs="B Yagut" w:hint="cs"/>
                <w:b/>
                <w:bCs/>
                <w:sz w:val="20"/>
                <w:szCs w:val="20"/>
                <w:rtl/>
              </w:rPr>
              <w:t>،</w:t>
            </w:r>
            <w:r w:rsidRPr="00F251E6">
              <w:rPr>
                <w:rFonts w:asciiTheme="minorBidi" w:hAnsiTheme="minorBidi" w:cs="B Yagut" w:hint="cs"/>
                <w:b/>
                <w:bCs/>
                <w:sz w:val="20"/>
                <w:szCs w:val="20"/>
                <w:rtl/>
              </w:rPr>
              <w:t>موفقيت هايي كه در حين ترك به دست آورده</w:t>
            </w:r>
          </w:p>
        </w:tc>
      </w:tr>
      <w:tr w:rsidR="00F251E6" w:rsidRPr="00F251E6" w:rsidTr="006C276F">
        <w:tblPrEx>
          <w:jc w:val="center"/>
        </w:tblPrEx>
        <w:trPr>
          <w:tblHeader/>
          <w:jc w:val="center"/>
        </w:trPr>
        <w:tc>
          <w:tcPr>
            <w:tcW w:w="15411" w:type="dxa"/>
            <w:gridSpan w:val="8"/>
            <w:shd w:val="clear" w:color="auto" w:fill="BFBFBF" w:themeFill="background1" w:themeFillShade="BF"/>
          </w:tcPr>
          <w:p w:rsidR="00F251E6" w:rsidRPr="00F251E6" w:rsidRDefault="00F251E6" w:rsidP="006C276F">
            <w:pPr>
              <w:jc w:val="center"/>
              <w:rPr>
                <w:rFonts w:asciiTheme="minorBidi" w:hAnsiTheme="minorBidi" w:cs="B Titr"/>
                <w:b/>
                <w:bCs/>
                <w:sz w:val="20"/>
                <w:szCs w:val="20"/>
                <w:rtl/>
              </w:rPr>
            </w:pPr>
            <w:r w:rsidRPr="00F251E6">
              <w:rPr>
                <w:rFonts w:asciiTheme="minorBidi" w:hAnsiTheme="minorBidi" w:cs="B Titr" w:hint="cs"/>
                <w:b/>
                <w:bCs/>
                <w:sz w:val="20"/>
                <w:szCs w:val="20"/>
                <w:rtl/>
              </w:rPr>
              <w:lastRenderedPageBreak/>
              <w:t>جدول شماره 3-  پيشنهاداتي در خصوص استفاده باليني از داروهاي جايگزين نيكوتين در ترك دخانيات:</w:t>
            </w:r>
          </w:p>
        </w:tc>
      </w:tr>
      <w:tr w:rsidR="00F251E6" w:rsidRPr="00F251E6" w:rsidTr="006C276F">
        <w:tblPrEx>
          <w:jc w:val="center"/>
        </w:tblPrEx>
        <w:trPr>
          <w:tblHeader/>
          <w:jc w:val="center"/>
        </w:trPr>
        <w:tc>
          <w:tcPr>
            <w:tcW w:w="1665" w:type="dxa"/>
            <w:shd w:val="clear" w:color="auto" w:fill="BFBFBF" w:themeFill="background1" w:themeFillShade="BF"/>
          </w:tcPr>
          <w:p w:rsidR="00F251E6" w:rsidRPr="00F251E6" w:rsidRDefault="00F251E6" w:rsidP="006C276F">
            <w:pPr>
              <w:jc w:val="both"/>
              <w:rPr>
                <w:rFonts w:asciiTheme="minorBidi" w:hAnsiTheme="minorBidi" w:cs="B Titr"/>
                <w:b/>
                <w:bCs/>
                <w:sz w:val="20"/>
                <w:szCs w:val="20"/>
                <w:rtl/>
              </w:rPr>
            </w:pPr>
            <w:r w:rsidRPr="00F251E6">
              <w:rPr>
                <w:rFonts w:asciiTheme="minorBidi" w:hAnsiTheme="minorBidi" w:cs="B Titr" w:hint="cs"/>
                <w:b/>
                <w:bCs/>
                <w:sz w:val="20"/>
                <w:szCs w:val="20"/>
                <w:rtl/>
              </w:rPr>
              <w:t>نام دارو</w:t>
            </w:r>
          </w:p>
        </w:tc>
        <w:tc>
          <w:tcPr>
            <w:tcW w:w="3697" w:type="dxa"/>
            <w:gridSpan w:val="2"/>
            <w:shd w:val="clear" w:color="auto" w:fill="BFBFBF" w:themeFill="background1" w:themeFillShade="BF"/>
          </w:tcPr>
          <w:p w:rsidR="00F251E6" w:rsidRPr="00F251E6" w:rsidRDefault="00F251E6" w:rsidP="006C276F">
            <w:pPr>
              <w:jc w:val="both"/>
              <w:rPr>
                <w:rFonts w:asciiTheme="minorBidi" w:hAnsiTheme="minorBidi" w:cs="B Titr"/>
                <w:b/>
                <w:bCs/>
                <w:sz w:val="20"/>
                <w:szCs w:val="20"/>
                <w:rtl/>
              </w:rPr>
            </w:pPr>
            <w:r w:rsidRPr="00F251E6">
              <w:rPr>
                <w:rFonts w:asciiTheme="minorBidi" w:hAnsiTheme="minorBidi" w:cs="B Titr" w:hint="cs"/>
                <w:b/>
                <w:bCs/>
                <w:sz w:val="20"/>
                <w:szCs w:val="20"/>
                <w:rtl/>
              </w:rPr>
              <w:t>احتياط هاي دارويي/منع مصرف</w:t>
            </w:r>
          </w:p>
        </w:tc>
        <w:tc>
          <w:tcPr>
            <w:tcW w:w="1699" w:type="dxa"/>
            <w:shd w:val="clear" w:color="auto" w:fill="BFBFBF" w:themeFill="background1" w:themeFillShade="BF"/>
          </w:tcPr>
          <w:p w:rsidR="00F251E6" w:rsidRPr="00F251E6" w:rsidRDefault="00F251E6" w:rsidP="006C276F">
            <w:pPr>
              <w:jc w:val="both"/>
              <w:rPr>
                <w:rFonts w:asciiTheme="minorBidi" w:hAnsiTheme="minorBidi" w:cs="B Titr"/>
                <w:b/>
                <w:bCs/>
                <w:sz w:val="20"/>
                <w:szCs w:val="20"/>
                <w:rtl/>
              </w:rPr>
            </w:pPr>
            <w:r w:rsidRPr="00F251E6">
              <w:rPr>
                <w:rFonts w:asciiTheme="minorBidi" w:hAnsiTheme="minorBidi" w:cs="B Titr" w:hint="cs"/>
                <w:b/>
                <w:bCs/>
                <w:sz w:val="20"/>
                <w:szCs w:val="20"/>
                <w:rtl/>
              </w:rPr>
              <w:t xml:space="preserve">عوارض </w:t>
            </w:r>
          </w:p>
        </w:tc>
        <w:tc>
          <w:tcPr>
            <w:tcW w:w="4087" w:type="dxa"/>
            <w:shd w:val="clear" w:color="auto" w:fill="BFBFBF" w:themeFill="background1" w:themeFillShade="BF"/>
          </w:tcPr>
          <w:p w:rsidR="00F251E6" w:rsidRPr="00F251E6" w:rsidRDefault="00F251E6" w:rsidP="006C276F">
            <w:pPr>
              <w:jc w:val="both"/>
              <w:rPr>
                <w:rFonts w:asciiTheme="minorBidi" w:hAnsiTheme="minorBidi" w:cs="B Titr"/>
                <w:b/>
                <w:bCs/>
                <w:sz w:val="20"/>
                <w:szCs w:val="20"/>
                <w:rtl/>
              </w:rPr>
            </w:pPr>
            <w:r w:rsidRPr="00F251E6">
              <w:rPr>
                <w:rFonts w:asciiTheme="minorBidi" w:hAnsiTheme="minorBidi" w:cs="B Titr" w:hint="cs"/>
                <w:b/>
                <w:bCs/>
                <w:sz w:val="20"/>
                <w:szCs w:val="20"/>
                <w:rtl/>
              </w:rPr>
              <w:t>دوز دارو</w:t>
            </w:r>
          </w:p>
        </w:tc>
        <w:tc>
          <w:tcPr>
            <w:tcW w:w="2252" w:type="dxa"/>
            <w:shd w:val="clear" w:color="auto" w:fill="BFBFBF" w:themeFill="background1" w:themeFillShade="BF"/>
          </w:tcPr>
          <w:p w:rsidR="00F251E6" w:rsidRPr="00F251E6" w:rsidRDefault="00F251E6" w:rsidP="006C276F">
            <w:pPr>
              <w:jc w:val="both"/>
              <w:rPr>
                <w:rFonts w:asciiTheme="minorBidi" w:hAnsiTheme="minorBidi" w:cs="B Titr"/>
                <w:b/>
                <w:bCs/>
                <w:sz w:val="20"/>
                <w:szCs w:val="20"/>
                <w:rtl/>
              </w:rPr>
            </w:pPr>
            <w:r w:rsidRPr="00F251E6">
              <w:rPr>
                <w:rFonts w:asciiTheme="minorBidi" w:hAnsiTheme="minorBidi" w:cs="B Titr" w:hint="cs"/>
                <w:b/>
                <w:bCs/>
                <w:sz w:val="20"/>
                <w:szCs w:val="20"/>
                <w:rtl/>
              </w:rPr>
              <w:t>نحوه استفاده</w:t>
            </w:r>
          </w:p>
        </w:tc>
        <w:tc>
          <w:tcPr>
            <w:tcW w:w="2011" w:type="dxa"/>
            <w:gridSpan w:val="2"/>
            <w:shd w:val="clear" w:color="auto" w:fill="BFBFBF" w:themeFill="background1" w:themeFillShade="BF"/>
          </w:tcPr>
          <w:p w:rsidR="00F251E6" w:rsidRPr="00F251E6" w:rsidRDefault="00F251E6" w:rsidP="006C276F">
            <w:pPr>
              <w:jc w:val="both"/>
              <w:rPr>
                <w:rFonts w:asciiTheme="minorBidi" w:hAnsiTheme="minorBidi" w:cs="B Titr"/>
                <w:b/>
                <w:bCs/>
                <w:sz w:val="20"/>
                <w:szCs w:val="20"/>
                <w:rtl/>
              </w:rPr>
            </w:pPr>
            <w:r w:rsidRPr="00F251E6">
              <w:rPr>
                <w:rFonts w:asciiTheme="minorBidi" w:hAnsiTheme="minorBidi" w:cs="B Titr" w:hint="cs"/>
                <w:b/>
                <w:bCs/>
                <w:sz w:val="20"/>
                <w:szCs w:val="20"/>
                <w:rtl/>
              </w:rPr>
              <w:t>نوع در دسترس</w:t>
            </w:r>
          </w:p>
        </w:tc>
      </w:tr>
      <w:tr w:rsidR="00F251E6" w:rsidRPr="00F251E6" w:rsidTr="006C276F">
        <w:tblPrEx>
          <w:jc w:val="center"/>
        </w:tblPrEx>
        <w:trPr>
          <w:jc w:val="center"/>
        </w:trPr>
        <w:tc>
          <w:tcPr>
            <w:tcW w:w="1665" w:type="dxa"/>
          </w:tcPr>
          <w:p w:rsidR="00F251E6" w:rsidRPr="00F251E6" w:rsidRDefault="00F251E6" w:rsidP="006C276F">
            <w:pPr>
              <w:ind w:left="-57"/>
              <w:jc w:val="both"/>
              <w:rPr>
                <w:rFonts w:asciiTheme="minorBidi" w:hAnsiTheme="minorBidi" w:cs="B Yagut"/>
                <w:b/>
                <w:bCs/>
                <w:sz w:val="20"/>
                <w:szCs w:val="20"/>
                <w:rtl/>
              </w:rPr>
            </w:pPr>
            <w:r w:rsidRPr="00F251E6">
              <w:rPr>
                <w:rFonts w:asciiTheme="minorBidi" w:hAnsiTheme="minorBidi" w:cs="B Yagut" w:hint="cs"/>
                <w:b/>
                <w:bCs/>
                <w:sz w:val="20"/>
                <w:szCs w:val="20"/>
                <w:rtl/>
              </w:rPr>
              <w:t>بوپروپيون اهسته رهش 150</w:t>
            </w:r>
          </w:p>
          <w:p w:rsidR="00F251E6" w:rsidRPr="00F251E6" w:rsidRDefault="00F251E6" w:rsidP="006C276F">
            <w:pPr>
              <w:jc w:val="both"/>
              <w:rPr>
                <w:rFonts w:asciiTheme="minorBidi" w:hAnsiTheme="minorBidi" w:cs="B Yagut"/>
                <w:b/>
                <w:bCs/>
                <w:sz w:val="20"/>
                <w:szCs w:val="20"/>
              </w:rPr>
            </w:pPr>
            <w:r w:rsidRPr="00F251E6">
              <w:rPr>
                <w:rFonts w:asciiTheme="minorBidi" w:hAnsiTheme="minorBidi" w:cs="B Yagut"/>
                <w:b/>
                <w:bCs/>
                <w:sz w:val="20"/>
                <w:szCs w:val="20"/>
              </w:rPr>
              <w:t>Bupropion SR</w:t>
            </w:r>
          </w:p>
        </w:tc>
        <w:tc>
          <w:tcPr>
            <w:tcW w:w="3697" w:type="dxa"/>
            <w:gridSpan w:val="2"/>
          </w:tcPr>
          <w:p w:rsidR="00F251E6" w:rsidRPr="00F251E6" w:rsidRDefault="00F251E6" w:rsidP="006C276F">
            <w:pPr>
              <w:jc w:val="both"/>
              <w:rPr>
                <w:rFonts w:asciiTheme="minorBidi" w:hAnsiTheme="minorBidi" w:cs="B Yagut"/>
                <w:b/>
                <w:bCs/>
                <w:sz w:val="20"/>
                <w:szCs w:val="20"/>
                <w:rtl/>
              </w:rPr>
            </w:pPr>
            <w:r w:rsidRPr="00F251E6">
              <w:rPr>
                <w:rFonts w:asciiTheme="minorBidi" w:hAnsiTheme="minorBidi" w:cs="B Yagut" w:hint="cs"/>
                <w:b/>
                <w:bCs/>
                <w:sz w:val="20"/>
                <w:szCs w:val="20"/>
                <w:rtl/>
              </w:rPr>
              <w:t>در موارد زير استفاده نشود:</w:t>
            </w:r>
          </w:p>
          <w:p w:rsidR="00F251E6" w:rsidRPr="00F251E6" w:rsidRDefault="00F251E6" w:rsidP="006C276F">
            <w:pPr>
              <w:jc w:val="both"/>
              <w:rPr>
                <w:rFonts w:asciiTheme="minorBidi" w:hAnsiTheme="minorBidi" w:cs="B Yagut"/>
                <w:b/>
                <w:bCs/>
                <w:sz w:val="20"/>
                <w:szCs w:val="20"/>
              </w:rPr>
            </w:pPr>
            <w:r w:rsidRPr="00F251E6">
              <w:rPr>
                <w:rFonts w:asciiTheme="minorBidi" w:hAnsiTheme="minorBidi" w:cs="B Yagut" w:hint="cs"/>
                <w:b/>
                <w:bCs/>
                <w:sz w:val="20"/>
                <w:szCs w:val="20"/>
                <w:rtl/>
              </w:rPr>
              <w:t>مصرف اخير مونوآمين اكسيداز(</w:t>
            </w:r>
            <w:r w:rsidRPr="00F251E6">
              <w:rPr>
                <w:rFonts w:asciiTheme="minorBidi" w:hAnsiTheme="minorBidi" w:cs="B Yagut"/>
                <w:b/>
                <w:bCs/>
                <w:sz w:val="20"/>
                <w:szCs w:val="20"/>
              </w:rPr>
              <w:t>MAO inhibitor</w:t>
            </w:r>
            <w:r w:rsidRPr="00F251E6">
              <w:rPr>
                <w:rFonts w:asciiTheme="minorBidi" w:hAnsiTheme="minorBidi" w:cs="B Yagut" w:hint="cs"/>
                <w:b/>
                <w:bCs/>
                <w:sz w:val="20"/>
                <w:szCs w:val="20"/>
                <w:rtl/>
              </w:rPr>
              <w:t xml:space="preserve">) ، استفاده از بوپروپيون به هر شكل ، سابقه تشنج، سابقه اختلالات گوارشي، توجه به احتمال خودكشي و مصرف داروهاي ضدافسردگي </w:t>
            </w:r>
          </w:p>
        </w:tc>
        <w:tc>
          <w:tcPr>
            <w:tcW w:w="1699" w:type="dxa"/>
          </w:tcPr>
          <w:p w:rsidR="00F251E6" w:rsidRPr="00F251E6" w:rsidRDefault="00F251E6" w:rsidP="006C276F">
            <w:pPr>
              <w:jc w:val="both"/>
              <w:rPr>
                <w:rFonts w:asciiTheme="minorBidi" w:hAnsiTheme="minorBidi" w:cs="B Yagut"/>
                <w:b/>
                <w:bCs/>
                <w:sz w:val="20"/>
                <w:szCs w:val="20"/>
                <w:rtl/>
              </w:rPr>
            </w:pPr>
            <w:r w:rsidRPr="00F251E6">
              <w:rPr>
                <w:rFonts w:asciiTheme="minorBidi" w:hAnsiTheme="minorBidi" w:cs="B Yagut" w:hint="cs"/>
                <w:b/>
                <w:bCs/>
                <w:sz w:val="20"/>
                <w:szCs w:val="20"/>
                <w:rtl/>
              </w:rPr>
              <w:t>بي خوابي</w:t>
            </w:r>
          </w:p>
          <w:p w:rsidR="00F251E6" w:rsidRPr="00F251E6" w:rsidRDefault="00F251E6" w:rsidP="006C276F">
            <w:pPr>
              <w:jc w:val="both"/>
              <w:rPr>
                <w:rFonts w:asciiTheme="minorBidi" w:hAnsiTheme="minorBidi" w:cs="B Yagut"/>
                <w:b/>
                <w:bCs/>
                <w:sz w:val="20"/>
                <w:szCs w:val="20"/>
                <w:rtl/>
              </w:rPr>
            </w:pPr>
            <w:r w:rsidRPr="00F251E6">
              <w:rPr>
                <w:rFonts w:asciiTheme="minorBidi" w:hAnsiTheme="minorBidi" w:cs="B Yagut" w:hint="cs"/>
                <w:b/>
                <w:bCs/>
                <w:sz w:val="20"/>
                <w:szCs w:val="20"/>
                <w:rtl/>
              </w:rPr>
              <w:t>خشكي دهان</w:t>
            </w:r>
          </w:p>
        </w:tc>
        <w:tc>
          <w:tcPr>
            <w:tcW w:w="4087" w:type="dxa"/>
          </w:tcPr>
          <w:p w:rsidR="00F251E6" w:rsidRPr="00F251E6" w:rsidRDefault="00F251E6" w:rsidP="006C276F">
            <w:pPr>
              <w:jc w:val="both"/>
              <w:rPr>
                <w:rFonts w:asciiTheme="minorBidi" w:hAnsiTheme="minorBidi" w:cs="B Yagut"/>
                <w:b/>
                <w:bCs/>
                <w:sz w:val="20"/>
                <w:szCs w:val="20"/>
                <w:rtl/>
              </w:rPr>
            </w:pPr>
            <w:r w:rsidRPr="00F251E6">
              <w:rPr>
                <w:rFonts w:asciiTheme="minorBidi" w:hAnsiTheme="minorBidi" w:cs="B Yagut" w:hint="cs"/>
                <w:b/>
                <w:bCs/>
                <w:sz w:val="20"/>
                <w:szCs w:val="20"/>
                <w:rtl/>
              </w:rPr>
              <w:t xml:space="preserve">150 ميلي گرم  هر روز صبح به مدت سه روز سپس 150 ميلي گرم دو بار در روز </w:t>
            </w:r>
          </w:p>
        </w:tc>
        <w:tc>
          <w:tcPr>
            <w:tcW w:w="2252" w:type="dxa"/>
          </w:tcPr>
          <w:p w:rsidR="00F251E6" w:rsidRPr="00F251E6" w:rsidRDefault="00F251E6" w:rsidP="006C276F">
            <w:pPr>
              <w:jc w:val="both"/>
              <w:rPr>
                <w:rFonts w:asciiTheme="minorBidi" w:hAnsiTheme="minorBidi" w:cs="B Yagut"/>
                <w:b/>
                <w:bCs/>
                <w:sz w:val="20"/>
                <w:szCs w:val="20"/>
                <w:rtl/>
              </w:rPr>
            </w:pPr>
            <w:r w:rsidRPr="00F251E6">
              <w:rPr>
                <w:rFonts w:asciiTheme="minorBidi" w:hAnsiTheme="minorBidi" w:cs="B Yagut" w:hint="cs"/>
                <w:b/>
                <w:bCs/>
                <w:sz w:val="20"/>
                <w:szCs w:val="20"/>
                <w:rtl/>
              </w:rPr>
              <w:t>يك تا دو هفته قبل از ترك شروع شود</w:t>
            </w:r>
          </w:p>
          <w:p w:rsidR="00F251E6" w:rsidRPr="00F251E6" w:rsidRDefault="00F251E6" w:rsidP="006C276F">
            <w:pPr>
              <w:jc w:val="both"/>
              <w:rPr>
                <w:rFonts w:asciiTheme="minorBidi" w:hAnsiTheme="minorBidi" w:cs="B Yagut"/>
                <w:b/>
                <w:bCs/>
                <w:sz w:val="20"/>
                <w:szCs w:val="20"/>
                <w:rtl/>
              </w:rPr>
            </w:pPr>
            <w:r w:rsidRPr="00F251E6">
              <w:rPr>
                <w:rFonts w:asciiTheme="minorBidi" w:hAnsiTheme="minorBidi" w:cs="B Yagut" w:hint="cs"/>
                <w:b/>
                <w:bCs/>
                <w:sz w:val="20"/>
                <w:szCs w:val="20"/>
                <w:rtl/>
              </w:rPr>
              <w:t>2</w:t>
            </w:r>
            <w:r w:rsidRPr="00F251E6">
              <w:rPr>
                <w:rFonts w:asciiTheme="minorBidi" w:hAnsiTheme="minorBidi" w:cs="B Yagut"/>
                <w:b/>
                <w:bCs/>
                <w:sz w:val="20"/>
                <w:szCs w:val="20"/>
              </w:rPr>
              <w:t xml:space="preserve"> </w:t>
            </w:r>
            <w:r w:rsidRPr="00F251E6">
              <w:rPr>
                <w:rFonts w:asciiTheme="minorBidi" w:hAnsiTheme="minorBidi" w:cs="B Yagut" w:hint="cs"/>
                <w:b/>
                <w:bCs/>
                <w:sz w:val="20"/>
                <w:szCs w:val="20"/>
                <w:rtl/>
              </w:rPr>
              <w:t>تا 6 ماه استفاده شود</w:t>
            </w:r>
          </w:p>
        </w:tc>
        <w:tc>
          <w:tcPr>
            <w:tcW w:w="2011" w:type="dxa"/>
            <w:gridSpan w:val="2"/>
          </w:tcPr>
          <w:p w:rsidR="00F251E6" w:rsidRPr="00F251E6" w:rsidRDefault="00F251E6" w:rsidP="00F251E6">
            <w:pPr>
              <w:pStyle w:val="ListParagraph"/>
              <w:numPr>
                <w:ilvl w:val="0"/>
                <w:numId w:val="46"/>
              </w:numPr>
              <w:ind w:left="175" w:hanging="153"/>
              <w:jc w:val="both"/>
              <w:rPr>
                <w:rFonts w:asciiTheme="minorBidi" w:hAnsiTheme="minorBidi" w:cs="B Yagut"/>
                <w:b/>
                <w:bCs/>
                <w:sz w:val="20"/>
                <w:szCs w:val="20"/>
              </w:rPr>
            </w:pPr>
            <w:r w:rsidRPr="00F251E6">
              <w:rPr>
                <w:rFonts w:asciiTheme="minorBidi" w:hAnsiTheme="minorBidi" w:cs="B Yagut" w:hint="cs"/>
                <w:b/>
                <w:bCs/>
                <w:sz w:val="20"/>
                <w:szCs w:val="20"/>
                <w:rtl/>
              </w:rPr>
              <w:t xml:space="preserve">نوع ژنريك </w:t>
            </w:r>
          </w:p>
          <w:p w:rsidR="00F251E6" w:rsidRPr="00F251E6" w:rsidRDefault="00F251E6" w:rsidP="00F251E6">
            <w:pPr>
              <w:pStyle w:val="ListParagraph"/>
              <w:numPr>
                <w:ilvl w:val="0"/>
                <w:numId w:val="46"/>
              </w:numPr>
              <w:ind w:left="175" w:hanging="153"/>
              <w:jc w:val="both"/>
              <w:rPr>
                <w:rFonts w:asciiTheme="minorBidi" w:hAnsiTheme="minorBidi" w:cs="B Yagut"/>
                <w:b/>
                <w:bCs/>
                <w:sz w:val="20"/>
                <w:szCs w:val="20"/>
              </w:rPr>
            </w:pPr>
            <w:r w:rsidRPr="00F251E6">
              <w:rPr>
                <w:rFonts w:asciiTheme="minorBidi" w:hAnsiTheme="minorBidi" w:cs="B Yagut" w:hint="cs"/>
                <w:b/>
                <w:bCs/>
                <w:sz w:val="20"/>
                <w:szCs w:val="20"/>
                <w:rtl/>
              </w:rPr>
              <w:t xml:space="preserve">زيبان </w:t>
            </w:r>
            <w:r w:rsidRPr="00F251E6">
              <w:rPr>
                <w:rFonts w:asciiTheme="minorBidi" w:hAnsiTheme="minorBidi" w:cs="B Yagut"/>
                <w:b/>
                <w:bCs/>
                <w:sz w:val="20"/>
                <w:szCs w:val="20"/>
              </w:rPr>
              <w:t>Zyban</w:t>
            </w:r>
          </w:p>
          <w:p w:rsidR="00F251E6" w:rsidRPr="00F251E6" w:rsidRDefault="00F251E6" w:rsidP="00F251E6">
            <w:pPr>
              <w:pStyle w:val="ListParagraph"/>
              <w:numPr>
                <w:ilvl w:val="0"/>
                <w:numId w:val="46"/>
              </w:numPr>
              <w:ind w:left="175" w:hanging="153"/>
              <w:jc w:val="both"/>
              <w:rPr>
                <w:rFonts w:asciiTheme="minorBidi" w:hAnsiTheme="minorBidi" w:cs="B Yagut"/>
                <w:b/>
                <w:bCs/>
                <w:sz w:val="20"/>
                <w:szCs w:val="20"/>
              </w:rPr>
            </w:pPr>
            <w:r w:rsidRPr="00F251E6">
              <w:rPr>
                <w:rFonts w:asciiTheme="minorBidi" w:hAnsiTheme="minorBidi" w:cs="B Yagut" w:hint="cs"/>
                <w:b/>
                <w:bCs/>
                <w:sz w:val="20"/>
                <w:szCs w:val="20"/>
                <w:rtl/>
              </w:rPr>
              <w:t>ولبوترين</w:t>
            </w:r>
            <w:r w:rsidRPr="00F251E6">
              <w:rPr>
                <w:rFonts w:asciiTheme="minorBidi" w:hAnsiTheme="minorBidi" w:cs="B Yagut"/>
                <w:b/>
                <w:bCs/>
                <w:sz w:val="20"/>
                <w:szCs w:val="20"/>
              </w:rPr>
              <w:t>Welbutrin</w:t>
            </w:r>
          </w:p>
          <w:p w:rsidR="00F251E6" w:rsidRPr="00F251E6" w:rsidRDefault="00F251E6" w:rsidP="006C276F">
            <w:pPr>
              <w:jc w:val="both"/>
              <w:rPr>
                <w:rFonts w:asciiTheme="minorBidi" w:hAnsiTheme="minorBidi" w:cs="B Yagut"/>
                <w:b/>
                <w:bCs/>
                <w:sz w:val="20"/>
                <w:szCs w:val="20"/>
                <w:rtl/>
              </w:rPr>
            </w:pPr>
            <w:r w:rsidRPr="00F251E6">
              <w:rPr>
                <w:rFonts w:asciiTheme="minorBidi" w:hAnsiTheme="minorBidi" w:cs="B Yagut" w:hint="cs"/>
                <w:b/>
                <w:bCs/>
                <w:sz w:val="20"/>
                <w:szCs w:val="20"/>
                <w:rtl/>
              </w:rPr>
              <w:t>(فقط با نسخه پزشك)</w:t>
            </w:r>
          </w:p>
        </w:tc>
      </w:tr>
      <w:tr w:rsidR="00F251E6" w:rsidRPr="00F251E6" w:rsidTr="006C276F">
        <w:tblPrEx>
          <w:jc w:val="center"/>
        </w:tblPrEx>
        <w:trPr>
          <w:jc w:val="center"/>
        </w:trPr>
        <w:tc>
          <w:tcPr>
            <w:tcW w:w="1665" w:type="dxa"/>
          </w:tcPr>
          <w:p w:rsidR="00F251E6" w:rsidRPr="00F251E6" w:rsidRDefault="00F251E6" w:rsidP="006C276F">
            <w:pPr>
              <w:jc w:val="both"/>
              <w:rPr>
                <w:rFonts w:asciiTheme="minorBidi" w:hAnsiTheme="minorBidi" w:cs="B Yagut"/>
                <w:b/>
                <w:bCs/>
                <w:sz w:val="20"/>
                <w:szCs w:val="20"/>
                <w:rtl/>
              </w:rPr>
            </w:pPr>
            <w:r w:rsidRPr="00F251E6">
              <w:rPr>
                <w:rFonts w:asciiTheme="minorBidi" w:hAnsiTheme="minorBidi" w:cs="B Yagut" w:hint="cs"/>
                <w:b/>
                <w:bCs/>
                <w:sz w:val="20"/>
                <w:szCs w:val="20"/>
                <w:rtl/>
              </w:rPr>
              <w:t>آدامس نيكوتين</w:t>
            </w:r>
          </w:p>
          <w:p w:rsidR="00F251E6" w:rsidRPr="00F251E6" w:rsidRDefault="00F251E6" w:rsidP="006C276F">
            <w:pPr>
              <w:jc w:val="both"/>
              <w:rPr>
                <w:rFonts w:asciiTheme="minorBidi" w:hAnsiTheme="minorBidi" w:cs="B Yagut"/>
                <w:b/>
                <w:bCs/>
                <w:sz w:val="20"/>
                <w:szCs w:val="20"/>
                <w:rtl/>
              </w:rPr>
            </w:pPr>
            <w:r w:rsidRPr="00F251E6">
              <w:rPr>
                <w:rFonts w:asciiTheme="minorBidi" w:hAnsiTheme="minorBidi" w:cs="B Yagut" w:hint="cs"/>
                <w:b/>
                <w:bCs/>
                <w:sz w:val="20"/>
                <w:szCs w:val="20"/>
                <w:rtl/>
              </w:rPr>
              <w:t>2 ميلي گرم يا 4 ميلي گرم</w:t>
            </w:r>
          </w:p>
        </w:tc>
        <w:tc>
          <w:tcPr>
            <w:tcW w:w="3697" w:type="dxa"/>
            <w:gridSpan w:val="2"/>
          </w:tcPr>
          <w:p w:rsidR="00F251E6" w:rsidRPr="00F251E6" w:rsidRDefault="00F251E6" w:rsidP="00F251E6">
            <w:pPr>
              <w:pStyle w:val="ListParagraph"/>
              <w:numPr>
                <w:ilvl w:val="0"/>
                <w:numId w:val="47"/>
              </w:numPr>
              <w:ind w:left="175" w:hanging="142"/>
              <w:jc w:val="both"/>
              <w:rPr>
                <w:rFonts w:asciiTheme="minorBidi" w:hAnsiTheme="minorBidi" w:cs="B Yagut"/>
                <w:b/>
                <w:bCs/>
                <w:sz w:val="20"/>
                <w:szCs w:val="20"/>
              </w:rPr>
            </w:pPr>
            <w:r w:rsidRPr="00F251E6">
              <w:rPr>
                <w:rFonts w:asciiTheme="minorBidi" w:hAnsiTheme="minorBidi" w:cs="B Yagut" w:hint="cs"/>
                <w:b/>
                <w:bCs/>
                <w:sz w:val="20"/>
                <w:szCs w:val="20"/>
                <w:rtl/>
              </w:rPr>
              <w:t xml:space="preserve">توجه در موارد استفاده از دندان مصنوعي (چسبيدن به دندان مصنوعي) </w:t>
            </w:r>
          </w:p>
          <w:p w:rsidR="00F251E6" w:rsidRPr="00F251E6" w:rsidRDefault="00F251E6" w:rsidP="00F251E6">
            <w:pPr>
              <w:pStyle w:val="ListParagraph"/>
              <w:numPr>
                <w:ilvl w:val="0"/>
                <w:numId w:val="47"/>
              </w:numPr>
              <w:ind w:left="175" w:hanging="142"/>
              <w:jc w:val="both"/>
              <w:rPr>
                <w:rFonts w:asciiTheme="minorBidi" w:hAnsiTheme="minorBidi" w:cs="B Yagut"/>
                <w:b/>
                <w:bCs/>
                <w:sz w:val="20"/>
                <w:szCs w:val="20"/>
              </w:rPr>
            </w:pPr>
            <w:r w:rsidRPr="00F251E6">
              <w:rPr>
                <w:rFonts w:asciiTheme="minorBidi" w:hAnsiTheme="minorBidi" w:cs="B Yagut" w:hint="cs"/>
                <w:b/>
                <w:bCs/>
                <w:sz w:val="20"/>
                <w:szCs w:val="20"/>
                <w:rtl/>
              </w:rPr>
              <w:t>اجتناب از خوردن و نوشيدن 15 دقيقه قبل و يا حين مصرف</w:t>
            </w:r>
          </w:p>
          <w:p w:rsidR="00F251E6" w:rsidRPr="00F251E6" w:rsidRDefault="00F251E6" w:rsidP="00F251E6">
            <w:pPr>
              <w:pStyle w:val="ListParagraph"/>
              <w:numPr>
                <w:ilvl w:val="0"/>
                <w:numId w:val="47"/>
              </w:numPr>
              <w:ind w:left="175" w:hanging="142"/>
              <w:jc w:val="both"/>
              <w:rPr>
                <w:rFonts w:asciiTheme="minorBidi" w:hAnsiTheme="minorBidi" w:cs="B Yagut"/>
                <w:b/>
                <w:bCs/>
                <w:sz w:val="20"/>
                <w:szCs w:val="20"/>
                <w:rtl/>
              </w:rPr>
            </w:pPr>
            <w:r w:rsidRPr="00F251E6">
              <w:rPr>
                <w:rFonts w:asciiTheme="minorBidi" w:hAnsiTheme="minorBidi" w:cs="B Yagut" w:hint="cs"/>
                <w:b/>
                <w:bCs/>
                <w:sz w:val="20"/>
                <w:szCs w:val="20"/>
                <w:rtl/>
              </w:rPr>
              <w:t>مصرف اشتباهي</w:t>
            </w:r>
          </w:p>
        </w:tc>
        <w:tc>
          <w:tcPr>
            <w:tcW w:w="1699" w:type="dxa"/>
          </w:tcPr>
          <w:p w:rsidR="00F251E6" w:rsidRPr="00F251E6" w:rsidRDefault="00F251E6" w:rsidP="00F251E6">
            <w:pPr>
              <w:pStyle w:val="ListParagraph"/>
              <w:numPr>
                <w:ilvl w:val="0"/>
                <w:numId w:val="47"/>
              </w:numPr>
              <w:ind w:left="239" w:hanging="180"/>
              <w:rPr>
                <w:rFonts w:asciiTheme="minorBidi" w:hAnsiTheme="minorBidi" w:cs="B Yagut"/>
                <w:b/>
                <w:bCs/>
                <w:sz w:val="20"/>
                <w:szCs w:val="20"/>
                <w:rtl/>
              </w:rPr>
            </w:pPr>
            <w:r w:rsidRPr="00F251E6">
              <w:rPr>
                <w:rFonts w:asciiTheme="minorBidi" w:hAnsiTheme="minorBidi" w:cs="B Yagut" w:hint="cs"/>
                <w:b/>
                <w:bCs/>
                <w:sz w:val="20"/>
                <w:szCs w:val="20"/>
                <w:rtl/>
              </w:rPr>
              <w:t>مزه ترش در دهان</w:t>
            </w:r>
          </w:p>
          <w:p w:rsidR="00F251E6" w:rsidRPr="00F251E6" w:rsidRDefault="00F251E6" w:rsidP="00F251E6">
            <w:pPr>
              <w:pStyle w:val="ListParagraph"/>
              <w:numPr>
                <w:ilvl w:val="0"/>
                <w:numId w:val="47"/>
              </w:numPr>
              <w:ind w:left="239" w:hanging="180"/>
              <w:rPr>
                <w:rFonts w:asciiTheme="minorBidi" w:hAnsiTheme="minorBidi" w:cs="B Yagut"/>
                <w:b/>
                <w:bCs/>
                <w:sz w:val="20"/>
                <w:szCs w:val="20"/>
              </w:rPr>
            </w:pPr>
            <w:r w:rsidRPr="00F251E6">
              <w:rPr>
                <w:rFonts w:asciiTheme="minorBidi" w:hAnsiTheme="minorBidi" w:cs="B Yagut" w:hint="cs"/>
                <w:b/>
                <w:bCs/>
                <w:sz w:val="20"/>
                <w:szCs w:val="20"/>
                <w:rtl/>
              </w:rPr>
              <w:t>سوء هاضمه</w:t>
            </w:r>
          </w:p>
          <w:p w:rsidR="00F251E6" w:rsidRPr="00F251E6" w:rsidRDefault="00F251E6" w:rsidP="00F251E6">
            <w:pPr>
              <w:pStyle w:val="ListParagraph"/>
              <w:numPr>
                <w:ilvl w:val="0"/>
                <w:numId w:val="47"/>
              </w:numPr>
              <w:ind w:left="180" w:hanging="180"/>
              <w:jc w:val="both"/>
              <w:rPr>
                <w:rFonts w:asciiTheme="minorBidi" w:hAnsiTheme="minorBidi" w:cs="B Yagut"/>
                <w:b/>
                <w:bCs/>
                <w:sz w:val="20"/>
                <w:szCs w:val="20"/>
                <w:rtl/>
              </w:rPr>
            </w:pPr>
            <w:r w:rsidRPr="00F251E6">
              <w:rPr>
                <w:rFonts w:asciiTheme="minorBidi" w:hAnsiTheme="minorBidi" w:cs="B Yagut" w:hint="cs"/>
                <w:b/>
                <w:bCs/>
                <w:sz w:val="20"/>
                <w:szCs w:val="20"/>
                <w:rtl/>
              </w:rPr>
              <w:t xml:space="preserve">سكسكه، دل درد، سوزش گلو، تهوع </w:t>
            </w:r>
          </w:p>
        </w:tc>
        <w:tc>
          <w:tcPr>
            <w:tcW w:w="4087" w:type="dxa"/>
          </w:tcPr>
          <w:p w:rsidR="00F251E6" w:rsidRPr="00F251E6" w:rsidRDefault="00F251E6" w:rsidP="00F251E6">
            <w:pPr>
              <w:pStyle w:val="ListParagraph"/>
              <w:numPr>
                <w:ilvl w:val="0"/>
                <w:numId w:val="47"/>
              </w:numPr>
              <w:ind w:left="175" w:hanging="141"/>
              <w:jc w:val="both"/>
              <w:rPr>
                <w:rFonts w:asciiTheme="minorBidi" w:hAnsiTheme="minorBidi" w:cs="B Yagut"/>
                <w:b/>
                <w:bCs/>
                <w:sz w:val="20"/>
                <w:szCs w:val="20"/>
              </w:rPr>
            </w:pPr>
            <w:r w:rsidRPr="00F251E6">
              <w:rPr>
                <w:rFonts w:asciiTheme="minorBidi" w:hAnsiTheme="minorBidi" w:cs="B Yagut" w:hint="cs"/>
                <w:b/>
                <w:bCs/>
                <w:sz w:val="20"/>
                <w:szCs w:val="20"/>
                <w:rtl/>
              </w:rPr>
              <w:t>يك آدامس هر 1تا2 ساعت (6 تا 15 آدامس در روز)</w:t>
            </w:r>
          </w:p>
          <w:p w:rsidR="00F251E6" w:rsidRPr="00F251E6" w:rsidRDefault="00F251E6" w:rsidP="00F251E6">
            <w:pPr>
              <w:pStyle w:val="ListParagraph"/>
              <w:numPr>
                <w:ilvl w:val="0"/>
                <w:numId w:val="47"/>
              </w:numPr>
              <w:ind w:left="175" w:hanging="141"/>
              <w:jc w:val="both"/>
              <w:rPr>
                <w:rFonts w:asciiTheme="minorBidi" w:hAnsiTheme="minorBidi" w:cs="B Yagut"/>
                <w:b/>
                <w:bCs/>
                <w:sz w:val="20"/>
                <w:szCs w:val="20"/>
              </w:rPr>
            </w:pPr>
            <w:r w:rsidRPr="00F251E6">
              <w:rPr>
                <w:rFonts w:asciiTheme="minorBidi" w:hAnsiTheme="minorBidi" w:cs="B Yagut" w:hint="cs"/>
                <w:b/>
                <w:bCs/>
                <w:sz w:val="20"/>
                <w:szCs w:val="20"/>
                <w:rtl/>
              </w:rPr>
              <w:t xml:space="preserve">در موارد مصرف 1 تا 24 سيگار در روز=آدامس 2 ميلي گرمي </w:t>
            </w:r>
          </w:p>
          <w:p w:rsidR="00F251E6" w:rsidRPr="00F251E6" w:rsidRDefault="00F251E6" w:rsidP="00F251E6">
            <w:pPr>
              <w:pStyle w:val="ListParagraph"/>
              <w:numPr>
                <w:ilvl w:val="0"/>
                <w:numId w:val="47"/>
              </w:numPr>
              <w:ind w:left="175" w:hanging="141"/>
              <w:jc w:val="both"/>
              <w:rPr>
                <w:rFonts w:asciiTheme="minorBidi" w:hAnsiTheme="minorBidi" w:cs="B Yagut"/>
                <w:b/>
                <w:bCs/>
                <w:sz w:val="20"/>
                <w:szCs w:val="20"/>
                <w:rtl/>
              </w:rPr>
            </w:pPr>
            <w:r w:rsidRPr="00F251E6">
              <w:rPr>
                <w:rFonts w:asciiTheme="minorBidi" w:hAnsiTheme="minorBidi" w:cs="B Yagut" w:hint="cs"/>
                <w:b/>
                <w:bCs/>
                <w:sz w:val="20"/>
                <w:szCs w:val="20"/>
                <w:rtl/>
              </w:rPr>
              <w:t xml:space="preserve">در موارد مصرف بالاي 25 سيگار در روز و يا تنباكوي جويدني=آدامس 4 ميلي گرمي  </w:t>
            </w:r>
          </w:p>
        </w:tc>
        <w:tc>
          <w:tcPr>
            <w:tcW w:w="2252" w:type="dxa"/>
          </w:tcPr>
          <w:p w:rsidR="00F251E6" w:rsidRPr="00F251E6" w:rsidRDefault="00F251E6" w:rsidP="006C276F">
            <w:pPr>
              <w:jc w:val="both"/>
              <w:rPr>
                <w:rFonts w:asciiTheme="minorBidi" w:hAnsiTheme="minorBidi" w:cs="B Yagut"/>
                <w:b/>
                <w:bCs/>
                <w:sz w:val="20"/>
                <w:szCs w:val="20"/>
                <w:rtl/>
              </w:rPr>
            </w:pPr>
            <w:r w:rsidRPr="00F251E6">
              <w:rPr>
                <w:rFonts w:asciiTheme="minorBidi" w:hAnsiTheme="minorBidi" w:cs="B Yagut" w:hint="cs"/>
                <w:b/>
                <w:bCs/>
                <w:sz w:val="20"/>
                <w:szCs w:val="20"/>
                <w:rtl/>
              </w:rPr>
              <w:t>تا 12 هفته يا تا هر زمان كه لازم بود</w:t>
            </w:r>
          </w:p>
        </w:tc>
        <w:tc>
          <w:tcPr>
            <w:tcW w:w="2011" w:type="dxa"/>
            <w:gridSpan w:val="2"/>
          </w:tcPr>
          <w:p w:rsidR="00F251E6" w:rsidRPr="00F251E6" w:rsidRDefault="00F251E6" w:rsidP="00F251E6">
            <w:pPr>
              <w:pStyle w:val="ListParagraph"/>
              <w:numPr>
                <w:ilvl w:val="0"/>
                <w:numId w:val="48"/>
              </w:numPr>
              <w:ind w:left="175" w:hanging="175"/>
              <w:jc w:val="both"/>
              <w:rPr>
                <w:rFonts w:asciiTheme="minorBidi" w:hAnsiTheme="minorBidi" w:cs="B Yagut"/>
                <w:b/>
                <w:bCs/>
                <w:sz w:val="20"/>
                <w:szCs w:val="20"/>
              </w:rPr>
            </w:pPr>
            <w:r w:rsidRPr="00F251E6">
              <w:rPr>
                <w:rFonts w:asciiTheme="minorBidi" w:hAnsiTheme="minorBidi" w:cs="B Yagut" w:hint="cs"/>
                <w:b/>
                <w:bCs/>
                <w:sz w:val="20"/>
                <w:szCs w:val="20"/>
                <w:rtl/>
              </w:rPr>
              <w:t>نوع ژنريك</w:t>
            </w:r>
          </w:p>
          <w:p w:rsidR="00F251E6" w:rsidRPr="00F251E6" w:rsidRDefault="00F251E6" w:rsidP="00F251E6">
            <w:pPr>
              <w:pStyle w:val="ListParagraph"/>
              <w:numPr>
                <w:ilvl w:val="0"/>
                <w:numId w:val="48"/>
              </w:numPr>
              <w:ind w:left="175" w:hanging="175"/>
              <w:jc w:val="both"/>
              <w:rPr>
                <w:rFonts w:asciiTheme="minorBidi" w:hAnsiTheme="minorBidi" w:cs="B Yagut"/>
                <w:b/>
                <w:bCs/>
                <w:sz w:val="20"/>
                <w:szCs w:val="20"/>
              </w:rPr>
            </w:pPr>
            <w:r w:rsidRPr="00F251E6">
              <w:rPr>
                <w:rFonts w:asciiTheme="minorBidi" w:hAnsiTheme="minorBidi" w:cs="B Yagut" w:hint="cs"/>
                <w:b/>
                <w:bCs/>
                <w:sz w:val="20"/>
                <w:szCs w:val="20"/>
                <w:rtl/>
              </w:rPr>
              <w:t xml:space="preserve">نیکورت </w:t>
            </w:r>
            <w:r w:rsidRPr="00F251E6">
              <w:rPr>
                <w:rFonts w:asciiTheme="minorBidi" w:hAnsiTheme="minorBidi" w:cs="B Yagut"/>
                <w:b/>
                <w:bCs/>
                <w:sz w:val="20"/>
                <w:szCs w:val="20"/>
              </w:rPr>
              <w:t>Nicorette</w:t>
            </w:r>
          </w:p>
          <w:p w:rsidR="00F251E6" w:rsidRPr="00F251E6" w:rsidRDefault="00F251E6" w:rsidP="006C276F">
            <w:pPr>
              <w:jc w:val="both"/>
              <w:rPr>
                <w:rFonts w:asciiTheme="minorBidi" w:hAnsiTheme="minorBidi" w:cs="B Yagut"/>
                <w:b/>
                <w:bCs/>
                <w:sz w:val="20"/>
                <w:szCs w:val="20"/>
                <w:rtl/>
              </w:rPr>
            </w:pPr>
            <w:r w:rsidRPr="00F251E6">
              <w:rPr>
                <w:rFonts w:asciiTheme="minorBidi" w:hAnsiTheme="minorBidi" w:cs="B Yagut" w:hint="cs"/>
                <w:b/>
                <w:bCs/>
                <w:sz w:val="20"/>
                <w:szCs w:val="20"/>
                <w:rtl/>
              </w:rPr>
              <w:t xml:space="preserve"> (بدون نسخه پزشك)</w:t>
            </w:r>
          </w:p>
        </w:tc>
      </w:tr>
      <w:tr w:rsidR="00F251E6" w:rsidRPr="00F251E6" w:rsidTr="006C276F">
        <w:tblPrEx>
          <w:jc w:val="center"/>
        </w:tblPrEx>
        <w:trPr>
          <w:jc w:val="center"/>
        </w:trPr>
        <w:tc>
          <w:tcPr>
            <w:tcW w:w="1665" w:type="dxa"/>
          </w:tcPr>
          <w:p w:rsidR="00F251E6" w:rsidRPr="00F251E6" w:rsidRDefault="00F251E6" w:rsidP="006C276F">
            <w:pPr>
              <w:rPr>
                <w:rFonts w:asciiTheme="minorBidi" w:hAnsiTheme="minorBidi" w:cs="B Yagut"/>
                <w:b/>
                <w:bCs/>
                <w:sz w:val="20"/>
                <w:szCs w:val="20"/>
                <w:rtl/>
              </w:rPr>
            </w:pPr>
            <w:r w:rsidRPr="00F251E6">
              <w:rPr>
                <w:rFonts w:asciiTheme="minorBidi" w:hAnsiTheme="minorBidi" w:cs="B Yagut" w:hint="cs"/>
                <w:b/>
                <w:bCs/>
                <w:sz w:val="20"/>
                <w:szCs w:val="20"/>
                <w:rtl/>
              </w:rPr>
              <w:t>برچسب نيكوتين</w:t>
            </w:r>
          </w:p>
        </w:tc>
        <w:tc>
          <w:tcPr>
            <w:tcW w:w="3697" w:type="dxa"/>
            <w:gridSpan w:val="2"/>
          </w:tcPr>
          <w:p w:rsidR="00F251E6" w:rsidRPr="00F251E6" w:rsidRDefault="00F251E6" w:rsidP="006C276F">
            <w:pPr>
              <w:rPr>
                <w:rFonts w:asciiTheme="minorBidi" w:hAnsiTheme="minorBidi" w:cs="B Yagut"/>
                <w:b/>
                <w:bCs/>
                <w:sz w:val="20"/>
                <w:szCs w:val="20"/>
                <w:rtl/>
              </w:rPr>
            </w:pPr>
            <w:r w:rsidRPr="00F251E6">
              <w:rPr>
                <w:rFonts w:asciiTheme="minorBidi" w:hAnsiTheme="minorBidi" w:cs="B Yagut" w:hint="cs"/>
                <w:b/>
                <w:bCs/>
                <w:sz w:val="20"/>
                <w:szCs w:val="20"/>
                <w:rtl/>
              </w:rPr>
              <w:t>در موارد ابتلا به به اگزماي شديد و پسوريازيس مصرف نشود</w:t>
            </w:r>
          </w:p>
        </w:tc>
        <w:tc>
          <w:tcPr>
            <w:tcW w:w="1699" w:type="dxa"/>
          </w:tcPr>
          <w:p w:rsidR="00F251E6" w:rsidRPr="00F251E6" w:rsidRDefault="00F251E6" w:rsidP="00F251E6">
            <w:pPr>
              <w:pStyle w:val="ListParagraph"/>
              <w:numPr>
                <w:ilvl w:val="0"/>
                <w:numId w:val="54"/>
              </w:numPr>
              <w:ind w:left="176" w:hanging="142"/>
              <w:rPr>
                <w:rFonts w:asciiTheme="minorBidi" w:hAnsiTheme="minorBidi" w:cs="B Yagut"/>
                <w:b/>
                <w:bCs/>
                <w:sz w:val="20"/>
                <w:szCs w:val="20"/>
              </w:rPr>
            </w:pPr>
            <w:r w:rsidRPr="00F251E6">
              <w:rPr>
                <w:rFonts w:asciiTheme="minorBidi" w:hAnsiTheme="minorBidi" w:cs="B Yagut" w:hint="cs"/>
                <w:b/>
                <w:bCs/>
                <w:sz w:val="20"/>
                <w:szCs w:val="20"/>
                <w:rtl/>
              </w:rPr>
              <w:t>واكنش پوستي موضعي</w:t>
            </w:r>
          </w:p>
          <w:p w:rsidR="00F251E6" w:rsidRPr="00F251E6" w:rsidRDefault="00F251E6" w:rsidP="00F251E6">
            <w:pPr>
              <w:pStyle w:val="ListParagraph"/>
              <w:numPr>
                <w:ilvl w:val="0"/>
                <w:numId w:val="54"/>
              </w:numPr>
              <w:ind w:left="176" w:hanging="142"/>
              <w:rPr>
                <w:rFonts w:asciiTheme="minorBidi" w:hAnsiTheme="minorBidi" w:cs="B Yagut"/>
                <w:b/>
                <w:bCs/>
                <w:sz w:val="20"/>
                <w:szCs w:val="20"/>
                <w:rtl/>
              </w:rPr>
            </w:pPr>
            <w:r w:rsidRPr="00F251E6">
              <w:rPr>
                <w:rFonts w:asciiTheme="minorBidi" w:hAnsiTheme="minorBidi" w:cs="B Yagut" w:hint="cs"/>
                <w:b/>
                <w:bCs/>
                <w:sz w:val="20"/>
                <w:szCs w:val="20"/>
                <w:rtl/>
              </w:rPr>
              <w:t>بي خوابي</w:t>
            </w:r>
          </w:p>
        </w:tc>
        <w:tc>
          <w:tcPr>
            <w:tcW w:w="4087" w:type="dxa"/>
          </w:tcPr>
          <w:p w:rsidR="00F251E6" w:rsidRPr="00F251E6" w:rsidRDefault="00F251E6" w:rsidP="00F251E6">
            <w:pPr>
              <w:pStyle w:val="ListParagraph"/>
              <w:numPr>
                <w:ilvl w:val="0"/>
                <w:numId w:val="54"/>
              </w:numPr>
              <w:ind w:left="164" w:hanging="141"/>
              <w:jc w:val="both"/>
              <w:rPr>
                <w:rFonts w:asciiTheme="minorBidi" w:hAnsiTheme="minorBidi" w:cs="B Yagut"/>
                <w:b/>
                <w:bCs/>
                <w:sz w:val="20"/>
                <w:szCs w:val="20"/>
              </w:rPr>
            </w:pPr>
            <w:r w:rsidRPr="00F251E6">
              <w:rPr>
                <w:rFonts w:asciiTheme="minorBidi" w:hAnsiTheme="minorBidi" w:cs="B Yagut" w:hint="cs"/>
                <w:b/>
                <w:bCs/>
                <w:sz w:val="20"/>
                <w:szCs w:val="20"/>
                <w:rtl/>
              </w:rPr>
              <w:t>يك برچسب در روز</w:t>
            </w:r>
          </w:p>
          <w:p w:rsidR="00F251E6" w:rsidRPr="00F251E6" w:rsidRDefault="00F251E6" w:rsidP="00F251E6">
            <w:pPr>
              <w:pStyle w:val="ListParagraph"/>
              <w:numPr>
                <w:ilvl w:val="0"/>
                <w:numId w:val="54"/>
              </w:numPr>
              <w:ind w:left="164" w:hanging="141"/>
              <w:jc w:val="both"/>
              <w:rPr>
                <w:rFonts w:asciiTheme="minorBidi" w:hAnsiTheme="minorBidi" w:cs="B Yagut"/>
                <w:b/>
                <w:bCs/>
                <w:sz w:val="20"/>
                <w:szCs w:val="20"/>
              </w:rPr>
            </w:pPr>
            <w:r w:rsidRPr="00F251E6">
              <w:rPr>
                <w:rFonts w:asciiTheme="minorBidi" w:hAnsiTheme="minorBidi" w:cs="B Yagut" w:hint="cs"/>
                <w:b/>
                <w:bCs/>
                <w:sz w:val="20"/>
                <w:szCs w:val="20"/>
                <w:rtl/>
              </w:rPr>
              <w:t>مصرف 10 سيگار در روز = برچسب 21 ميلي گرم به مدت 4 هفته، سپس 14 ميلي گرم 2 تا 4 هفته، سپس7 ميلي گرم 2تا4 هفته</w:t>
            </w:r>
          </w:p>
          <w:p w:rsidR="00F251E6" w:rsidRPr="00F251E6" w:rsidRDefault="00F251E6" w:rsidP="00F251E6">
            <w:pPr>
              <w:pStyle w:val="ListParagraph"/>
              <w:numPr>
                <w:ilvl w:val="0"/>
                <w:numId w:val="54"/>
              </w:numPr>
              <w:ind w:left="164" w:hanging="141"/>
              <w:jc w:val="both"/>
              <w:rPr>
                <w:rFonts w:asciiTheme="minorBidi" w:hAnsiTheme="minorBidi" w:cs="B Yagut"/>
                <w:b/>
                <w:bCs/>
                <w:sz w:val="20"/>
                <w:szCs w:val="20"/>
                <w:rtl/>
              </w:rPr>
            </w:pPr>
            <w:r w:rsidRPr="00F251E6">
              <w:rPr>
                <w:rFonts w:asciiTheme="minorBidi" w:hAnsiTheme="minorBidi" w:cs="B Yagut" w:hint="cs"/>
                <w:b/>
                <w:bCs/>
                <w:sz w:val="20"/>
                <w:szCs w:val="20"/>
                <w:rtl/>
              </w:rPr>
              <w:t>مصرف كمتر از 10 سيگار در روز =برچسب 14 ميلي گرم 4 هفته، سپس 7 ميلي گرم 4 هفته</w:t>
            </w:r>
          </w:p>
        </w:tc>
        <w:tc>
          <w:tcPr>
            <w:tcW w:w="2252" w:type="dxa"/>
          </w:tcPr>
          <w:p w:rsidR="00F251E6" w:rsidRPr="00F251E6" w:rsidRDefault="00F251E6" w:rsidP="006C276F">
            <w:pPr>
              <w:ind w:left="360"/>
              <w:jc w:val="both"/>
              <w:rPr>
                <w:rFonts w:asciiTheme="minorBidi" w:hAnsiTheme="minorBidi" w:cs="B Yagut"/>
                <w:b/>
                <w:bCs/>
                <w:sz w:val="20"/>
                <w:szCs w:val="20"/>
                <w:rtl/>
              </w:rPr>
            </w:pPr>
            <w:r w:rsidRPr="00F251E6">
              <w:rPr>
                <w:rFonts w:asciiTheme="minorBidi" w:hAnsiTheme="minorBidi" w:cs="B Yagut" w:hint="cs"/>
                <w:b/>
                <w:bCs/>
                <w:sz w:val="20"/>
                <w:szCs w:val="20"/>
                <w:rtl/>
              </w:rPr>
              <w:t>8  تا 12 هفته</w:t>
            </w:r>
          </w:p>
        </w:tc>
        <w:tc>
          <w:tcPr>
            <w:tcW w:w="2011" w:type="dxa"/>
            <w:gridSpan w:val="2"/>
          </w:tcPr>
          <w:p w:rsidR="00F251E6" w:rsidRPr="00F251E6" w:rsidRDefault="00F251E6" w:rsidP="00F251E6">
            <w:pPr>
              <w:pStyle w:val="ListParagraph"/>
              <w:numPr>
                <w:ilvl w:val="0"/>
                <w:numId w:val="55"/>
              </w:numPr>
              <w:ind w:left="239" w:hanging="142"/>
              <w:rPr>
                <w:rFonts w:asciiTheme="minorBidi" w:hAnsiTheme="minorBidi" w:cs="B Yagut"/>
                <w:b/>
                <w:bCs/>
                <w:sz w:val="20"/>
                <w:szCs w:val="20"/>
              </w:rPr>
            </w:pPr>
            <w:r w:rsidRPr="00F251E6">
              <w:rPr>
                <w:rFonts w:asciiTheme="minorBidi" w:hAnsiTheme="minorBidi" w:cs="B Yagut" w:hint="cs"/>
                <w:b/>
                <w:bCs/>
                <w:sz w:val="20"/>
                <w:szCs w:val="20"/>
                <w:rtl/>
              </w:rPr>
              <w:t>نوع ژنريك</w:t>
            </w:r>
          </w:p>
          <w:p w:rsidR="00F251E6" w:rsidRPr="00F251E6" w:rsidRDefault="00F251E6" w:rsidP="00F251E6">
            <w:pPr>
              <w:pStyle w:val="ListParagraph"/>
              <w:numPr>
                <w:ilvl w:val="0"/>
                <w:numId w:val="55"/>
              </w:numPr>
              <w:ind w:left="239" w:hanging="142"/>
              <w:rPr>
                <w:rFonts w:asciiTheme="minorBidi" w:hAnsiTheme="minorBidi" w:cs="B Yagut"/>
                <w:b/>
                <w:bCs/>
                <w:sz w:val="20"/>
                <w:szCs w:val="20"/>
              </w:rPr>
            </w:pPr>
            <w:r w:rsidRPr="00F251E6">
              <w:rPr>
                <w:rFonts w:asciiTheme="minorBidi" w:hAnsiTheme="minorBidi" w:cs="B Yagut" w:hint="cs"/>
                <w:b/>
                <w:bCs/>
                <w:sz w:val="20"/>
                <w:szCs w:val="20"/>
                <w:rtl/>
              </w:rPr>
              <w:t>نيكودرم (بدون نسخه پزشك)</w:t>
            </w:r>
          </w:p>
          <w:p w:rsidR="00F251E6" w:rsidRPr="00F251E6" w:rsidRDefault="00F251E6" w:rsidP="00F251E6">
            <w:pPr>
              <w:pStyle w:val="ListParagraph"/>
              <w:numPr>
                <w:ilvl w:val="0"/>
                <w:numId w:val="55"/>
              </w:numPr>
              <w:ind w:left="239" w:hanging="142"/>
              <w:rPr>
                <w:rFonts w:asciiTheme="minorBidi" w:hAnsiTheme="minorBidi" w:cs="B Yagut"/>
                <w:b/>
                <w:bCs/>
                <w:sz w:val="20"/>
                <w:szCs w:val="20"/>
                <w:rtl/>
              </w:rPr>
            </w:pPr>
            <w:r w:rsidRPr="00F251E6">
              <w:rPr>
                <w:rFonts w:asciiTheme="minorBidi" w:hAnsiTheme="minorBidi" w:cs="B Yagut" w:hint="cs"/>
                <w:b/>
                <w:bCs/>
                <w:sz w:val="20"/>
                <w:szCs w:val="20"/>
                <w:rtl/>
              </w:rPr>
              <w:t>نيكوترول (بدون نسخه پزشك)</w:t>
            </w:r>
          </w:p>
        </w:tc>
      </w:tr>
      <w:tr w:rsidR="00F251E6" w:rsidRPr="00F251E6" w:rsidTr="006C276F">
        <w:tblPrEx>
          <w:jc w:val="center"/>
        </w:tblPrEx>
        <w:trPr>
          <w:jc w:val="center"/>
        </w:trPr>
        <w:tc>
          <w:tcPr>
            <w:tcW w:w="1665" w:type="dxa"/>
          </w:tcPr>
          <w:p w:rsidR="00F251E6" w:rsidRPr="00F251E6" w:rsidRDefault="00F251E6" w:rsidP="006C276F">
            <w:pPr>
              <w:rPr>
                <w:rFonts w:asciiTheme="minorBidi" w:hAnsiTheme="minorBidi" w:cs="B Yagut"/>
                <w:b/>
                <w:bCs/>
                <w:sz w:val="20"/>
                <w:szCs w:val="20"/>
                <w:rtl/>
              </w:rPr>
            </w:pPr>
            <w:r w:rsidRPr="00F251E6">
              <w:rPr>
                <w:rFonts w:asciiTheme="minorBidi" w:hAnsiTheme="minorBidi" w:cs="B Yagut" w:hint="cs"/>
                <w:b/>
                <w:bCs/>
                <w:sz w:val="20"/>
                <w:szCs w:val="20"/>
                <w:rtl/>
              </w:rPr>
              <w:t>وارنيكلين</w:t>
            </w:r>
          </w:p>
          <w:p w:rsidR="00F251E6" w:rsidRPr="00F251E6" w:rsidRDefault="00F251E6" w:rsidP="006C276F">
            <w:pPr>
              <w:rPr>
                <w:rFonts w:asciiTheme="minorBidi" w:hAnsiTheme="minorBidi" w:cs="B Yagut"/>
                <w:b/>
                <w:bCs/>
                <w:sz w:val="20"/>
                <w:szCs w:val="20"/>
              </w:rPr>
            </w:pPr>
            <w:r w:rsidRPr="00F251E6">
              <w:rPr>
                <w:rFonts w:asciiTheme="minorBidi" w:hAnsiTheme="minorBidi" w:cs="B Yagut"/>
                <w:b/>
                <w:bCs/>
                <w:sz w:val="20"/>
                <w:szCs w:val="20"/>
              </w:rPr>
              <w:t>varenicline</w:t>
            </w:r>
          </w:p>
        </w:tc>
        <w:tc>
          <w:tcPr>
            <w:tcW w:w="3697" w:type="dxa"/>
            <w:gridSpan w:val="2"/>
          </w:tcPr>
          <w:p w:rsidR="00F251E6" w:rsidRPr="00F251E6" w:rsidRDefault="00F251E6" w:rsidP="006C276F">
            <w:pPr>
              <w:jc w:val="both"/>
              <w:rPr>
                <w:rFonts w:asciiTheme="minorBidi" w:hAnsiTheme="minorBidi" w:cs="B Yagut"/>
                <w:b/>
                <w:bCs/>
                <w:sz w:val="20"/>
                <w:szCs w:val="20"/>
              </w:rPr>
            </w:pPr>
            <w:r w:rsidRPr="00F251E6">
              <w:rPr>
                <w:rFonts w:asciiTheme="minorBidi" w:hAnsiTheme="minorBidi" w:cs="B Yagut" w:hint="cs"/>
                <w:b/>
                <w:bCs/>
                <w:sz w:val="20"/>
                <w:szCs w:val="20"/>
                <w:rtl/>
              </w:rPr>
              <w:t>در بيماران زير با احتياط مصرف شود:</w:t>
            </w:r>
          </w:p>
          <w:p w:rsidR="00F251E6" w:rsidRPr="00F251E6" w:rsidRDefault="00F251E6" w:rsidP="006C276F">
            <w:pPr>
              <w:jc w:val="both"/>
              <w:rPr>
                <w:rFonts w:asciiTheme="minorBidi" w:hAnsiTheme="minorBidi" w:cs="B Yagut"/>
                <w:b/>
                <w:bCs/>
                <w:sz w:val="20"/>
                <w:szCs w:val="20"/>
                <w:rtl/>
              </w:rPr>
            </w:pPr>
            <w:r w:rsidRPr="00F251E6">
              <w:rPr>
                <w:rFonts w:asciiTheme="minorBidi" w:hAnsiTheme="minorBidi" w:cs="B Yagut" w:hint="cs"/>
                <w:b/>
                <w:bCs/>
                <w:sz w:val="20"/>
                <w:szCs w:val="20"/>
                <w:rtl/>
              </w:rPr>
              <w:t xml:space="preserve">نارسايي كليه، بيماري رواني شديد، تحت دياليز، احتياط در مصرف: مواردي از خلق لفسرده، بي قراري، تغييرات رفتاري، گزارش افكارخودكشي و خودكشي </w:t>
            </w:r>
          </w:p>
        </w:tc>
        <w:tc>
          <w:tcPr>
            <w:tcW w:w="1699" w:type="dxa"/>
          </w:tcPr>
          <w:p w:rsidR="00F251E6" w:rsidRPr="00F251E6" w:rsidRDefault="00F251E6" w:rsidP="00F251E6">
            <w:pPr>
              <w:pStyle w:val="ListParagraph"/>
              <w:numPr>
                <w:ilvl w:val="0"/>
                <w:numId w:val="56"/>
              </w:numPr>
              <w:ind w:left="176" w:hanging="142"/>
              <w:rPr>
                <w:rFonts w:asciiTheme="minorBidi" w:hAnsiTheme="minorBidi" w:cs="B Yagut"/>
                <w:b/>
                <w:bCs/>
                <w:sz w:val="20"/>
                <w:szCs w:val="20"/>
              </w:rPr>
            </w:pPr>
            <w:r w:rsidRPr="00F251E6">
              <w:rPr>
                <w:rFonts w:asciiTheme="minorBidi" w:hAnsiTheme="minorBidi" w:cs="B Yagut" w:hint="cs"/>
                <w:b/>
                <w:bCs/>
                <w:sz w:val="20"/>
                <w:szCs w:val="20"/>
                <w:rtl/>
              </w:rPr>
              <w:t>تهوع</w:t>
            </w:r>
          </w:p>
          <w:p w:rsidR="00F251E6" w:rsidRPr="00F251E6" w:rsidRDefault="00F251E6" w:rsidP="00F251E6">
            <w:pPr>
              <w:pStyle w:val="ListParagraph"/>
              <w:numPr>
                <w:ilvl w:val="0"/>
                <w:numId w:val="56"/>
              </w:numPr>
              <w:ind w:left="176" w:hanging="142"/>
              <w:rPr>
                <w:rFonts w:asciiTheme="minorBidi" w:hAnsiTheme="minorBidi" w:cs="B Yagut"/>
                <w:b/>
                <w:bCs/>
                <w:sz w:val="20"/>
                <w:szCs w:val="20"/>
              </w:rPr>
            </w:pPr>
            <w:r w:rsidRPr="00F251E6">
              <w:rPr>
                <w:rFonts w:asciiTheme="minorBidi" w:hAnsiTheme="minorBidi" w:cs="B Yagut" w:hint="cs"/>
                <w:b/>
                <w:bCs/>
                <w:sz w:val="20"/>
                <w:szCs w:val="20"/>
                <w:rtl/>
              </w:rPr>
              <w:t>بي خوابي</w:t>
            </w:r>
          </w:p>
          <w:p w:rsidR="00F251E6" w:rsidRPr="00F251E6" w:rsidRDefault="00F251E6" w:rsidP="00F251E6">
            <w:pPr>
              <w:pStyle w:val="ListParagraph"/>
              <w:numPr>
                <w:ilvl w:val="0"/>
                <w:numId w:val="56"/>
              </w:numPr>
              <w:ind w:left="176" w:hanging="142"/>
              <w:rPr>
                <w:rFonts w:asciiTheme="minorBidi" w:hAnsiTheme="minorBidi" w:cs="B Yagut"/>
                <w:b/>
                <w:bCs/>
                <w:sz w:val="20"/>
                <w:szCs w:val="20"/>
                <w:rtl/>
              </w:rPr>
            </w:pPr>
            <w:r w:rsidRPr="00F251E6">
              <w:rPr>
                <w:rFonts w:asciiTheme="minorBidi" w:hAnsiTheme="minorBidi" w:cs="B Yagut" w:hint="cs"/>
                <w:b/>
                <w:bCs/>
                <w:sz w:val="20"/>
                <w:szCs w:val="20"/>
                <w:rtl/>
              </w:rPr>
              <w:t>خواب هاي روشن، و اضح و عجيب</w:t>
            </w:r>
          </w:p>
        </w:tc>
        <w:tc>
          <w:tcPr>
            <w:tcW w:w="4087" w:type="dxa"/>
          </w:tcPr>
          <w:p w:rsidR="00F251E6" w:rsidRPr="00F251E6" w:rsidRDefault="00F251E6" w:rsidP="00F251E6">
            <w:pPr>
              <w:pStyle w:val="ListParagraph"/>
              <w:numPr>
                <w:ilvl w:val="0"/>
                <w:numId w:val="56"/>
              </w:numPr>
              <w:ind w:left="142" w:hanging="142"/>
              <w:jc w:val="both"/>
              <w:rPr>
                <w:rFonts w:asciiTheme="minorBidi" w:hAnsiTheme="minorBidi" w:cs="B Yagut"/>
                <w:b/>
                <w:bCs/>
                <w:sz w:val="20"/>
                <w:szCs w:val="20"/>
              </w:rPr>
            </w:pPr>
            <w:r w:rsidRPr="00F251E6">
              <w:rPr>
                <w:rFonts w:asciiTheme="minorBidi" w:hAnsiTheme="minorBidi" w:cs="B Yagut" w:hint="cs"/>
                <w:b/>
                <w:bCs/>
                <w:sz w:val="20"/>
                <w:szCs w:val="20"/>
                <w:rtl/>
              </w:rPr>
              <w:t>روز هاي اول تا سوم: 5/0 ميلي گرم هر صبح</w:t>
            </w:r>
          </w:p>
          <w:p w:rsidR="00F251E6" w:rsidRPr="00F251E6" w:rsidRDefault="00F251E6" w:rsidP="00F251E6">
            <w:pPr>
              <w:pStyle w:val="ListParagraph"/>
              <w:numPr>
                <w:ilvl w:val="0"/>
                <w:numId w:val="56"/>
              </w:numPr>
              <w:ind w:left="142" w:hanging="142"/>
              <w:jc w:val="both"/>
              <w:rPr>
                <w:rFonts w:asciiTheme="minorBidi" w:hAnsiTheme="minorBidi" w:cs="B Yagut"/>
                <w:b/>
                <w:bCs/>
                <w:sz w:val="20"/>
                <w:szCs w:val="20"/>
              </w:rPr>
            </w:pPr>
            <w:r w:rsidRPr="00F251E6">
              <w:rPr>
                <w:rFonts w:asciiTheme="minorBidi" w:hAnsiTheme="minorBidi" w:cs="B Yagut" w:hint="cs"/>
                <w:b/>
                <w:bCs/>
                <w:sz w:val="20"/>
                <w:szCs w:val="20"/>
                <w:rtl/>
              </w:rPr>
              <w:t>روز هاي 4تا7 : 5/0 ميلي گرم دوبار در روز</w:t>
            </w:r>
          </w:p>
          <w:p w:rsidR="00F251E6" w:rsidRPr="00F251E6" w:rsidRDefault="00F251E6" w:rsidP="00F251E6">
            <w:pPr>
              <w:pStyle w:val="ListParagraph"/>
              <w:numPr>
                <w:ilvl w:val="0"/>
                <w:numId w:val="56"/>
              </w:numPr>
              <w:ind w:left="142" w:hanging="142"/>
              <w:jc w:val="both"/>
              <w:rPr>
                <w:rFonts w:asciiTheme="minorBidi" w:hAnsiTheme="minorBidi" w:cs="B Yagut"/>
                <w:b/>
                <w:bCs/>
                <w:sz w:val="20"/>
                <w:szCs w:val="20"/>
                <w:rtl/>
              </w:rPr>
            </w:pPr>
            <w:r w:rsidRPr="00F251E6">
              <w:rPr>
                <w:rFonts w:asciiTheme="minorBidi" w:hAnsiTheme="minorBidi" w:cs="B Yagut" w:hint="cs"/>
                <w:b/>
                <w:bCs/>
                <w:sz w:val="20"/>
                <w:szCs w:val="20"/>
                <w:rtl/>
              </w:rPr>
              <w:t>از روز هشتم تا پايان درمان: 1 ميلي گرم دوباردرروز</w:t>
            </w:r>
          </w:p>
        </w:tc>
        <w:tc>
          <w:tcPr>
            <w:tcW w:w="2252" w:type="dxa"/>
          </w:tcPr>
          <w:p w:rsidR="00F251E6" w:rsidRPr="00F251E6" w:rsidRDefault="00F251E6" w:rsidP="006C276F">
            <w:pPr>
              <w:rPr>
                <w:rFonts w:asciiTheme="minorBidi" w:hAnsiTheme="minorBidi" w:cs="B Yagut"/>
                <w:b/>
                <w:bCs/>
                <w:sz w:val="20"/>
                <w:szCs w:val="20"/>
                <w:rtl/>
              </w:rPr>
            </w:pPr>
            <w:r w:rsidRPr="00F251E6">
              <w:rPr>
                <w:rFonts w:asciiTheme="minorBidi" w:hAnsiTheme="minorBidi" w:cs="B Yagut" w:hint="cs"/>
                <w:b/>
                <w:bCs/>
                <w:sz w:val="20"/>
                <w:szCs w:val="20"/>
                <w:rtl/>
              </w:rPr>
              <w:t>يك هفته قبل از تاريخ ترك شروع شود.</w:t>
            </w:r>
          </w:p>
          <w:p w:rsidR="00F251E6" w:rsidRPr="00F251E6" w:rsidRDefault="00F251E6" w:rsidP="006C276F">
            <w:pPr>
              <w:rPr>
                <w:rFonts w:asciiTheme="minorBidi" w:hAnsiTheme="minorBidi" w:cs="B Yagut"/>
                <w:b/>
                <w:bCs/>
                <w:sz w:val="20"/>
                <w:szCs w:val="20"/>
                <w:rtl/>
              </w:rPr>
            </w:pPr>
            <w:r w:rsidRPr="00F251E6">
              <w:rPr>
                <w:rFonts w:asciiTheme="minorBidi" w:hAnsiTheme="minorBidi" w:cs="B Yagut" w:hint="cs"/>
                <w:b/>
                <w:bCs/>
                <w:sz w:val="20"/>
                <w:szCs w:val="20"/>
                <w:rtl/>
              </w:rPr>
              <w:t xml:space="preserve">3 تا 6 ماه درمان </w:t>
            </w:r>
          </w:p>
        </w:tc>
        <w:tc>
          <w:tcPr>
            <w:tcW w:w="2011" w:type="dxa"/>
            <w:gridSpan w:val="2"/>
          </w:tcPr>
          <w:p w:rsidR="00F251E6" w:rsidRPr="00F251E6" w:rsidRDefault="00F251E6" w:rsidP="006C276F">
            <w:pPr>
              <w:rPr>
                <w:rFonts w:asciiTheme="minorBidi" w:hAnsiTheme="minorBidi" w:cs="B Yagut"/>
                <w:b/>
                <w:bCs/>
                <w:sz w:val="20"/>
                <w:szCs w:val="20"/>
                <w:rtl/>
              </w:rPr>
            </w:pPr>
            <w:r w:rsidRPr="00F251E6">
              <w:rPr>
                <w:rFonts w:asciiTheme="minorBidi" w:hAnsiTheme="minorBidi" w:cs="B Yagut" w:hint="cs"/>
                <w:b/>
                <w:bCs/>
                <w:sz w:val="20"/>
                <w:szCs w:val="20"/>
                <w:rtl/>
              </w:rPr>
              <w:t>فقط با نسخه پزشك</w:t>
            </w:r>
          </w:p>
          <w:p w:rsidR="00F251E6" w:rsidRPr="00F251E6" w:rsidRDefault="00F251E6" w:rsidP="006C276F">
            <w:pPr>
              <w:rPr>
                <w:rFonts w:asciiTheme="minorBidi" w:hAnsiTheme="minorBidi" w:cs="B Yagut"/>
                <w:b/>
                <w:bCs/>
                <w:sz w:val="20"/>
                <w:szCs w:val="20"/>
              </w:rPr>
            </w:pPr>
            <w:r w:rsidRPr="00F251E6">
              <w:rPr>
                <w:rFonts w:asciiTheme="minorBidi" w:hAnsiTheme="minorBidi" w:cs="B Yagut"/>
                <w:b/>
                <w:bCs/>
                <w:sz w:val="20"/>
                <w:szCs w:val="20"/>
              </w:rPr>
              <w:t>Chantix</w:t>
            </w:r>
          </w:p>
        </w:tc>
      </w:tr>
      <w:tr w:rsidR="00F251E6" w:rsidRPr="00F251E6" w:rsidTr="006C276F">
        <w:tblPrEx>
          <w:jc w:val="center"/>
        </w:tblPrEx>
        <w:trPr>
          <w:jc w:val="center"/>
        </w:trPr>
        <w:tc>
          <w:tcPr>
            <w:tcW w:w="1665" w:type="dxa"/>
          </w:tcPr>
          <w:p w:rsidR="00F251E6" w:rsidRPr="00F251E6" w:rsidRDefault="00F251E6" w:rsidP="006C276F">
            <w:pPr>
              <w:jc w:val="both"/>
              <w:rPr>
                <w:rFonts w:asciiTheme="minorBidi" w:hAnsiTheme="minorBidi" w:cs="B Yagut"/>
                <w:b/>
                <w:bCs/>
                <w:sz w:val="20"/>
                <w:szCs w:val="20"/>
                <w:rtl/>
              </w:rPr>
            </w:pPr>
            <w:r w:rsidRPr="00F251E6">
              <w:rPr>
                <w:rFonts w:asciiTheme="minorBidi" w:hAnsiTheme="minorBidi" w:cs="B Yagut" w:hint="cs"/>
                <w:b/>
                <w:bCs/>
                <w:sz w:val="20"/>
                <w:szCs w:val="20"/>
                <w:rtl/>
              </w:rPr>
              <w:t>افشانه نيكوتين</w:t>
            </w:r>
          </w:p>
        </w:tc>
        <w:tc>
          <w:tcPr>
            <w:tcW w:w="3697" w:type="dxa"/>
            <w:gridSpan w:val="2"/>
          </w:tcPr>
          <w:p w:rsidR="00F251E6" w:rsidRPr="00F251E6" w:rsidRDefault="00F251E6" w:rsidP="006C276F">
            <w:pPr>
              <w:jc w:val="both"/>
              <w:rPr>
                <w:rFonts w:asciiTheme="minorBidi" w:hAnsiTheme="minorBidi" w:cs="B Yagut"/>
                <w:b/>
                <w:bCs/>
                <w:sz w:val="20"/>
                <w:szCs w:val="20"/>
                <w:rtl/>
              </w:rPr>
            </w:pPr>
            <w:r w:rsidRPr="00F251E6">
              <w:rPr>
                <w:rFonts w:asciiTheme="minorBidi" w:hAnsiTheme="minorBidi" w:cs="B Yagut" w:hint="cs"/>
                <w:b/>
                <w:bCs/>
                <w:sz w:val="20"/>
                <w:szCs w:val="20"/>
                <w:rtl/>
              </w:rPr>
              <w:t xml:space="preserve">احتمال خارش دهان و گلو  كه با مصرف دارو </w:t>
            </w:r>
            <w:r w:rsidRPr="00F251E6">
              <w:rPr>
                <w:rFonts w:asciiTheme="minorBidi" w:hAnsiTheme="minorBidi" w:cs="B Yagut" w:hint="cs"/>
                <w:b/>
                <w:bCs/>
                <w:sz w:val="20"/>
                <w:szCs w:val="20"/>
                <w:rtl/>
              </w:rPr>
              <w:lastRenderedPageBreak/>
              <w:t xml:space="preserve">بهتر مي‌شود </w:t>
            </w:r>
          </w:p>
        </w:tc>
        <w:tc>
          <w:tcPr>
            <w:tcW w:w="1699" w:type="dxa"/>
          </w:tcPr>
          <w:p w:rsidR="00F251E6" w:rsidRPr="00F251E6" w:rsidRDefault="00F251E6" w:rsidP="006C276F">
            <w:pPr>
              <w:jc w:val="both"/>
              <w:rPr>
                <w:rFonts w:asciiTheme="minorBidi" w:hAnsiTheme="minorBidi" w:cs="B Yagut"/>
                <w:b/>
                <w:bCs/>
                <w:sz w:val="20"/>
                <w:szCs w:val="20"/>
                <w:rtl/>
              </w:rPr>
            </w:pPr>
            <w:r w:rsidRPr="00F251E6">
              <w:rPr>
                <w:rFonts w:asciiTheme="minorBidi" w:hAnsiTheme="minorBidi" w:cs="B Yagut" w:hint="cs"/>
                <w:b/>
                <w:bCs/>
                <w:sz w:val="20"/>
                <w:szCs w:val="20"/>
                <w:rtl/>
              </w:rPr>
              <w:lastRenderedPageBreak/>
              <w:t xml:space="preserve">خارش و  سوزش </w:t>
            </w:r>
            <w:r w:rsidRPr="00F251E6">
              <w:rPr>
                <w:rFonts w:asciiTheme="minorBidi" w:hAnsiTheme="minorBidi" w:cs="B Yagut" w:hint="cs"/>
                <w:b/>
                <w:bCs/>
                <w:sz w:val="20"/>
                <w:szCs w:val="20"/>
                <w:rtl/>
              </w:rPr>
              <w:lastRenderedPageBreak/>
              <w:t>دهان و حلق</w:t>
            </w:r>
          </w:p>
        </w:tc>
        <w:tc>
          <w:tcPr>
            <w:tcW w:w="4087" w:type="dxa"/>
          </w:tcPr>
          <w:p w:rsidR="00F251E6" w:rsidRPr="00F251E6" w:rsidRDefault="00F251E6" w:rsidP="00F251E6">
            <w:pPr>
              <w:pStyle w:val="ListParagraph"/>
              <w:numPr>
                <w:ilvl w:val="0"/>
                <w:numId w:val="49"/>
              </w:numPr>
              <w:ind w:left="176" w:hanging="142"/>
              <w:jc w:val="both"/>
              <w:rPr>
                <w:rFonts w:asciiTheme="minorBidi" w:hAnsiTheme="minorBidi" w:cs="B Yagut"/>
                <w:b/>
                <w:bCs/>
                <w:sz w:val="20"/>
                <w:szCs w:val="20"/>
              </w:rPr>
            </w:pPr>
            <w:r w:rsidRPr="00F251E6">
              <w:rPr>
                <w:rFonts w:asciiTheme="minorBidi" w:hAnsiTheme="minorBidi" w:cs="B Yagut" w:hint="cs"/>
                <w:b/>
                <w:bCs/>
                <w:sz w:val="20"/>
                <w:szCs w:val="20"/>
                <w:rtl/>
              </w:rPr>
              <w:lastRenderedPageBreak/>
              <w:t>6 تا 16 بار در روز</w:t>
            </w:r>
          </w:p>
          <w:p w:rsidR="00F251E6" w:rsidRPr="00F251E6" w:rsidRDefault="00F251E6" w:rsidP="00F251E6">
            <w:pPr>
              <w:pStyle w:val="ListParagraph"/>
              <w:numPr>
                <w:ilvl w:val="0"/>
                <w:numId w:val="49"/>
              </w:numPr>
              <w:ind w:left="176" w:hanging="142"/>
              <w:jc w:val="both"/>
              <w:rPr>
                <w:rFonts w:asciiTheme="minorBidi" w:hAnsiTheme="minorBidi" w:cs="B Yagut"/>
                <w:b/>
                <w:bCs/>
                <w:sz w:val="20"/>
                <w:szCs w:val="20"/>
              </w:rPr>
            </w:pPr>
            <w:r w:rsidRPr="00F251E6">
              <w:rPr>
                <w:rFonts w:asciiTheme="minorBidi" w:hAnsiTheme="minorBidi" w:cs="B Yagut" w:hint="cs"/>
                <w:b/>
                <w:bCs/>
                <w:sz w:val="20"/>
                <w:szCs w:val="20"/>
                <w:rtl/>
              </w:rPr>
              <w:lastRenderedPageBreak/>
              <w:t>هر كارتريج براي 80 بار استفاده</w:t>
            </w:r>
          </w:p>
          <w:p w:rsidR="00F251E6" w:rsidRPr="00F251E6" w:rsidRDefault="00F251E6" w:rsidP="00F251E6">
            <w:pPr>
              <w:pStyle w:val="ListParagraph"/>
              <w:numPr>
                <w:ilvl w:val="0"/>
                <w:numId w:val="49"/>
              </w:numPr>
              <w:ind w:left="176" w:hanging="142"/>
              <w:jc w:val="both"/>
              <w:rPr>
                <w:rFonts w:asciiTheme="minorBidi" w:hAnsiTheme="minorBidi" w:cs="B Yagut"/>
                <w:b/>
                <w:bCs/>
                <w:color w:val="FF0000"/>
                <w:sz w:val="20"/>
                <w:szCs w:val="20"/>
                <w:rtl/>
              </w:rPr>
            </w:pPr>
            <w:r w:rsidRPr="00F251E6">
              <w:rPr>
                <w:rFonts w:asciiTheme="minorBidi" w:hAnsiTheme="minorBidi" w:cs="B Yagut" w:hint="cs"/>
                <w:b/>
                <w:bCs/>
                <w:sz w:val="20"/>
                <w:szCs w:val="20"/>
                <w:rtl/>
              </w:rPr>
              <w:t>مي توان يك كارتريج نصفه را براي روز بعد نيز استفاده كرد</w:t>
            </w:r>
          </w:p>
        </w:tc>
        <w:tc>
          <w:tcPr>
            <w:tcW w:w="2252" w:type="dxa"/>
          </w:tcPr>
          <w:p w:rsidR="00F251E6" w:rsidRPr="00F251E6" w:rsidRDefault="00F251E6" w:rsidP="006C276F">
            <w:pPr>
              <w:jc w:val="both"/>
              <w:rPr>
                <w:rFonts w:asciiTheme="minorBidi" w:hAnsiTheme="minorBidi" w:cs="B Yagut"/>
                <w:b/>
                <w:bCs/>
                <w:sz w:val="20"/>
                <w:szCs w:val="20"/>
                <w:rtl/>
              </w:rPr>
            </w:pPr>
            <w:r w:rsidRPr="00F251E6">
              <w:rPr>
                <w:rFonts w:asciiTheme="minorBidi" w:hAnsiTheme="minorBidi" w:cs="B Yagut" w:hint="cs"/>
                <w:b/>
                <w:bCs/>
                <w:sz w:val="20"/>
                <w:szCs w:val="20"/>
                <w:rtl/>
              </w:rPr>
              <w:lastRenderedPageBreak/>
              <w:t xml:space="preserve">تا 6 ماه </w:t>
            </w:r>
          </w:p>
          <w:p w:rsidR="00F251E6" w:rsidRPr="00F251E6" w:rsidRDefault="00F251E6" w:rsidP="006C276F">
            <w:pPr>
              <w:jc w:val="both"/>
              <w:rPr>
                <w:rFonts w:asciiTheme="minorBidi" w:hAnsiTheme="minorBidi" w:cs="B Yagut"/>
                <w:b/>
                <w:bCs/>
                <w:sz w:val="20"/>
                <w:szCs w:val="20"/>
                <w:rtl/>
              </w:rPr>
            </w:pPr>
            <w:r w:rsidRPr="00F251E6">
              <w:rPr>
                <w:rFonts w:asciiTheme="minorBidi" w:hAnsiTheme="minorBidi" w:cs="B Yagut" w:hint="cs"/>
                <w:b/>
                <w:bCs/>
                <w:sz w:val="20"/>
                <w:szCs w:val="20"/>
                <w:rtl/>
              </w:rPr>
              <w:lastRenderedPageBreak/>
              <w:t>در پايان دوره بايد دوز با كم شدن قطع ‌شود</w:t>
            </w:r>
            <w:r w:rsidRPr="00F251E6">
              <w:rPr>
                <w:rFonts w:asciiTheme="minorBidi" w:hAnsiTheme="minorBidi" w:cs="B Yagut"/>
                <w:b/>
                <w:bCs/>
                <w:sz w:val="20"/>
                <w:szCs w:val="20"/>
              </w:rPr>
              <w:t xml:space="preserve"> </w:t>
            </w:r>
            <w:r w:rsidRPr="00F251E6">
              <w:rPr>
                <w:rFonts w:asciiTheme="minorBidi" w:hAnsiTheme="minorBidi" w:cs="B Yagut" w:hint="cs"/>
                <w:b/>
                <w:bCs/>
                <w:sz w:val="20"/>
                <w:szCs w:val="20"/>
                <w:rtl/>
              </w:rPr>
              <w:t>(</w:t>
            </w:r>
            <w:r w:rsidRPr="00F251E6">
              <w:rPr>
                <w:rFonts w:asciiTheme="minorBidi" w:hAnsiTheme="minorBidi" w:cs="B Yagut"/>
                <w:b/>
                <w:bCs/>
                <w:sz w:val="20"/>
                <w:szCs w:val="20"/>
              </w:rPr>
              <w:t>tapering</w:t>
            </w:r>
            <w:r w:rsidRPr="00F251E6">
              <w:rPr>
                <w:rFonts w:asciiTheme="minorBidi" w:hAnsiTheme="minorBidi" w:cs="B Yagut" w:hint="cs"/>
                <w:b/>
                <w:bCs/>
                <w:sz w:val="20"/>
                <w:szCs w:val="20"/>
                <w:rtl/>
              </w:rPr>
              <w:t>)</w:t>
            </w:r>
          </w:p>
        </w:tc>
        <w:tc>
          <w:tcPr>
            <w:tcW w:w="2011" w:type="dxa"/>
            <w:gridSpan w:val="2"/>
          </w:tcPr>
          <w:p w:rsidR="00F251E6" w:rsidRPr="00F251E6" w:rsidRDefault="00F251E6" w:rsidP="006C276F">
            <w:pPr>
              <w:jc w:val="both"/>
              <w:rPr>
                <w:rFonts w:asciiTheme="minorBidi" w:hAnsiTheme="minorBidi" w:cs="B Yagut"/>
                <w:b/>
                <w:bCs/>
                <w:sz w:val="20"/>
                <w:szCs w:val="20"/>
              </w:rPr>
            </w:pPr>
            <w:r w:rsidRPr="00F251E6">
              <w:rPr>
                <w:rFonts w:asciiTheme="minorBidi" w:hAnsiTheme="minorBidi" w:cs="B Yagut" w:hint="cs"/>
                <w:b/>
                <w:bCs/>
                <w:sz w:val="20"/>
                <w:szCs w:val="20"/>
                <w:rtl/>
              </w:rPr>
              <w:lastRenderedPageBreak/>
              <w:t>افشانه نيكوترول</w:t>
            </w:r>
          </w:p>
          <w:p w:rsidR="00F251E6" w:rsidRPr="00F251E6" w:rsidRDefault="00F251E6" w:rsidP="006C276F">
            <w:pPr>
              <w:jc w:val="both"/>
              <w:rPr>
                <w:rFonts w:asciiTheme="minorBidi" w:hAnsiTheme="minorBidi" w:cs="B Yagut"/>
                <w:b/>
                <w:bCs/>
                <w:sz w:val="20"/>
                <w:szCs w:val="20"/>
              </w:rPr>
            </w:pPr>
            <w:r w:rsidRPr="00F251E6">
              <w:rPr>
                <w:rFonts w:asciiTheme="minorBidi" w:hAnsiTheme="minorBidi" w:cs="B Yagut"/>
                <w:b/>
                <w:bCs/>
                <w:sz w:val="20"/>
                <w:szCs w:val="20"/>
              </w:rPr>
              <w:lastRenderedPageBreak/>
              <w:t>Nicotrol inhaler</w:t>
            </w:r>
          </w:p>
          <w:p w:rsidR="00F251E6" w:rsidRPr="00F251E6" w:rsidRDefault="00F251E6" w:rsidP="006C276F">
            <w:pPr>
              <w:jc w:val="both"/>
              <w:rPr>
                <w:rFonts w:asciiTheme="minorBidi" w:hAnsiTheme="minorBidi" w:cs="B Yagut"/>
                <w:b/>
                <w:bCs/>
                <w:sz w:val="20"/>
                <w:szCs w:val="20"/>
                <w:rtl/>
              </w:rPr>
            </w:pPr>
            <w:r w:rsidRPr="00F251E6">
              <w:rPr>
                <w:rFonts w:asciiTheme="minorBidi" w:hAnsiTheme="minorBidi" w:cs="B Yagut" w:hint="cs"/>
                <w:b/>
                <w:bCs/>
                <w:sz w:val="20"/>
                <w:szCs w:val="20"/>
                <w:rtl/>
              </w:rPr>
              <w:t>(فقط با نسخه پزشك)</w:t>
            </w:r>
          </w:p>
        </w:tc>
      </w:tr>
      <w:tr w:rsidR="00F251E6" w:rsidRPr="00F251E6" w:rsidTr="006C276F">
        <w:tblPrEx>
          <w:jc w:val="center"/>
        </w:tblPrEx>
        <w:trPr>
          <w:jc w:val="center"/>
        </w:trPr>
        <w:tc>
          <w:tcPr>
            <w:tcW w:w="1665" w:type="dxa"/>
          </w:tcPr>
          <w:p w:rsidR="00F251E6" w:rsidRPr="00F251E6" w:rsidRDefault="00F251E6" w:rsidP="006C276F">
            <w:pPr>
              <w:rPr>
                <w:rFonts w:asciiTheme="minorBidi" w:hAnsiTheme="minorBidi" w:cs="B Yagut"/>
                <w:b/>
                <w:bCs/>
                <w:sz w:val="20"/>
                <w:szCs w:val="20"/>
                <w:rtl/>
              </w:rPr>
            </w:pPr>
            <w:r w:rsidRPr="00F251E6">
              <w:rPr>
                <w:rFonts w:asciiTheme="minorBidi" w:hAnsiTheme="minorBidi" w:cs="B Yagut" w:hint="cs"/>
                <w:b/>
                <w:bCs/>
                <w:sz w:val="20"/>
                <w:szCs w:val="20"/>
                <w:rtl/>
              </w:rPr>
              <w:lastRenderedPageBreak/>
              <w:t>اسپري بيني نيكوتين</w:t>
            </w:r>
          </w:p>
        </w:tc>
        <w:tc>
          <w:tcPr>
            <w:tcW w:w="3697" w:type="dxa"/>
            <w:gridSpan w:val="2"/>
          </w:tcPr>
          <w:p w:rsidR="00F251E6" w:rsidRPr="00F251E6" w:rsidRDefault="00F251E6" w:rsidP="00F251E6">
            <w:pPr>
              <w:pStyle w:val="ListParagraph"/>
              <w:numPr>
                <w:ilvl w:val="0"/>
                <w:numId w:val="52"/>
              </w:numPr>
              <w:ind w:left="317" w:hanging="142"/>
              <w:rPr>
                <w:rFonts w:asciiTheme="minorBidi" w:hAnsiTheme="minorBidi" w:cs="B Yagut"/>
                <w:b/>
                <w:bCs/>
                <w:sz w:val="20"/>
                <w:szCs w:val="20"/>
              </w:rPr>
            </w:pPr>
            <w:r w:rsidRPr="00F251E6">
              <w:rPr>
                <w:rFonts w:asciiTheme="minorBidi" w:hAnsiTheme="minorBidi" w:cs="B Yagut" w:hint="cs"/>
                <w:b/>
                <w:bCs/>
                <w:sz w:val="20"/>
                <w:szCs w:val="20"/>
                <w:rtl/>
              </w:rPr>
              <w:t>براي بيماران آسمي نيست</w:t>
            </w:r>
          </w:p>
          <w:p w:rsidR="00F251E6" w:rsidRPr="00F251E6" w:rsidRDefault="00F251E6" w:rsidP="00F251E6">
            <w:pPr>
              <w:pStyle w:val="ListParagraph"/>
              <w:numPr>
                <w:ilvl w:val="0"/>
                <w:numId w:val="52"/>
              </w:numPr>
              <w:ind w:left="317" w:hanging="142"/>
              <w:rPr>
                <w:rFonts w:asciiTheme="minorBidi" w:hAnsiTheme="minorBidi" w:cs="B Yagut"/>
                <w:b/>
                <w:bCs/>
                <w:sz w:val="20"/>
                <w:szCs w:val="20"/>
                <w:rtl/>
              </w:rPr>
            </w:pPr>
            <w:r w:rsidRPr="00F251E6">
              <w:rPr>
                <w:rFonts w:asciiTheme="minorBidi" w:hAnsiTheme="minorBidi" w:cs="B Yagut" w:hint="cs"/>
                <w:b/>
                <w:bCs/>
                <w:sz w:val="20"/>
                <w:szCs w:val="20"/>
                <w:rtl/>
              </w:rPr>
              <w:t>احتمال خارش و سوزش بيني (با مصرف بهتر مي شود)، احتمال بروز وابستگي</w:t>
            </w:r>
          </w:p>
        </w:tc>
        <w:tc>
          <w:tcPr>
            <w:tcW w:w="1699" w:type="dxa"/>
          </w:tcPr>
          <w:p w:rsidR="00F251E6" w:rsidRPr="00F251E6" w:rsidRDefault="00F251E6" w:rsidP="006C276F">
            <w:pPr>
              <w:rPr>
                <w:rFonts w:asciiTheme="minorBidi" w:hAnsiTheme="minorBidi" w:cs="B Yagut"/>
                <w:b/>
                <w:bCs/>
                <w:sz w:val="20"/>
                <w:szCs w:val="20"/>
                <w:rtl/>
              </w:rPr>
            </w:pPr>
            <w:r w:rsidRPr="00F251E6">
              <w:rPr>
                <w:rFonts w:asciiTheme="minorBidi" w:hAnsiTheme="minorBidi" w:cs="B Yagut" w:hint="cs"/>
                <w:b/>
                <w:bCs/>
                <w:sz w:val="20"/>
                <w:szCs w:val="20"/>
                <w:rtl/>
              </w:rPr>
              <w:t>سوزش بيني</w:t>
            </w:r>
          </w:p>
        </w:tc>
        <w:tc>
          <w:tcPr>
            <w:tcW w:w="4087" w:type="dxa"/>
          </w:tcPr>
          <w:p w:rsidR="00F251E6" w:rsidRPr="00F251E6" w:rsidRDefault="00F251E6" w:rsidP="00F251E6">
            <w:pPr>
              <w:pStyle w:val="ListParagraph"/>
              <w:numPr>
                <w:ilvl w:val="0"/>
                <w:numId w:val="53"/>
              </w:numPr>
              <w:ind w:left="175" w:hanging="141"/>
              <w:rPr>
                <w:rFonts w:asciiTheme="minorBidi" w:hAnsiTheme="minorBidi" w:cs="B Yagut"/>
                <w:b/>
                <w:bCs/>
                <w:sz w:val="20"/>
                <w:szCs w:val="20"/>
              </w:rPr>
            </w:pPr>
            <w:r w:rsidRPr="00F251E6">
              <w:rPr>
                <w:rFonts w:asciiTheme="minorBidi" w:hAnsiTheme="minorBidi" w:cs="B Yagut" w:hint="cs"/>
                <w:b/>
                <w:bCs/>
                <w:sz w:val="20"/>
                <w:szCs w:val="20"/>
                <w:rtl/>
              </w:rPr>
              <w:t>يك دوز معادل يك پاف در بيني</w:t>
            </w:r>
          </w:p>
          <w:p w:rsidR="00F251E6" w:rsidRPr="00F251E6" w:rsidRDefault="00F251E6" w:rsidP="00F251E6">
            <w:pPr>
              <w:pStyle w:val="ListParagraph"/>
              <w:numPr>
                <w:ilvl w:val="0"/>
                <w:numId w:val="53"/>
              </w:numPr>
              <w:ind w:left="175" w:hanging="141"/>
              <w:rPr>
                <w:rFonts w:asciiTheme="minorBidi" w:hAnsiTheme="minorBidi" w:cs="B Yagut"/>
                <w:b/>
                <w:bCs/>
                <w:sz w:val="20"/>
                <w:szCs w:val="20"/>
              </w:rPr>
            </w:pPr>
            <w:r w:rsidRPr="00F251E6">
              <w:rPr>
                <w:rFonts w:asciiTheme="minorBidi" w:hAnsiTheme="minorBidi" w:cs="B Yagut" w:hint="cs"/>
                <w:b/>
                <w:bCs/>
                <w:sz w:val="20"/>
                <w:szCs w:val="20"/>
                <w:rtl/>
              </w:rPr>
              <w:t>1 تا 2 دوز هر ساعت ( 8 تا 40 دوز هر روز)</w:t>
            </w:r>
          </w:p>
          <w:p w:rsidR="00F251E6" w:rsidRPr="00F251E6" w:rsidRDefault="00F251E6" w:rsidP="00F251E6">
            <w:pPr>
              <w:pStyle w:val="ListParagraph"/>
              <w:numPr>
                <w:ilvl w:val="0"/>
                <w:numId w:val="53"/>
              </w:numPr>
              <w:ind w:left="175" w:hanging="141"/>
              <w:rPr>
                <w:rFonts w:asciiTheme="minorBidi" w:hAnsiTheme="minorBidi" w:cs="B Yagut"/>
                <w:b/>
                <w:bCs/>
                <w:sz w:val="20"/>
                <w:szCs w:val="20"/>
                <w:rtl/>
              </w:rPr>
            </w:pPr>
            <w:r w:rsidRPr="00F251E6">
              <w:rPr>
                <w:rFonts w:asciiTheme="minorBidi" w:hAnsiTheme="minorBidi" w:cs="B Yagut" w:hint="cs"/>
                <w:b/>
                <w:bCs/>
                <w:sz w:val="20"/>
                <w:szCs w:val="20"/>
                <w:rtl/>
              </w:rPr>
              <w:t xml:space="preserve"> آن را استنشاق نكنيد</w:t>
            </w:r>
          </w:p>
        </w:tc>
        <w:tc>
          <w:tcPr>
            <w:tcW w:w="2252" w:type="dxa"/>
          </w:tcPr>
          <w:p w:rsidR="00F251E6" w:rsidRPr="00F251E6" w:rsidRDefault="00F251E6" w:rsidP="006C276F">
            <w:pPr>
              <w:jc w:val="both"/>
              <w:rPr>
                <w:rFonts w:asciiTheme="minorBidi" w:hAnsiTheme="minorBidi" w:cs="B Yagut"/>
                <w:b/>
                <w:bCs/>
                <w:sz w:val="20"/>
                <w:szCs w:val="20"/>
                <w:rtl/>
              </w:rPr>
            </w:pPr>
            <w:r w:rsidRPr="00F251E6">
              <w:rPr>
                <w:rFonts w:asciiTheme="minorBidi" w:hAnsiTheme="minorBidi" w:cs="B Yagut" w:hint="cs"/>
                <w:b/>
                <w:bCs/>
                <w:sz w:val="20"/>
                <w:szCs w:val="20"/>
                <w:rtl/>
              </w:rPr>
              <w:t xml:space="preserve">3 تا 6 ماه </w:t>
            </w:r>
          </w:p>
          <w:p w:rsidR="00F251E6" w:rsidRPr="00F251E6" w:rsidRDefault="00F251E6" w:rsidP="006C276F">
            <w:pPr>
              <w:ind w:left="-57"/>
              <w:jc w:val="both"/>
              <w:rPr>
                <w:rFonts w:asciiTheme="minorBidi" w:hAnsiTheme="minorBidi" w:cs="B Yagut"/>
                <w:b/>
                <w:bCs/>
                <w:sz w:val="20"/>
                <w:szCs w:val="20"/>
                <w:rtl/>
              </w:rPr>
            </w:pPr>
            <w:r w:rsidRPr="00F251E6">
              <w:rPr>
                <w:rFonts w:asciiTheme="minorBidi" w:hAnsiTheme="minorBidi" w:cs="B Yagut" w:hint="cs"/>
                <w:b/>
                <w:bCs/>
                <w:sz w:val="20"/>
                <w:szCs w:val="20"/>
                <w:rtl/>
              </w:rPr>
              <w:t>در پايان دوره بايد دوز با كم شدن قطع شود(</w:t>
            </w:r>
            <w:r w:rsidRPr="00F251E6">
              <w:rPr>
                <w:rFonts w:asciiTheme="minorBidi" w:hAnsiTheme="minorBidi" w:cs="B Yagut"/>
                <w:b/>
                <w:bCs/>
                <w:sz w:val="20"/>
                <w:szCs w:val="20"/>
              </w:rPr>
              <w:t>Tapering</w:t>
            </w:r>
            <w:r w:rsidRPr="00F251E6">
              <w:rPr>
                <w:rFonts w:asciiTheme="minorBidi" w:hAnsiTheme="minorBidi" w:cs="B Yagut" w:hint="cs"/>
                <w:b/>
                <w:bCs/>
                <w:sz w:val="20"/>
                <w:szCs w:val="20"/>
                <w:rtl/>
              </w:rPr>
              <w:t>)</w:t>
            </w:r>
          </w:p>
        </w:tc>
        <w:tc>
          <w:tcPr>
            <w:tcW w:w="2011" w:type="dxa"/>
            <w:gridSpan w:val="2"/>
          </w:tcPr>
          <w:p w:rsidR="00F251E6" w:rsidRPr="00F251E6" w:rsidRDefault="00F251E6" w:rsidP="006C276F">
            <w:pPr>
              <w:rPr>
                <w:rFonts w:asciiTheme="minorBidi" w:hAnsiTheme="minorBidi" w:cs="B Yagut"/>
                <w:b/>
                <w:bCs/>
                <w:sz w:val="20"/>
                <w:szCs w:val="20"/>
                <w:rtl/>
              </w:rPr>
            </w:pPr>
            <w:r w:rsidRPr="00F251E6">
              <w:rPr>
                <w:rFonts w:asciiTheme="minorBidi" w:hAnsiTheme="minorBidi" w:cs="B Yagut" w:hint="cs"/>
                <w:b/>
                <w:bCs/>
                <w:sz w:val="20"/>
                <w:szCs w:val="20"/>
                <w:rtl/>
              </w:rPr>
              <w:t>اسپري نيكوترول</w:t>
            </w:r>
          </w:p>
          <w:p w:rsidR="00F251E6" w:rsidRPr="00F251E6" w:rsidRDefault="00F251E6" w:rsidP="006C276F">
            <w:pPr>
              <w:rPr>
                <w:rFonts w:asciiTheme="minorBidi" w:hAnsiTheme="minorBidi" w:cs="B Yagut"/>
                <w:b/>
                <w:bCs/>
                <w:sz w:val="20"/>
                <w:szCs w:val="20"/>
                <w:rtl/>
              </w:rPr>
            </w:pPr>
            <w:r w:rsidRPr="00F251E6">
              <w:rPr>
                <w:rFonts w:asciiTheme="minorBidi" w:hAnsiTheme="minorBidi" w:cs="B Yagut"/>
                <w:b/>
                <w:bCs/>
                <w:sz w:val="20"/>
                <w:szCs w:val="20"/>
              </w:rPr>
              <w:t>Nicotrol  NS</w:t>
            </w:r>
          </w:p>
          <w:p w:rsidR="00F251E6" w:rsidRPr="00F251E6" w:rsidRDefault="00F251E6" w:rsidP="006C276F">
            <w:pPr>
              <w:rPr>
                <w:rFonts w:asciiTheme="minorBidi" w:hAnsiTheme="minorBidi" w:cs="B Yagut"/>
                <w:b/>
                <w:bCs/>
                <w:sz w:val="20"/>
                <w:szCs w:val="20"/>
                <w:rtl/>
              </w:rPr>
            </w:pPr>
            <w:r w:rsidRPr="00F251E6">
              <w:rPr>
                <w:rFonts w:asciiTheme="minorBidi" w:hAnsiTheme="minorBidi" w:cs="B Yagut" w:hint="cs"/>
                <w:b/>
                <w:bCs/>
                <w:sz w:val="20"/>
                <w:szCs w:val="20"/>
                <w:rtl/>
              </w:rPr>
              <w:t xml:space="preserve">(فقط با نسخه پزشك) </w:t>
            </w:r>
          </w:p>
        </w:tc>
      </w:tr>
      <w:tr w:rsidR="00F251E6" w:rsidRPr="00F251E6" w:rsidTr="006C276F">
        <w:tblPrEx>
          <w:jc w:val="center"/>
        </w:tblPrEx>
        <w:trPr>
          <w:jc w:val="center"/>
        </w:trPr>
        <w:tc>
          <w:tcPr>
            <w:tcW w:w="1665" w:type="dxa"/>
          </w:tcPr>
          <w:p w:rsidR="00F251E6" w:rsidRPr="00F251E6" w:rsidRDefault="00F251E6" w:rsidP="006C276F">
            <w:pPr>
              <w:ind w:left="-57"/>
              <w:jc w:val="both"/>
              <w:rPr>
                <w:rFonts w:asciiTheme="minorBidi" w:hAnsiTheme="minorBidi" w:cs="B Yagut"/>
                <w:b/>
                <w:bCs/>
                <w:sz w:val="20"/>
                <w:szCs w:val="20"/>
                <w:rtl/>
              </w:rPr>
            </w:pPr>
            <w:r w:rsidRPr="00F251E6">
              <w:rPr>
                <w:rFonts w:asciiTheme="minorBidi" w:hAnsiTheme="minorBidi" w:cs="B Yagut" w:hint="cs"/>
                <w:b/>
                <w:bCs/>
                <w:sz w:val="20"/>
                <w:szCs w:val="20"/>
                <w:rtl/>
              </w:rPr>
              <w:t>آب نبات نیکوتین</w:t>
            </w:r>
          </w:p>
          <w:p w:rsidR="00F251E6" w:rsidRPr="00F251E6" w:rsidRDefault="00F251E6" w:rsidP="006C276F">
            <w:pPr>
              <w:jc w:val="both"/>
              <w:rPr>
                <w:rFonts w:asciiTheme="minorBidi" w:hAnsiTheme="minorBidi" w:cs="B Yagut"/>
                <w:b/>
                <w:bCs/>
                <w:sz w:val="20"/>
                <w:szCs w:val="20"/>
                <w:rtl/>
              </w:rPr>
            </w:pPr>
            <w:r w:rsidRPr="00F251E6">
              <w:rPr>
                <w:rFonts w:asciiTheme="minorBidi" w:hAnsiTheme="minorBidi" w:cs="B Yagut" w:hint="cs"/>
                <w:b/>
                <w:bCs/>
                <w:sz w:val="20"/>
                <w:szCs w:val="20"/>
                <w:rtl/>
              </w:rPr>
              <w:t>2 ميلي گرم و 4 ميلي گرم</w:t>
            </w:r>
          </w:p>
        </w:tc>
        <w:tc>
          <w:tcPr>
            <w:tcW w:w="3697" w:type="dxa"/>
            <w:gridSpan w:val="2"/>
          </w:tcPr>
          <w:p w:rsidR="00F251E6" w:rsidRPr="00F251E6" w:rsidRDefault="00F251E6" w:rsidP="00F251E6">
            <w:pPr>
              <w:pStyle w:val="ListParagraph"/>
              <w:numPr>
                <w:ilvl w:val="0"/>
                <w:numId w:val="50"/>
              </w:numPr>
              <w:ind w:left="175" w:hanging="141"/>
              <w:rPr>
                <w:rFonts w:asciiTheme="minorBidi" w:hAnsiTheme="minorBidi" w:cs="B Yagut"/>
                <w:b/>
                <w:bCs/>
                <w:sz w:val="20"/>
                <w:szCs w:val="20"/>
              </w:rPr>
            </w:pPr>
            <w:r w:rsidRPr="00F251E6">
              <w:rPr>
                <w:rFonts w:asciiTheme="minorBidi" w:hAnsiTheme="minorBidi" w:cs="B Yagut" w:hint="cs"/>
                <w:b/>
                <w:bCs/>
                <w:sz w:val="20"/>
                <w:szCs w:val="20"/>
                <w:rtl/>
              </w:rPr>
              <w:t>اجتناب از خوردن و آشاميدن  15 دقيقه قبل و حين مصرف</w:t>
            </w:r>
          </w:p>
          <w:p w:rsidR="00F251E6" w:rsidRPr="00F251E6" w:rsidRDefault="00F251E6" w:rsidP="00F251E6">
            <w:pPr>
              <w:pStyle w:val="ListParagraph"/>
              <w:numPr>
                <w:ilvl w:val="0"/>
                <w:numId w:val="50"/>
              </w:numPr>
              <w:ind w:left="175" w:hanging="141"/>
              <w:jc w:val="both"/>
              <w:rPr>
                <w:rFonts w:asciiTheme="minorBidi" w:hAnsiTheme="minorBidi" w:cs="B Yagut"/>
                <w:b/>
                <w:bCs/>
                <w:sz w:val="20"/>
                <w:szCs w:val="20"/>
              </w:rPr>
            </w:pPr>
            <w:r w:rsidRPr="00F251E6">
              <w:rPr>
                <w:rFonts w:asciiTheme="minorBidi" w:hAnsiTheme="minorBidi" w:cs="B Yagut" w:hint="cs"/>
                <w:b/>
                <w:bCs/>
                <w:sz w:val="20"/>
                <w:szCs w:val="20"/>
                <w:rtl/>
              </w:rPr>
              <w:t>هر بار يك عدد</w:t>
            </w:r>
          </w:p>
          <w:p w:rsidR="00F251E6" w:rsidRPr="00F251E6" w:rsidRDefault="00F251E6" w:rsidP="00F251E6">
            <w:pPr>
              <w:pStyle w:val="ListParagraph"/>
              <w:numPr>
                <w:ilvl w:val="0"/>
                <w:numId w:val="50"/>
              </w:numPr>
              <w:ind w:left="175" w:hanging="141"/>
              <w:jc w:val="both"/>
              <w:rPr>
                <w:rFonts w:asciiTheme="minorBidi" w:hAnsiTheme="minorBidi" w:cs="B Yagut"/>
                <w:b/>
                <w:bCs/>
                <w:sz w:val="20"/>
                <w:szCs w:val="20"/>
                <w:rtl/>
              </w:rPr>
            </w:pPr>
            <w:r w:rsidRPr="00F251E6">
              <w:rPr>
                <w:rFonts w:asciiTheme="minorBidi" w:hAnsiTheme="minorBidi" w:cs="B Yagut" w:hint="cs"/>
                <w:b/>
                <w:bCs/>
                <w:sz w:val="20"/>
                <w:szCs w:val="20"/>
                <w:rtl/>
              </w:rPr>
              <w:t>حداكثر 20 عدد در روز</w:t>
            </w:r>
          </w:p>
        </w:tc>
        <w:tc>
          <w:tcPr>
            <w:tcW w:w="1699" w:type="dxa"/>
          </w:tcPr>
          <w:p w:rsidR="00F251E6" w:rsidRPr="00F251E6" w:rsidRDefault="00F251E6" w:rsidP="006C276F">
            <w:pPr>
              <w:pStyle w:val="ListParagraph"/>
              <w:tabs>
                <w:tab w:val="right" w:pos="176"/>
              </w:tabs>
              <w:ind w:left="176" w:hanging="117"/>
              <w:jc w:val="both"/>
              <w:rPr>
                <w:rFonts w:asciiTheme="minorBidi" w:hAnsiTheme="minorBidi" w:cs="B Yagut"/>
                <w:b/>
                <w:bCs/>
                <w:sz w:val="20"/>
                <w:szCs w:val="20"/>
                <w:rtl/>
              </w:rPr>
            </w:pPr>
            <w:r w:rsidRPr="00F251E6">
              <w:rPr>
                <w:rFonts w:asciiTheme="minorBidi" w:hAnsiTheme="minorBidi" w:cs="B Yagut" w:hint="cs"/>
                <w:b/>
                <w:bCs/>
                <w:sz w:val="20"/>
                <w:szCs w:val="20"/>
                <w:rtl/>
              </w:rPr>
              <w:t>سكسكه</w:t>
            </w:r>
          </w:p>
          <w:p w:rsidR="00F251E6" w:rsidRPr="00F251E6" w:rsidRDefault="00F251E6" w:rsidP="006C276F">
            <w:pPr>
              <w:pStyle w:val="ListParagraph"/>
              <w:ind w:left="72"/>
              <w:jc w:val="both"/>
              <w:rPr>
                <w:rFonts w:asciiTheme="minorBidi" w:hAnsiTheme="minorBidi" w:cs="B Yagut"/>
                <w:b/>
                <w:bCs/>
                <w:sz w:val="20"/>
                <w:szCs w:val="20"/>
                <w:rtl/>
              </w:rPr>
            </w:pPr>
            <w:r w:rsidRPr="00F251E6">
              <w:rPr>
                <w:rFonts w:asciiTheme="minorBidi" w:hAnsiTheme="minorBidi" w:cs="B Yagut" w:hint="cs"/>
                <w:b/>
                <w:bCs/>
                <w:sz w:val="20"/>
                <w:szCs w:val="20"/>
                <w:rtl/>
              </w:rPr>
              <w:t>سرفه</w:t>
            </w:r>
          </w:p>
          <w:p w:rsidR="00F251E6" w:rsidRPr="00F251E6" w:rsidRDefault="00F251E6" w:rsidP="006C276F">
            <w:pPr>
              <w:pStyle w:val="ListParagraph"/>
              <w:ind w:left="72"/>
              <w:jc w:val="both"/>
              <w:rPr>
                <w:rFonts w:asciiTheme="minorBidi" w:hAnsiTheme="minorBidi" w:cs="B Yagut"/>
                <w:b/>
                <w:bCs/>
                <w:sz w:val="20"/>
                <w:szCs w:val="20"/>
                <w:rtl/>
              </w:rPr>
            </w:pPr>
            <w:r w:rsidRPr="00F251E6">
              <w:rPr>
                <w:rFonts w:asciiTheme="minorBidi" w:hAnsiTheme="minorBidi" w:cs="B Yagut" w:hint="cs"/>
                <w:b/>
                <w:bCs/>
                <w:sz w:val="20"/>
                <w:szCs w:val="20"/>
                <w:rtl/>
              </w:rPr>
              <w:t>سوزش سر دل</w:t>
            </w:r>
          </w:p>
        </w:tc>
        <w:tc>
          <w:tcPr>
            <w:tcW w:w="4087" w:type="dxa"/>
          </w:tcPr>
          <w:p w:rsidR="00F251E6" w:rsidRPr="00F251E6" w:rsidRDefault="00F251E6" w:rsidP="00F251E6">
            <w:pPr>
              <w:pStyle w:val="ListParagraph"/>
              <w:numPr>
                <w:ilvl w:val="0"/>
                <w:numId w:val="51"/>
              </w:numPr>
              <w:ind w:left="175" w:hanging="141"/>
              <w:jc w:val="both"/>
              <w:rPr>
                <w:rFonts w:asciiTheme="minorBidi" w:hAnsiTheme="minorBidi" w:cs="B Yagut"/>
                <w:b/>
                <w:bCs/>
                <w:sz w:val="20"/>
                <w:szCs w:val="20"/>
              </w:rPr>
            </w:pPr>
            <w:r w:rsidRPr="00F251E6">
              <w:rPr>
                <w:rFonts w:asciiTheme="minorBidi" w:hAnsiTheme="minorBidi" w:cs="B Yagut" w:hint="cs"/>
                <w:b/>
                <w:bCs/>
                <w:sz w:val="20"/>
                <w:szCs w:val="20"/>
                <w:rtl/>
              </w:rPr>
              <w:t>مصرف اولين سيگار كمتر ازنيم ساعت بعد از بيدار شدن، 2 ميلي گرم - مصرف اولين سيگار بيش از نيم ساعت بعد از بيدار شدن، 4 ميلي گرم</w:t>
            </w:r>
          </w:p>
          <w:p w:rsidR="00F251E6" w:rsidRPr="00F251E6" w:rsidRDefault="00F251E6" w:rsidP="006C276F">
            <w:pPr>
              <w:jc w:val="both"/>
              <w:rPr>
                <w:rFonts w:asciiTheme="minorBidi" w:hAnsiTheme="minorBidi" w:cs="B Yagut"/>
                <w:b/>
                <w:bCs/>
                <w:sz w:val="20"/>
                <w:szCs w:val="20"/>
                <w:rtl/>
              </w:rPr>
            </w:pPr>
            <w:r w:rsidRPr="00F251E6">
              <w:rPr>
                <w:rFonts w:asciiTheme="minorBidi" w:hAnsiTheme="minorBidi" w:cs="B Yagut" w:hint="cs"/>
                <w:b/>
                <w:bCs/>
                <w:sz w:val="20"/>
                <w:szCs w:val="20"/>
                <w:rtl/>
              </w:rPr>
              <w:t>1تا 6</w:t>
            </w:r>
            <w:r w:rsidRPr="00F251E6">
              <w:rPr>
                <w:rFonts w:asciiTheme="minorBidi" w:hAnsiTheme="minorBidi" w:cs="B Yagut"/>
                <w:b/>
                <w:bCs/>
                <w:sz w:val="20"/>
                <w:szCs w:val="20"/>
              </w:rPr>
              <w:t xml:space="preserve"> </w:t>
            </w:r>
            <w:r w:rsidRPr="00F251E6">
              <w:rPr>
                <w:rFonts w:asciiTheme="minorBidi" w:hAnsiTheme="minorBidi" w:cs="B Yagut" w:hint="cs"/>
                <w:b/>
                <w:bCs/>
                <w:sz w:val="20"/>
                <w:szCs w:val="20"/>
                <w:rtl/>
              </w:rPr>
              <w:t>هفته اول: هر 1تا2 ساعت -  7</w:t>
            </w:r>
            <w:r w:rsidRPr="00F251E6">
              <w:rPr>
                <w:rFonts w:asciiTheme="minorBidi" w:hAnsiTheme="minorBidi" w:cs="B Yagut"/>
                <w:b/>
                <w:bCs/>
                <w:sz w:val="20"/>
                <w:szCs w:val="20"/>
              </w:rPr>
              <w:t xml:space="preserve"> </w:t>
            </w:r>
            <w:r w:rsidRPr="00F251E6">
              <w:rPr>
                <w:rFonts w:asciiTheme="minorBidi" w:hAnsiTheme="minorBidi" w:cs="B Yagut" w:hint="cs"/>
                <w:b/>
                <w:bCs/>
                <w:sz w:val="20"/>
                <w:szCs w:val="20"/>
                <w:rtl/>
              </w:rPr>
              <w:t xml:space="preserve">تا9 هفته بعد:هر 2تا4 ساعت - 10تا12 هفته بعد: هر 4تا8 ساعت </w:t>
            </w:r>
          </w:p>
        </w:tc>
        <w:tc>
          <w:tcPr>
            <w:tcW w:w="2252" w:type="dxa"/>
          </w:tcPr>
          <w:p w:rsidR="00F251E6" w:rsidRPr="00F251E6" w:rsidRDefault="00F251E6" w:rsidP="006C276F">
            <w:pPr>
              <w:jc w:val="both"/>
              <w:rPr>
                <w:rFonts w:asciiTheme="minorBidi" w:hAnsiTheme="minorBidi" w:cs="B Yagut"/>
                <w:b/>
                <w:bCs/>
                <w:sz w:val="20"/>
                <w:szCs w:val="20"/>
                <w:rtl/>
              </w:rPr>
            </w:pPr>
            <w:r w:rsidRPr="00F251E6">
              <w:rPr>
                <w:rFonts w:asciiTheme="minorBidi" w:hAnsiTheme="minorBidi" w:cs="B Yagut" w:hint="cs"/>
                <w:b/>
                <w:bCs/>
                <w:sz w:val="20"/>
                <w:szCs w:val="20"/>
                <w:rtl/>
              </w:rPr>
              <w:t>3 تا 6 ماه</w:t>
            </w:r>
          </w:p>
        </w:tc>
        <w:tc>
          <w:tcPr>
            <w:tcW w:w="2011" w:type="dxa"/>
            <w:gridSpan w:val="2"/>
          </w:tcPr>
          <w:p w:rsidR="00F251E6" w:rsidRPr="00F251E6" w:rsidRDefault="00F251E6" w:rsidP="006C276F">
            <w:pPr>
              <w:jc w:val="both"/>
              <w:rPr>
                <w:rFonts w:asciiTheme="minorBidi" w:hAnsiTheme="minorBidi" w:cs="B Yagut"/>
                <w:b/>
                <w:bCs/>
                <w:sz w:val="20"/>
                <w:szCs w:val="20"/>
                <w:rtl/>
              </w:rPr>
            </w:pPr>
            <w:r w:rsidRPr="00F251E6">
              <w:rPr>
                <w:rFonts w:asciiTheme="minorBidi" w:hAnsiTheme="minorBidi" w:cs="B Yagut" w:hint="cs"/>
                <w:b/>
                <w:bCs/>
                <w:sz w:val="20"/>
                <w:szCs w:val="20"/>
                <w:rtl/>
              </w:rPr>
              <w:t>بدون نسخه پزشك</w:t>
            </w:r>
          </w:p>
          <w:p w:rsidR="00F251E6" w:rsidRPr="00F251E6" w:rsidRDefault="00F251E6" w:rsidP="006C276F">
            <w:pPr>
              <w:jc w:val="both"/>
              <w:rPr>
                <w:rFonts w:asciiTheme="minorBidi" w:hAnsiTheme="minorBidi" w:cs="B Yagut"/>
                <w:b/>
                <w:bCs/>
                <w:sz w:val="20"/>
                <w:szCs w:val="20"/>
                <w:rtl/>
              </w:rPr>
            </w:pPr>
            <w:r w:rsidRPr="00F251E6">
              <w:rPr>
                <w:rFonts w:asciiTheme="minorBidi" w:hAnsiTheme="minorBidi" w:cs="B Yagut" w:hint="cs"/>
                <w:b/>
                <w:bCs/>
                <w:sz w:val="20"/>
                <w:szCs w:val="20"/>
                <w:rtl/>
              </w:rPr>
              <w:t>نام ژنريك</w:t>
            </w:r>
          </w:p>
          <w:p w:rsidR="00F251E6" w:rsidRPr="00F251E6" w:rsidRDefault="00F251E6" w:rsidP="006C276F">
            <w:pPr>
              <w:jc w:val="both"/>
              <w:rPr>
                <w:rFonts w:asciiTheme="minorBidi" w:hAnsiTheme="minorBidi" w:cs="B Yagut"/>
                <w:b/>
                <w:bCs/>
                <w:sz w:val="20"/>
                <w:szCs w:val="20"/>
              </w:rPr>
            </w:pPr>
            <w:r w:rsidRPr="00F251E6">
              <w:rPr>
                <w:rFonts w:asciiTheme="minorBidi" w:hAnsiTheme="minorBidi" w:cs="B Yagut"/>
                <w:b/>
                <w:bCs/>
                <w:sz w:val="20"/>
                <w:szCs w:val="20"/>
              </w:rPr>
              <w:t>commit</w:t>
            </w:r>
          </w:p>
        </w:tc>
      </w:tr>
      <w:tr w:rsidR="00F251E6" w:rsidRPr="00F251E6" w:rsidTr="006C276F">
        <w:tblPrEx>
          <w:jc w:val="center"/>
        </w:tblPrEx>
        <w:trPr>
          <w:jc w:val="center"/>
        </w:trPr>
        <w:tc>
          <w:tcPr>
            <w:tcW w:w="1665" w:type="dxa"/>
          </w:tcPr>
          <w:p w:rsidR="00F251E6" w:rsidRPr="00F251E6" w:rsidRDefault="00F251E6" w:rsidP="006C276F">
            <w:pPr>
              <w:jc w:val="both"/>
              <w:rPr>
                <w:rFonts w:asciiTheme="minorBidi" w:hAnsiTheme="minorBidi" w:cs="B Yagut"/>
                <w:b/>
                <w:bCs/>
                <w:sz w:val="20"/>
                <w:szCs w:val="20"/>
                <w:rtl/>
              </w:rPr>
            </w:pPr>
            <w:r w:rsidRPr="00F251E6">
              <w:rPr>
                <w:rFonts w:asciiTheme="minorBidi" w:hAnsiTheme="minorBidi" w:cs="B Yagut" w:hint="cs"/>
                <w:b/>
                <w:bCs/>
                <w:sz w:val="20"/>
                <w:szCs w:val="20"/>
                <w:rtl/>
              </w:rPr>
              <w:t xml:space="preserve">درمان تركيبي: </w:t>
            </w:r>
          </w:p>
          <w:p w:rsidR="00F251E6" w:rsidRPr="00F251E6" w:rsidRDefault="00F251E6" w:rsidP="006C276F">
            <w:pPr>
              <w:jc w:val="both"/>
              <w:rPr>
                <w:rFonts w:asciiTheme="minorBidi" w:hAnsiTheme="minorBidi" w:cs="B Yagut"/>
                <w:b/>
                <w:bCs/>
                <w:sz w:val="20"/>
                <w:szCs w:val="20"/>
                <w:rtl/>
              </w:rPr>
            </w:pPr>
            <w:r w:rsidRPr="00F251E6">
              <w:rPr>
                <w:rFonts w:asciiTheme="minorBidi" w:hAnsiTheme="minorBidi" w:cs="B Yagut" w:hint="cs"/>
                <w:b/>
                <w:bCs/>
                <w:sz w:val="20"/>
                <w:szCs w:val="20"/>
                <w:rtl/>
              </w:rPr>
              <w:t xml:space="preserve">برچسب+بوپروپیون  </w:t>
            </w:r>
          </w:p>
          <w:p w:rsidR="00F251E6" w:rsidRPr="00F251E6" w:rsidRDefault="00F251E6" w:rsidP="006C276F">
            <w:pPr>
              <w:jc w:val="both"/>
              <w:rPr>
                <w:rFonts w:asciiTheme="minorBidi" w:hAnsiTheme="minorBidi" w:cs="B Yagut"/>
                <w:b/>
                <w:bCs/>
                <w:sz w:val="20"/>
                <w:szCs w:val="20"/>
                <w:rtl/>
              </w:rPr>
            </w:pPr>
            <w:r w:rsidRPr="00F251E6">
              <w:rPr>
                <w:rFonts w:asciiTheme="minorBidi" w:hAnsiTheme="minorBidi" w:cs="B Yagut" w:hint="cs"/>
                <w:b/>
                <w:bCs/>
                <w:sz w:val="20"/>
                <w:szCs w:val="20"/>
                <w:rtl/>
              </w:rPr>
              <w:t>برچسب + آدامس</w:t>
            </w:r>
          </w:p>
          <w:p w:rsidR="00F251E6" w:rsidRPr="00F251E6" w:rsidRDefault="00F251E6" w:rsidP="006C276F">
            <w:pPr>
              <w:jc w:val="both"/>
              <w:rPr>
                <w:rFonts w:asciiTheme="minorBidi" w:hAnsiTheme="minorBidi" w:cs="B Yagut"/>
                <w:b/>
                <w:bCs/>
                <w:sz w:val="20"/>
                <w:szCs w:val="20"/>
                <w:rtl/>
              </w:rPr>
            </w:pPr>
            <w:r w:rsidRPr="00F251E6">
              <w:rPr>
                <w:rFonts w:asciiTheme="minorBidi" w:hAnsiTheme="minorBidi" w:cs="B Yagut" w:hint="cs"/>
                <w:b/>
                <w:bCs/>
                <w:sz w:val="20"/>
                <w:szCs w:val="20"/>
                <w:rtl/>
              </w:rPr>
              <w:t>برچسب +</w:t>
            </w:r>
            <w:r w:rsidRPr="00F251E6">
              <w:rPr>
                <w:rFonts w:asciiTheme="minorBidi" w:hAnsiTheme="minorBidi" w:cs="B Yagut"/>
                <w:b/>
                <w:bCs/>
                <w:sz w:val="20"/>
                <w:szCs w:val="20"/>
              </w:rPr>
              <w:t xml:space="preserve"> </w:t>
            </w:r>
            <w:r w:rsidRPr="00F251E6">
              <w:rPr>
                <w:rFonts w:asciiTheme="minorBidi" w:hAnsiTheme="minorBidi" w:cs="B Yagut" w:hint="cs"/>
                <w:b/>
                <w:bCs/>
                <w:sz w:val="20"/>
                <w:szCs w:val="20"/>
                <w:rtl/>
              </w:rPr>
              <w:t>آبنبات+ فشانه نيكوتين</w:t>
            </w:r>
          </w:p>
        </w:tc>
        <w:tc>
          <w:tcPr>
            <w:tcW w:w="3697" w:type="dxa"/>
            <w:gridSpan w:val="2"/>
          </w:tcPr>
          <w:p w:rsidR="00F251E6" w:rsidRPr="00F251E6" w:rsidRDefault="00F251E6" w:rsidP="00F251E6">
            <w:pPr>
              <w:pStyle w:val="ListParagraph"/>
              <w:numPr>
                <w:ilvl w:val="0"/>
                <w:numId w:val="63"/>
              </w:numPr>
              <w:ind w:left="176" w:hanging="142"/>
              <w:rPr>
                <w:rFonts w:asciiTheme="minorBidi" w:hAnsiTheme="minorBidi" w:cs="B Yagut"/>
                <w:b/>
                <w:bCs/>
                <w:sz w:val="20"/>
                <w:szCs w:val="20"/>
              </w:rPr>
            </w:pPr>
            <w:r w:rsidRPr="00F251E6">
              <w:rPr>
                <w:rFonts w:asciiTheme="minorBidi" w:hAnsiTheme="minorBidi" w:cs="B Yagut" w:hint="cs"/>
                <w:b/>
                <w:bCs/>
                <w:sz w:val="20"/>
                <w:szCs w:val="20"/>
                <w:rtl/>
              </w:rPr>
              <w:t>در حال حاضر فقط تركيب برچسب +</w:t>
            </w:r>
            <w:r w:rsidRPr="00F251E6">
              <w:rPr>
                <w:rFonts w:asciiTheme="minorBidi" w:hAnsiTheme="minorBidi" w:cs="B Yagut"/>
                <w:b/>
                <w:bCs/>
                <w:sz w:val="20"/>
                <w:szCs w:val="20"/>
              </w:rPr>
              <w:t xml:space="preserve"> </w:t>
            </w:r>
            <w:r w:rsidRPr="00F251E6">
              <w:rPr>
                <w:rFonts w:asciiTheme="minorBidi" w:hAnsiTheme="minorBidi" w:cs="B Yagut" w:hint="cs"/>
                <w:b/>
                <w:bCs/>
                <w:sz w:val="20"/>
                <w:szCs w:val="20"/>
                <w:rtl/>
              </w:rPr>
              <w:t xml:space="preserve">بوپروپيون از نظر </w:t>
            </w:r>
            <w:r w:rsidRPr="00F251E6">
              <w:rPr>
                <w:rFonts w:asciiTheme="minorBidi" w:hAnsiTheme="minorBidi" w:cs="B Yagut"/>
                <w:b/>
                <w:bCs/>
                <w:sz w:val="20"/>
                <w:szCs w:val="20"/>
              </w:rPr>
              <w:t>FDA</w:t>
            </w:r>
            <w:r w:rsidRPr="00F251E6">
              <w:rPr>
                <w:rFonts w:asciiTheme="minorBidi" w:hAnsiTheme="minorBidi" w:cs="B Yagut" w:hint="cs"/>
                <w:b/>
                <w:bCs/>
                <w:sz w:val="20"/>
                <w:szCs w:val="20"/>
                <w:rtl/>
              </w:rPr>
              <w:t xml:space="preserve"> تاييد شده است.</w:t>
            </w:r>
          </w:p>
          <w:p w:rsidR="00F251E6" w:rsidRPr="00F251E6" w:rsidRDefault="00F251E6" w:rsidP="00F251E6">
            <w:pPr>
              <w:pStyle w:val="ListParagraph"/>
              <w:numPr>
                <w:ilvl w:val="0"/>
                <w:numId w:val="63"/>
              </w:numPr>
              <w:ind w:left="176" w:hanging="142"/>
              <w:rPr>
                <w:rFonts w:asciiTheme="minorBidi" w:hAnsiTheme="minorBidi" w:cs="B Yagut"/>
                <w:b/>
                <w:bCs/>
                <w:sz w:val="20"/>
                <w:szCs w:val="20"/>
                <w:rtl/>
              </w:rPr>
            </w:pPr>
            <w:r w:rsidRPr="00F251E6">
              <w:rPr>
                <w:rFonts w:asciiTheme="minorBidi" w:hAnsiTheme="minorBidi" w:cs="B Yagut" w:hint="cs"/>
                <w:b/>
                <w:bCs/>
                <w:sz w:val="20"/>
                <w:szCs w:val="20"/>
                <w:rtl/>
              </w:rPr>
              <w:t xml:space="preserve">به دستورات هر دارو جداگانه مراجعه شود. </w:t>
            </w:r>
          </w:p>
        </w:tc>
        <w:tc>
          <w:tcPr>
            <w:tcW w:w="1699" w:type="dxa"/>
          </w:tcPr>
          <w:p w:rsidR="00F251E6" w:rsidRPr="00F251E6" w:rsidRDefault="00F251E6" w:rsidP="006C276F">
            <w:pPr>
              <w:rPr>
                <w:rFonts w:asciiTheme="minorBidi" w:hAnsiTheme="minorBidi" w:cs="B Yagut"/>
                <w:b/>
                <w:bCs/>
                <w:sz w:val="20"/>
                <w:szCs w:val="20"/>
                <w:rtl/>
              </w:rPr>
            </w:pPr>
            <w:r w:rsidRPr="00F251E6">
              <w:rPr>
                <w:rFonts w:asciiTheme="minorBidi" w:hAnsiTheme="minorBidi" w:cs="B Yagut" w:hint="cs"/>
                <w:b/>
                <w:bCs/>
                <w:sz w:val="20"/>
                <w:szCs w:val="20"/>
                <w:rtl/>
              </w:rPr>
              <w:t>عوارض هر دارو در جداول بالا نوشته شده است.</w:t>
            </w:r>
          </w:p>
        </w:tc>
        <w:tc>
          <w:tcPr>
            <w:tcW w:w="4087" w:type="dxa"/>
          </w:tcPr>
          <w:p w:rsidR="00F251E6" w:rsidRPr="00F251E6" w:rsidRDefault="00F251E6" w:rsidP="006C276F">
            <w:pPr>
              <w:jc w:val="both"/>
              <w:rPr>
                <w:rFonts w:asciiTheme="minorBidi" w:hAnsiTheme="minorBidi" w:cs="B Yagut"/>
                <w:b/>
                <w:bCs/>
                <w:sz w:val="20"/>
                <w:szCs w:val="20"/>
                <w:rtl/>
              </w:rPr>
            </w:pPr>
            <w:r w:rsidRPr="00F251E6">
              <w:rPr>
                <w:rFonts w:asciiTheme="minorBidi" w:hAnsiTheme="minorBidi" w:cs="B Yagut" w:hint="cs"/>
                <w:b/>
                <w:bCs/>
                <w:sz w:val="20"/>
                <w:szCs w:val="20"/>
                <w:rtl/>
              </w:rPr>
              <w:t>به دستورات هر دارو جداگانه مراجعه شود.</w:t>
            </w:r>
          </w:p>
        </w:tc>
        <w:tc>
          <w:tcPr>
            <w:tcW w:w="2252" w:type="dxa"/>
          </w:tcPr>
          <w:p w:rsidR="00F251E6" w:rsidRPr="00F251E6" w:rsidRDefault="00F251E6" w:rsidP="006C276F">
            <w:pPr>
              <w:rPr>
                <w:rFonts w:asciiTheme="minorBidi" w:hAnsiTheme="minorBidi" w:cs="B Yagut"/>
                <w:b/>
                <w:bCs/>
                <w:sz w:val="20"/>
                <w:szCs w:val="20"/>
                <w:rtl/>
              </w:rPr>
            </w:pPr>
            <w:r w:rsidRPr="00F251E6">
              <w:rPr>
                <w:rFonts w:asciiTheme="minorBidi" w:hAnsiTheme="minorBidi" w:cs="B Yagut" w:hint="cs"/>
                <w:b/>
                <w:bCs/>
                <w:sz w:val="20"/>
                <w:szCs w:val="20"/>
                <w:rtl/>
              </w:rPr>
              <w:t>به دستورات هر دارو جداگانه مراجعه شود.</w:t>
            </w:r>
          </w:p>
        </w:tc>
        <w:tc>
          <w:tcPr>
            <w:tcW w:w="2011" w:type="dxa"/>
            <w:gridSpan w:val="2"/>
          </w:tcPr>
          <w:p w:rsidR="00F251E6" w:rsidRPr="00F251E6" w:rsidRDefault="00F251E6" w:rsidP="006C276F">
            <w:pPr>
              <w:rPr>
                <w:rFonts w:asciiTheme="minorBidi" w:hAnsiTheme="minorBidi" w:cs="B Yagut"/>
                <w:b/>
                <w:bCs/>
                <w:sz w:val="20"/>
                <w:szCs w:val="20"/>
                <w:rtl/>
              </w:rPr>
            </w:pPr>
            <w:r w:rsidRPr="00F251E6">
              <w:rPr>
                <w:rFonts w:asciiTheme="minorBidi" w:hAnsiTheme="minorBidi" w:cs="B Yagut" w:hint="cs"/>
                <w:b/>
                <w:bCs/>
                <w:sz w:val="20"/>
                <w:szCs w:val="20"/>
                <w:rtl/>
              </w:rPr>
              <w:t>به دستورات هر دارو جداگانه مراجعه شود.</w:t>
            </w:r>
          </w:p>
        </w:tc>
      </w:tr>
    </w:tbl>
    <w:p w:rsidR="00F251E6" w:rsidRPr="00F251E6" w:rsidRDefault="00F251E6" w:rsidP="00F251E6">
      <w:pPr>
        <w:spacing w:after="0" w:line="240" w:lineRule="auto"/>
        <w:rPr>
          <w:rFonts w:asciiTheme="minorBidi" w:hAnsiTheme="minorBidi" w:cs="B Titr"/>
          <w:b/>
          <w:bCs/>
          <w:sz w:val="20"/>
          <w:szCs w:val="20"/>
          <w:rtl/>
        </w:rPr>
      </w:pPr>
      <w:r w:rsidRPr="00F251E6">
        <w:rPr>
          <w:rFonts w:asciiTheme="minorBidi" w:hAnsiTheme="minorBidi" w:cs="B Titr" w:hint="cs"/>
          <w:b/>
          <w:bCs/>
          <w:sz w:val="20"/>
          <w:szCs w:val="20"/>
          <w:rtl/>
        </w:rPr>
        <w:t>براي</w:t>
      </w:r>
      <w:r w:rsidRPr="00F251E6">
        <w:rPr>
          <w:rFonts w:asciiTheme="minorBidi" w:hAnsiTheme="minorBidi" w:cs="B Titr"/>
          <w:b/>
          <w:bCs/>
          <w:sz w:val="20"/>
          <w:szCs w:val="20"/>
          <w:rtl/>
        </w:rPr>
        <w:t xml:space="preserve"> </w:t>
      </w:r>
      <w:r w:rsidRPr="00F251E6">
        <w:rPr>
          <w:rFonts w:asciiTheme="minorBidi" w:hAnsiTheme="minorBidi" w:cs="B Titr" w:hint="cs"/>
          <w:b/>
          <w:bCs/>
          <w:sz w:val="20"/>
          <w:szCs w:val="20"/>
          <w:rtl/>
        </w:rPr>
        <w:t>پيگيري</w:t>
      </w:r>
      <w:r w:rsidRPr="00F251E6">
        <w:rPr>
          <w:rFonts w:asciiTheme="minorBidi" w:hAnsiTheme="minorBidi" w:cs="B Titr"/>
          <w:b/>
          <w:bCs/>
          <w:sz w:val="20"/>
          <w:szCs w:val="20"/>
          <w:rtl/>
        </w:rPr>
        <w:t xml:space="preserve"> </w:t>
      </w:r>
      <w:r w:rsidRPr="00F251E6">
        <w:rPr>
          <w:rFonts w:asciiTheme="minorBidi" w:hAnsiTheme="minorBidi" w:cs="B Titr" w:hint="cs"/>
          <w:b/>
          <w:bCs/>
          <w:sz w:val="20"/>
          <w:szCs w:val="20"/>
          <w:rtl/>
        </w:rPr>
        <w:t>برنامه</w:t>
      </w:r>
      <w:r w:rsidRPr="00F251E6">
        <w:rPr>
          <w:rFonts w:asciiTheme="minorBidi" w:hAnsiTheme="minorBidi" w:cs="B Titr"/>
          <w:b/>
          <w:bCs/>
          <w:sz w:val="20"/>
          <w:szCs w:val="20"/>
          <w:rtl/>
        </w:rPr>
        <w:t xml:space="preserve"> </w:t>
      </w:r>
      <w:r w:rsidRPr="00F251E6">
        <w:rPr>
          <w:rFonts w:asciiTheme="minorBidi" w:hAnsiTheme="minorBidi" w:cs="B Titr" w:hint="cs"/>
          <w:b/>
          <w:bCs/>
          <w:sz w:val="20"/>
          <w:szCs w:val="20"/>
          <w:rtl/>
        </w:rPr>
        <w:t>ريزي</w:t>
      </w:r>
      <w:r w:rsidRPr="00F251E6">
        <w:rPr>
          <w:rFonts w:asciiTheme="minorBidi" w:hAnsiTheme="minorBidi" w:cs="B Titr"/>
          <w:b/>
          <w:bCs/>
          <w:sz w:val="20"/>
          <w:szCs w:val="20"/>
          <w:rtl/>
        </w:rPr>
        <w:t xml:space="preserve"> </w:t>
      </w:r>
      <w:r w:rsidRPr="00F251E6">
        <w:rPr>
          <w:rFonts w:asciiTheme="minorBidi" w:hAnsiTheme="minorBidi" w:cs="B Titr" w:hint="cs"/>
          <w:b/>
          <w:bCs/>
          <w:sz w:val="20"/>
          <w:szCs w:val="20"/>
          <w:rtl/>
        </w:rPr>
        <w:t>كنيد</w:t>
      </w:r>
      <w:r w:rsidRPr="00F251E6">
        <w:rPr>
          <w:rFonts w:asciiTheme="minorBidi" w:hAnsiTheme="minorBidi" w:cs="B Titr"/>
          <w:b/>
          <w:bCs/>
          <w:sz w:val="20"/>
          <w:szCs w:val="20"/>
          <w:rtl/>
        </w:rPr>
        <w:t xml:space="preserve">- </w:t>
      </w:r>
      <w:r w:rsidRPr="00F251E6">
        <w:rPr>
          <w:rFonts w:asciiTheme="minorBidi" w:hAnsiTheme="minorBidi" w:cs="B Titr"/>
          <w:b/>
          <w:bCs/>
          <w:sz w:val="20"/>
          <w:szCs w:val="20"/>
        </w:rPr>
        <w:t>ARRANGE</w:t>
      </w:r>
    </w:p>
    <w:p w:rsidR="00F251E6" w:rsidRDefault="00F251E6" w:rsidP="00F251E6">
      <w:pPr>
        <w:spacing w:after="0" w:line="240" w:lineRule="auto"/>
        <w:rPr>
          <w:rFonts w:asciiTheme="minorBidi" w:hAnsiTheme="minorBidi" w:cs="B Yagut"/>
          <w:b/>
          <w:bCs/>
          <w:sz w:val="20"/>
          <w:szCs w:val="20"/>
          <w:rtl/>
        </w:rPr>
      </w:pPr>
      <w:r w:rsidRPr="00F251E6">
        <w:rPr>
          <w:rFonts w:asciiTheme="minorBidi" w:hAnsiTheme="minorBidi" w:cs="B Yagut" w:hint="cs"/>
          <w:b/>
          <w:bCs/>
          <w:sz w:val="20"/>
          <w:szCs w:val="20"/>
          <w:rtl/>
        </w:rPr>
        <w:t>وابستگي به دخانيات يك اعتياد است. ترك دخانيات براي اكثريت مصرف كنندگان آن سخت است. برنامه ريزي براي پيگيري بيماراني كه براي ترك دخانيات تلاش مي كنند حايز اهميت است. اين مسئله به خصوص در زماني كه يك تيم از كارشناسان باليني به همراهي مشاوره تلفني، اين كار را انجام مي دهند، اهميت دارد.</w:t>
      </w:r>
    </w:p>
    <w:p w:rsidR="00D00D03" w:rsidRDefault="00D00D03" w:rsidP="00F251E6">
      <w:pPr>
        <w:spacing w:after="0" w:line="240" w:lineRule="auto"/>
        <w:rPr>
          <w:rFonts w:asciiTheme="minorBidi" w:hAnsiTheme="minorBidi" w:cs="B Yagut"/>
          <w:b/>
          <w:bCs/>
          <w:sz w:val="20"/>
          <w:szCs w:val="20"/>
          <w:rtl/>
        </w:rPr>
      </w:pPr>
    </w:p>
    <w:p w:rsidR="00D00D03" w:rsidRDefault="00D00D03" w:rsidP="00F251E6">
      <w:pPr>
        <w:spacing w:after="0" w:line="240" w:lineRule="auto"/>
        <w:rPr>
          <w:rFonts w:asciiTheme="minorBidi" w:hAnsiTheme="minorBidi" w:cs="B Yagut"/>
          <w:b/>
          <w:bCs/>
          <w:sz w:val="20"/>
          <w:szCs w:val="20"/>
          <w:rtl/>
        </w:rPr>
      </w:pPr>
    </w:p>
    <w:p w:rsidR="00D00D03" w:rsidRDefault="00D00D03" w:rsidP="00F251E6">
      <w:pPr>
        <w:spacing w:after="0" w:line="240" w:lineRule="auto"/>
        <w:rPr>
          <w:rFonts w:asciiTheme="minorBidi" w:hAnsiTheme="minorBidi" w:cs="B Yagut"/>
          <w:b/>
          <w:bCs/>
          <w:sz w:val="20"/>
          <w:szCs w:val="20"/>
          <w:rtl/>
        </w:rPr>
      </w:pPr>
    </w:p>
    <w:p w:rsidR="00D00D03" w:rsidRDefault="00D00D03" w:rsidP="00F251E6">
      <w:pPr>
        <w:spacing w:after="0" w:line="240" w:lineRule="auto"/>
        <w:rPr>
          <w:rFonts w:asciiTheme="minorBidi" w:hAnsiTheme="minorBidi" w:cs="B Yagut"/>
          <w:b/>
          <w:bCs/>
          <w:sz w:val="20"/>
          <w:szCs w:val="20"/>
          <w:rtl/>
        </w:rPr>
      </w:pPr>
    </w:p>
    <w:p w:rsidR="00D00D03" w:rsidRPr="00F251E6" w:rsidRDefault="00D00D03" w:rsidP="00F251E6">
      <w:pPr>
        <w:spacing w:after="0" w:line="240" w:lineRule="auto"/>
        <w:rPr>
          <w:rFonts w:asciiTheme="minorBidi" w:hAnsiTheme="minorBidi" w:cs="B Yagut"/>
          <w:b/>
          <w:bCs/>
          <w:sz w:val="20"/>
          <w:szCs w:val="20"/>
          <w:rtl/>
        </w:rPr>
      </w:pPr>
    </w:p>
    <w:p w:rsidR="00F251E6" w:rsidRPr="00F251E6" w:rsidRDefault="00F251E6" w:rsidP="00F251E6">
      <w:pPr>
        <w:spacing w:after="0" w:line="240" w:lineRule="auto"/>
        <w:jc w:val="both"/>
        <w:rPr>
          <w:rFonts w:asciiTheme="minorBidi" w:hAnsiTheme="minorBidi" w:cs="B Titr"/>
          <w:sz w:val="20"/>
          <w:szCs w:val="20"/>
          <w:rtl/>
        </w:rPr>
      </w:pPr>
      <w:r w:rsidRPr="00F251E6">
        <w:rPr>
          <w:rFonts w:asciiTheme="minorBidi" w:hAnsiTheme="minorBidi" w:cs="B Titr" w:hint="cs"/>
          <w:sz w:val="20"/>
          <w:szCs w:val="20"/>
          <w:rtl/>
        </w:rPr>
        <w:lastRenderedPageBreak/>
        <w:t>جدول شماره 4- از برقراري ارتباط براي پيگيري مطمئن شويد:</w:t>
      </w:r>
    </w:p>
    <w:tbl>
      <w:tblPr>
        <w:tblStyle w:val="TableGrid"/>
        <w:bidiVisual/>
        <w:tblW w:w="14930" w:type="dxa"/>
        <w:tblLook w:val="04A0"/>
      </w:tblPr>
      <w:tblGrid>
        <w:gridCol w:w="3537"/>
        <w:gridCol w:w="11393"/>
      </w:tblGrid>
      <w:tr w:rsidR="00F251E6" w:rsidRPr="00F251E6" w:rsidTr="006C276F">
        <w:tc>
          <w:tcPr>
            <w:tcW w:w="3537" w:type="dxa"/>
            <w:shd w:val="clear" w:color="auto" w:fill="D9D9D9" w:themeFill="background1" w:themeFillShade="D9"/>
          </w:tcPr>
          <w:p w:rsidR="00F251E6" w:rsidRPr="00F251E6" w:rsidRDefault="00F251E6" w:rsidP="006C276F">
            <w:pPr>
              <w:jc w:val="center"/>
              <w:rPr>
                <w:rFonts w:asciiTheme="minorBidi" w:hAnsiTheme="minorBidi" w:cs="B Titr"/>
                <w:b/>
                <w:bCs/>
                <w:sz w:val="20"/>
                <w:szCs w:val="20"/>
                <w:rtl/>
              </w:rPr>
            </w:pPr>
            <w:r w:rsidRPr="00F251E6">
              <w:rPr>
                <w:rFonts w:asciiTheme="minorBidi" w:hAnsiTheme="minorBidi" w:cs="B Titr" w:hint="cs"/>
                <w:b/>
                <w:bCs/>
                <w:sz w:val="20"/>
                <w:szCs w:val="20"/>
                <w:rtl/>
              </w:rPr>
              <w:t>فعاليت</w:t>
            </w:r>
          </w:p>
        </w:tc>
        <w:tc>
          <w:tcPr>
            <w:tcW w:w="11393" w:type="dxa"/>
            <w:shd w:val="clear" w:color="auto" w:fill="D9D9D9" w:themeFill="background1" w:themeFillShade="D9"/>
          </w:tcPr>
          <w:p w:rsidR="00F251E6" w:rsidRPr="00F251E6" w:rsidRDefault="00F251E6" w:rsidP="006C276F">
            <w:pPr>
              <w:jc w:val="center"/>
              <w:rPr>
                <w:rFonts w:asciiTheme="minorBidi" w:hAnsiTheme="minorBidi" w:cs="B Titr"/>
                <w:b/>
                <w:bCs/>
                <w:sz w:val="20"/>
                <w:szCs w:val="20"/>
                <w:rtl/>
              </w:rPr>
            </w:pPr>
            <w:r w:rsidRPr="00F251E6">
              <w:rPr>
                <w:rFonts w:asciiTheme="minorBidi" w:hAnsiTheme="minorBidi" w:cs="B Titr" w:hint="cs"/>
                <w:b/>
                <w:bCs/>
                <w:sz w:val="20"/>
                <w:szCs w:val="20"/>
                <w:rtl/>
              </w:rPr>
              <w:t>راه كار اجرايي</w:t>
            </w:r>
          </w:p>
        </w:tc>
      </w:tr>
      <w:tr w:rsidR="00F251E6" w:rsidRPr="00F251E6" w:rsidTr="006C276F">
        <w:tc>
          <w:tcPr>
            <w:tcW w:w="3537" w:type="dxa"/>
          </w:tcPr>
          <w:p w:rsidR="00F251E6" w:rsidRPr="00F251E6" w:rsidRDefault="00F251E6" w:rsidP="006C276F">
            <w:pPr>
              <w:rPr>
                <w:rFonts w:asciiTheme="minorBidi" w:hAnsiTheme="minorBidi" w:cs="B Yagut"/>
                <w:b/>
                <w:bCs/>
                <w:sz w:val="20"/>
                <w:szCs w:val="20"/>
                <w:rtl/>
              </w:rPr>
            </w:pPr>
            <w:r w:rsidRPr="00F251E6">
              <w:rPr>
                <w:rFonts w:asciiTheme="minorBidi" w:hAnsiTheme="minorBidi" w:cs="B Yagut" w:hint="cs"/>
                <w:b/>
                <w:bCs/>
                <w:sz w:val="20"/>
                <w:szCs w:val="20"/>
                <w:rtl/>
              </w:rPr>
              <w:t>براي پيگيري بيمار چه به صورت ملاقات حضوري و يا ارتباط تلفني، برنامه اي ترتيب دهيد.</w:t>
            </w:r>
          </w:p>
        </w:tc>
        <w:tc>
          <w:tcPr>
            <w:tcW w:w="11393" w:type="dxa"/>
          </w:tcPr>
          <w:p w:rsidR="00F251E6" w:rsidRPr="00F251E6" w:rsidRDefault="00F251E6" w:rsidP="006C276F">
            <w:pPr>
              <w:jc w:val="both"/>
              <w:rPr>
                <w:rFonts w:asciiTheme="minorBidi" w:hAnsiTheme="minorBidi" w:cs="B Yagut"/>
                <w:b/>
                <w:bCs/>
                <w:sz w:val="20"/>
                <w:szCs w:val="20"/>
              </w:rPr>
            </w:pPr>
            <w:r w:rsidRPr="00F251E6">
              <w:rPr>
                <w:rFonts w:asciiTheme="minorBidi" w:hAnsiTheme="minorBidi" w:cs="B Yagut" w:hint="cs"/>
                <w:b/>
                <w:bCs/>
                <w:sz w:val="20"/>
                <w:szCs w:val="20"/>
                <w:rtl/>
              </w:rPr>
              <w:t xml:space="preserve">زمان پيگيري: </w:t>
            </w:r>
          </w:p>
          <w:p w:rsidR="00F251E6" w:rsidRPr="00F251E6" w:rsidRDefault="00F251E6" w:rsidP="00F251E6">
            <w:pPr>
              <w:pStyle w:val="ListParagraph"/>
              <w:numPr>
                <w:ilvl w:val="0"/>
                <w:numId w:val="44"/>
              </w:numPr>
              <w:ind w:left="370" w:hanging="284"/>
              <w:jc w:val="both"/>
              <w:rPr>
                <w:rFonts w:asciiTheme="minorBidi" w:hAnsiTheme="minorBidi" w:cs="B Yagut"/>
                <w:b/>
                <w:bCs/>
                <w:sz w:val="20"/>
                <w:szCs w:val="20"/>
              </w:rPr>
            </w:pPr>
            <w:r w:rsidRPr="00F251E6">
              <w:rPr>
                <w:rFonts w:asciiTheme="minorBidi" w:hAnsiTheme="minorBidi" w:cs="B Yagut" w:hint="cs"/>
                <w:b/>
                <w:bCs/>
                <w:sz w:val="20"/>
                <w:szCs w:val="20"/>
                <w:rtl/>
              </w:rPr>
              <w:t>پيگيري بايد بلافاصله بعد از ترك انجام شود. (ترجيحاً در عرض يك هفته بعد از ترك)- پيگيري دوم در عرض يك ماه بعد از ترك برنامه ريزي شده و ادامه پيگيري براساس نياز تنظيم شود.</w:t>
            </w:r>
          </w:p>
          <w:p w:rsidR="00F251E6" w:rsidRPr="00F251E6" w:rsidRDefault="00F251E6" w:rsidP="006C276F">
            <w:pPr>
              <w:ind w:left="370" w:hanging="284"/>
              <w:jc w:val="both"/>
              <w:rPr>
                <w:rFonts w:asciiTheme="minorBidi" w:hAnsiTheme="minorBidi" w:cs="B Yagut"/>
                <w:b/>
                <w:bCs/>
                <w:sz w:val="20"/>
                <w:szCs w:val="20"/>
                <w:rtl/>
              </w:rPr>
            </w:pPr>
            <w:r w:rsidRPr="00F251E6">
              <w:rPr>
                <w:rFonts w:asciiTheme="minorBidi" w:hAnsiTheme="minorBidi" w:cs="B Yagut" w:hint="cs"/>
                <w:b/>
                <w:bCs/>
                <w:sz w:val="20"/>
                <w:szCs w:val="20"/>
                <w:rtl/>
              </w:rPr>
              <w:t xml:space="preserve">       فعاليت هاي مورد نظر در طول پيگيري:</w:t>
            </w:r>
          </w:p>
          <w:p w:rsidR="00F251E6" w:rsidRPr="00F251E6" w:rsidRDefault="00F251E6" w:rsidP="00F251E6">
            <w:pPr>
              <w:pStyle w:val="ListParagraph"/>
              <w:numPr>
                <w:ilvl w:val="0"/>
                <w:numId w:val="44"/>
              </w:numPr>
              <w:ind w:left="370" w:hanging="284"/>
              <w:jc w:val="both"/>
              <w:rPr>
                <w:rFonts w:asciiTheme="minorBidi" w:hAnsiTheme="minorBidi" w:cs="B Yagut"/>
                <w:b/>
                <w:bCs/>
                <w:sz w:val="20"/>
                <w:szCs w:val="20"/>
              </w:rPr>
            </w:pPr>
            <w:r w:rsidRPr="00F251E6">
              <w:rPr>
                <w:rFonts w:asciiTheme="minorBidi" w:hAnsiTheme="minorBidi" w:cs="B Yagut" w:hint="cs"/>
                <w:b/>
                <w:bCs/>
                <w:sz w:val="20"/>
                <w:szCs w:val="20"/>
                <w:rtl/>
              </w:rPr>
              <w:t>براي تمام بيماران مشكلاتي را كه ممكن است با آن مواجه شوند و يا چالش هايي كه در پيش رو خواهند داشت را شناسايي كنيد.</w:t>
            </w:r>
          </w:p>
          <w:p w:rsidR="00F251E6" w:rsidRPr="00F251E6" w:rsidRDefault="00F251E6" w:rsidP="00F251E6">
            <w:pPr>
              <w:pStyle w:val="ListParagraph"/>
              <w:numPr>
                <w:ilvl w:val="0"/>
                <w:numId w:val="44"/>
              </w:numPr>
              <w:ind w:left="370" w:hanging="284"/>
              <w:jc w:val="both"/>
              <w:rPr>
                <w:rFonts w:asciiTheme="minorBidi" w:hAnsiTheme="minorBidi" w:cs="B Yagut"/>
                <w:b/>
                <w:bCs/>
                <w:sz w:val="20"/>
                <w:szCs w:val="20"/>
              </w:rPr>
            </w:pPr>
            <w:r w:rsidRPr="00F251E6">
              <w:rPr>
                <w:rFonts w:asciiTheme="minorBidi" w:hAnsiTheme="minorBidi" w:cs="B Yagut" w:hint="cs"/>
                <w:b/>
                <w:bCs/>
                <w:sz w:val="20"/>
                <w:szCs w:val="20"/>
                <w:rtl/>
              </w:rPr>
              <w:t>مصرف داروها و مشكلات آن را مورد ارزيابي قرار دهيد.</w:t>
            </w:r>
          </w:p>
          <w:p w:rsidR="00F251E6" w:rsidRPr="00F251E6" w:rsidRDefault="00F251E6" w:rsidP="00F251E6">
            <w:pPr>
              <w:pStyle w:val="ListParagraph"/>
              <w:numPr>
                <w:ilvl w:val="0"/>
                <w:numId w:val="44"/>
              </w:numPr>
              <w:ind w:left="370" w:hanging="284"/>
              <w:jc w:val="both"/>
              <w:rPr>
                <w:rFonts w:asciiTheme="minorBidi" w:hAnsiTheme="minorBidi" w:cs="B Yagut"/>
                <w:b/>
                <w:bCs/>
                <w:sz w:val="20"/>
                <w:szCs w:val="20"/>
              </w:rPr>
            </w:pPr>
            <w:r w:rsidRPr="00F251E6">
              <w:rPr>
                <w:rFonts w:asciiTheme="minorBidi" w:hAnsiTheme="minorBidi" w:cs="B Yagut" w:hint="cs"/>
                <w:b/>
                <w:bCs/>
                <w:sz w:val="20"/>
                <w:szCs w:val="20"/>
                <w:rtl/>
              </w:rPr>
              <w:t>امكان تماس با خط تلفن مشاوره را به آنان ياداوري كنيد.</w:t>
            </w:r>
          </w:p>
          <w:p w:rsidR="00F251E6" w:rsidRPr="00F251E6" w:rsidRDefault="00F251E6" w:rsidP="00F251E6">
            <w:pPr>
              <w:pStyle w:val="ListParagraph"/>
              <w:numPr>
                <w:ilvl w:val="0"/>
                <w:numId w:val="44"/>
              </w:numPr>
              <w:ind w:left="370" w:hanging="284"/>
              <w:jc w:val="both"/>
              <w:rPr>
                <w:rFonts w:asciiTheme="minorBidi" w:hAnsiTheme="minorBidi" w:cs="B Yagut"/>
                <w:b/>
                <w:bCs/>
                <w:sz w:val="20"/>
                <w:szCs w:val="20"/>
              </w:rPr>
            </w:pPr>
            <w:r w:rsidRPr="00F251E6">
              <w:rPr>
                <w:rFonts w:asciiTheme="minorBidi" w:hAnsiTheme="minorBidi" w:cs="B Yagut" w:hint="cs"/>
                <w:b/>
                <w:bCs/>
                <w:sz w:val="20"/>
                <w:szCs w:val="20"/>
                <w:rtl/>
              </w:rPr>
              <w:t>در هر بار ويزيت بر  وضعيت مصرف دخانيات تاكيد كند (مصرف دخانيات را مانند يك بيماري مزمن درمان كنيد)</w:t>
            </w:r>
          </w:p>
          <w:p w:rsidR="00F251E6" w:rsidRPr="00F251E6" w:rsidRDefault="00F251E6" w:rsidP="00F251E6">
            <w:pPr>
              <w:pStyle w:val="ListParagraph"/>
              <w:numPr>
                <w:ilvl w:val="0"/>
                <w:numId w:val="44"/>
              </w:numPr>
              <w:ind w:left="370" w:hanging="284"/>
              <w:jc w:val="both"/>
              <w:rPr>
                <w:rFonts w:asciiTheme="minorBidi" w:hAnsiTheme="minorBidi" w:cs="B Yagut"/>
                <w:b/>
                <w:bCs/>
                <w:sz w:val="20"/>
                <w:szCs w:val="20"/>
                <w:rtl/>
              </w:rPr>
            </w:pPr>
            <w:r w:rsidRPr="00F251E6">
              <w:rPr>
                <w:rFonts w:asciiTheme="minorBidi" w:hAnsiTheme="minorBidi" w:cs="B Yagut" w:hint="cs"/>
                <w:b/>
                <w:bCs/>
                <w:sz w:val="20"/>
                <w:szCs w:val="20"/>
                <w:rtl/>
              </w:rPr>
              <w:t>براي بيماري كه هنوز در ترك باقي مانده، تبريك بگوييد.</w:t>
            </w:r>
          </w:p>
        </w:tc>
      </w:tr>
    </w:tbl>
    <w:p w:rsidR="00F251E6" w:rsidRPr="00F251E6" w:rsidRDefault="00F251E6" w:rsidP="00F251E6">
      <w:pPr>
        <w:spacing w:after="0" w:line="240" w:lineRule="auto"/>
        <w:jc w:val="both"/>
        <w:rPr>
          <w:rFonts w:asciiTheme="minorBidi" w:hAnsiTheme="minorBidi" w:cs="B Yagut"/>
          <w:b/>
          <w:bCs/>
          <w:sz w:val="20"/>
          <w:szCs w:val="20"/>
          <w:rtl/>
        </w:rPr>
      </w:pPr>
      <w:r w:rsidRPr="00F251E6">
        <w:rPr>
          <w:rFonts w:asciiTheme="minorBidi" w:hAnsiTheme="minorBidi" w:cs="B Yagut" w:hint="cs"/>
          <w:b/>
          <w:bCs/>
          <w:sz w:val="20"/>
          <w:szCs w:val="20"/>
          <w:rtl/>
        </w:rPr>
        <w:t>مصرف</w:t>
      </w:r>
      <w:r w:rsidRPr="00F251E6">
        <w:rPr>
          <w:rFonts w:asciiTheme="minorBidi" w:hAnsiTheme="minorBidi" w:cs="B Yagut"/>
          <w:b/>
          <w:bCs/>
          <w:sz w:val="20"/>
          <w:szCs w:val="20"/>
          <w:rtl/>
        </w:rPr>
        <w:t xml:space="preserve"> </w:t>
      </w:r>
      <w:r w:rsidRPr="00F251E6">
        <w:rPr>
          <w:rFonts w:asciiTheme="minorBidi" w:hAnsiTheme="minorBidi" w:cs="B Yagut" w:hint="cs"/>
          <w:b/>
          <w:bCs/>
          <w:sz w:val="20"/>
          <w:szCs w:val="20"/>
          <w:rtl/>
        </w:rPr>
        <w:t>كنندگان</w:t>
      </w:r>
      <w:r w:rsidRPr="00F251E6">
        <w:rPr>
          <w:rFonts w:asciiTheme="minorBidi" w:hAnsiTheme="minorBidi" w:cs="B Yagut"/>
          <w:b/>
          <w:bCs/>
          <w:sz w:val="20"/>
          <w:szCs w:val="20"/>
          <w:rtl/>
        </w:rPr>
        <w:t xml:space="preserve"> </w:t>
      </w:r>
      <w:r w:rsidRPr="00F251E6">
        <w:rPr>
          <w:rFonts w:asciiTheme="minorBidi" w:hAnsiTheme="minorBidi" w:cs="B Yagut" w:hint="cs"/>
          <w:b/>
          <w:bCs/>
          <w:sz w:val="20"/>
          <w:szCs w:val="20"/>
          <w:rtl/>
        </w:rPr>
        <w:t>مواد</w:t>
      </w:r>
      <w:r w:rsidRPr="00F251E6">
        <w:rPr>
          <w:rFonts w:asciiTheme="minorBidi" w:hAnsiTheme="minorBidi" w:cs="B Yagut"/>
          <w:b/>
          <w:bCs/>
          <w:sz w:val="20"/>
          <w:szCs w:val="20"/>
          <w:rtl/>
        </w:rPr>
        <w:t xml:space="preserve"> </w:t>
      </w:r>
      <w:r w:rsidRPr="00F251E6">
        <w:rPr>
          <w:rFonts w:asciiTheme="minorBidi" w:hAnsiTheme="minorBidi" w:cs="B Yagut" w:hint="cs"/>
          <w:b/>
          <w:bCs/>
          <w:sz w:val="20"/>
          <w:szCs w:val="20"/>
          <w:rtl/>
        </w:rPr>
        <w:t>دخاني</w:t>
      </w:r>
      <w:r w:rsidRPr="00F251E6">
        <w:rPr>
          <w:rFonts w:asciiTheme="minorBidi" w:hAnsiTheme="minorBidi" w:cs="B Yagut"/>
          <w:b/>
          <w:bCs/>
          <w:sz w:val="20"/>
          <w:szCs w:val="20"/>
          <w:rtl/>
        </w:rPr>
        <w:t xml:space="preserve"> </w:t>
      </w:r>
      <w:r w:rsidRPr="00F251E6">
        <w:rPr>
          <w:rFonts w:asciiTheme="minorBidi" w:hAnsiTheme="minorBidi" w:cs="B Yagut" w:hint="cs"/>
          <w:b/>
          <w:bCs/>
          <w:sz w:val="20"/>
          <w:szCs w:val="20"/>
          <w:rtl/>
        </w:rPr>
        <w:t>كه</w:t>
      </w:r>
      <w:r w:rsidRPr="00F251E6">
        <w:rPr>
          <w:rFonts w:asciiTheme="minorBidi" w:hAnsiTheme="minorBidi" w:cs="B Yagut"/>
          <w:b/>
          <w:bCs/>
          <w:sz w:val="20"/>
          <w:szCs w:val="20"/>
          <w:rtl/>
        </w:rPr>
        <w:t xml:space="preserve"> </w:t>
      </w:r>
      <w:r w:rsidRPr="00F251E6">
        <w:rPr>
          <w:rFonts w:asciiTheme="minorBidi" w:hAnsiTheme="minorBidi" w:cs="B Yagut" w:hint="cs"/>
          <w:b/>
          <w:bCs/>
          <w:sz w:val="20"/>
          <w:szCs w:val="20"/>
          <w:rtl/>
        </w:rPr>
        <w:t>مايل</w:t>
      </w:r>
      <w:r w:rsidRPr="00F251E6">
        <w:rPr>
          <w:rFonts w:asciiTheme="minorBidi" w:hAnsiTheme="minorBidi" w:cs="B Yagut"/>
          <w:b/>
          <w:bCs/>
          <w:sz w:val="20"/>
          <w:szCs w:val="20"/>
          <w:rtl/>
        </w:rPr>
        <w:t xml:space="preserve"> </w:t>
      </w:r>
      <w:r w:rsidRPr="00F251E6">
        <w:rPr>
          <w:rFonts w:asciiTheme="minorBidi" w:hAnsiTheme="minorBidi" w:cs="B Yagut" w:hint="cs"/>
          <w:b/>
          <w:bCs/>
          <w:sz w:val="20"/>
          <w:szCs w:val="20"/>
          <w:rtl/>
        </w:rPr>
        <w:t>به</w:t>
      </w:r>
      <w:r w:rsidRPr="00F251E6">
        <w:rPr>
          <w:rFonts w:asciiTheme="minorBidi" w:hAnsiTheme="minorBidi" w:cs="B Yagut"/>
          <w:b/>
          <w:bCs/>
          <w:sz w:val="20"/>
          <w:szCs w:val="20"/>
          <w:rtl/>
        </w:rPr>
        <w:t xml:space="preserve"> </w:t>
      </w:r>
      <w:r w:rsidRPr="00F251E6">
        <w:rPr>
          <w:rFonts w:asciiTheme="minorBidi" w:hAnsiTheme="minorBidi" w:cs="B Yagut" w:hint="cs"/>
          <w:b/>
          <w:bCs/>
          <w:sz w:val="20"/>
          <w:szCs w:val="20"/>
          <w:rtl/>
        </w:rPr>
        <w:t>ترك</w:t>
      </w:r>
      <w:r w:rsidRPr="00F251E6">
        <w:rPr>
          <w:rFonts w:asciiTheme="minorBidi" w:hAnsiTheme="minorBidi" w:cs="B Yagut"/>
          <w:b/>
          <w:bCs/>
          <w:sz w:val="20"/>
          <w:szCs w:val="20"/>
          <w:rtl/>
        </w:rPr>
        <w:t xml:space="preserve">  </w:t>
      </w:r>
      <w:r w:rsidRPr="00F251E6">
        <w:rPr>
          <w:rFonts w:asciiTheme="minorBidi" w:hAnsiTheme="minorBidi" w:cs="B Yagut" w:hint="cs"/>
          <w:b/>
          <w:bCs/>
          <w:sz w:val="20"/>
          <w:szCs w:val="20"/>
          <w:rtl/>
        </w:rPr>
        <w:t>آن</w:t>
      </w:r>
      <w:r w:rsidRPr="00F251E6">
        <w:rPr>
          <w:rFonts w:asciiTheme="minorBidi" w:hAnsiTheme="minorBidi" w:cs="B Yagut"/>
          <w:b/>
          <w:bCs/>
          <w:sz w:val="20"/>
          <w:szCs w:val="20"/>
          <w:rtl/>
        </w:rPr>
        <w:t xml:space="preserve"> </w:t>
      </w:r>
      <w:r w:rsidRPr="00F251E6">
        <w:rPr>
          <w:rFonts w:asciiTheme="minorBidi" w:hAnsiTheme="minorBidi" w:cs="B Yagut" w:hint="cs"/>
          <w:b/>
          <w:bCs/>
          <w:sz w:val="20"/>
          <w:szCs w:val="20"/>
          <w:rtl/>
        </w:rPr>
        <w:t>نيستند</w:t>
      </w:r>
      <w:r w:rsidRPr="00F251E6">
        <w:rPr>
          <w:rFonts w:asciiTheme="minorBidi" w:hAnsiTheme="minorBidi" w:cs="B Yagut"/>
          <w:b/>
          <w:bCs/>
          <w:sz w:val="20"/>
          <w:szCs w:val="20"/>
          <w:rtl/>
        </w:rPr>
        <w:t>:</w:t>
      </w:r>
    </w:p>
    <w:p w:rsidR="00F251E6" w:rsidRPr="00F251E6" w:rsidRDefault="00F251E6" w:rsidP="00F251E6">
      <w:pPr>
        <w:spacing w:after="0" w:line="240" w:lineRule="auto"/>
        <w:jc w:val="both"/>
        <w:rPr>
          <w:rFonts w:asciiTheme="minorBidi" w:hAnsiTheme="minorBidi" w:cs="B Yagut"/>
          <w:b/>
          <w:bCs/>
          <w:sz w:val="20"/>
          <w:szCs w:val="20"/>
          <w:rtl/>
        </w:rPr>
      </w:pPr>
      <w:r w:rsidRPr="00F251E6">
        <w:rPr>
          <w:rFonts w:asciiTheme="minorBidi" w:hAnsiTheme="minorBidi" w:cs="B Yagut" w:hint="cs"/>
          <w:b/>
          <w:bCs/>
          <w:sz w:val="20"/>
          <w:szCs w:val="20"/>
          <w:rtl/>
        </w:rPr>
        <w:t xml:space="preserve">براي مصرف كنندگان دخانيات كه مايل به ترك نيستند، روشي بايد فراهم شود تا انگيزه آنان براي ترك افزايش يابد. اين مداخله به صورت </w:t>
      </w:r>
      <w:r w:rsidRPr="00F251E6">
        <w:rPr>
          <w:rFonts w:asciiTheme="minorBidi" w:hAnsiTheme="minorBidi" w:cs="B Yagut"/>
          <w:b/>
          <w:bCs/>
          <w:sz w:val="20"/>
          <w:szCs w:val="20"/>
        </w:rPr>
        <w:t>5Rs</w:t>
      </w:r>
      <w:r w:rsidRPr="00F251E6">
        <w:rPr>
          <w:rFonts w:asciiTheme="minorBidi" w:hAnsiTheme="minorBidi" w:cs="B Yagut" w:hint="cs"/>
          <w:b/>
          <w:bCs/>
          <w:sz w:val="20"/>
          <w:szCs w:val="20"/>
          <w:rtl/>
        </w:rPr>
        <w:t xml:space="preserve"> كه شامل ارتباط، خطر، پاداش ها، موانع، تكرار و بازگويي (</w:t>
      </w:r>
      <w:r w:rsidRPr="00F251E6">
        <w:rPr>
          <w:rFonts w:asciiTheme="minorBidi" w:hAnsiTheme="minorBidi" w:cs="B Yagut"/>
          <w:b/>
          <w:bCs/>
          <w:sz w:val="20"/>
          <w:szCs w:val="20"/>
        </w:rPr>
        <w:t>Relevance, Risk, Rewards, Roadblocks, Repetition</w:t>
      </w:r>
      <w:r w:rsidRPr="00F251E6">
        <w:rPr>
          <w:rFonts w:asciiTheme="minorBidi" w:hAnsiTheme="minorBidi" w:cs="B Yagut" w:hint="cs"/>
          <w:b/>
          <w:bCs/>
          <w:sz w:val="20"/>
          <w:szCs w:val="20"/>
          <w:rtl/>
        </w:rPr>
        <w:t xml:space="preserve"> ) است. در اين نوع مداخله، پزشك سرفصل هاي ترك را بازگو مي كند ولي مهم اين است كه بيمار اين سرفصل ها را با زبان خودش بيان كند.در نتيجه پزشك مي تواند بر اساس پاسخ هاي بيمار، به او كمك كرده و يا مطالبي به آن اضافه كند.</w:t>
      </w:r>
    </w:p>
    <w:p w:rsidR="00F251E6" w:rsidRPr="00F251E6" w:rsidRDefault="00F251E6" w:rsidP="00F251E6">
      <w:pPr>
        <w:spacing w:after="0" w:line="240" w:lineRule="auto"/>
        <w:jc w:val="center"/>
        <w:rPr>
          <w:rFonts w:asciiTheme="minorBidi" w:hAnsiTheme="minorBidi" w:cs="B Titr"/>
          <w:sz w:val="20"/>
          <w:szCs w:val="20"/>
          <w:rtl/>
        </w:rPr>
      </w:pPr>
      <w:r w:rsidRPr="00F251E6">
        <w:rPr>
          <w:rFonts w:asciiTheme="minorBidi" w:hAnsiTheme="minorBidi" w:cs="B Titr" w:hint="cs"/>
          <w:sz w:val="20"/>
          <w:szCs w:val="20"/>
          <w:rtl/>
        </w:rPr>
        <w:t xml:space="preserve">جدول شماره 5- افزايش انگيزه براي ترك دخانيات- </w:t>
      </w:r>
      <w:r w:rsidRPr="00F251E6">
        <w:rPr>
          <w:rFonts w:asciiTheme="minorBidi" w:hAnsiTheme="minorBidi" w:cs="B Titr"/>
          <w:sz w:val="20"/>
          <w:szCs w:val="20"/>
        </w:rPr>
        <w:t>5RS</w:t>
      </w:r>
    </w:p>
    <w:tbl>
      <w:tblPr>
        <w:tblStyle w:val="TableGrid"/>
        <w:bidiVisual/>
        <w:tblW w:w="14917" w:type="dxa"/>
        <w:tblLook w:val="04A0"/>
      </w:tblPr>
      <w:tblGrid>
        <w:gridCol w:w="1875"/>
        <w:gridCol w:w="13042"/>
      </w:tblGrid>
      <w:tr w:rsidR="00F251E6" w:rsidRPr="00F251E6" w:rsidTr="006C276F">
        <w:tc>
          <w:tcPr>
            <w:tcW w:w="1875" w:type="dxa"/>
          </w:tcPr>
          <w:p w:rsidR="00F251E6" w:rsidRPr="00F251E6" w:rsidRDefault="00F251E6" w:rsidP="006C276F">
            <w:pPr>
              <w:tabs>
                <w:tab w:val="left" w:pos="279"/>
                <w:tab w:val="left" w:pos="902"/>
              </w:tabs>
              <w:rPr>
                <w:rFonts w:asciiTheme="minorBidi" w:hAnsiTheme="minorBidi" w:cs="B Yagut"/>
                <w:b/>
                <w:bCs/>
                <w:sz w:val="20"/>
                <w:szCs w:val="20"/>
                <w:rtl/>
              </w:rPr>
            </w:pPr>
            <w:r w:rsidRPr="00F251E6">
              <w:rPr>
                <w:rFonts w:asciiTheme="minorBidi" w:hAnsiTheme="minorBidi" w:cs="B Yagut" w:hint="cs"/>
                <w:b/>
                <w:bCs/>
                <w:sz w:val="20"/>
                <w:szCs w:val="20"/>
                <w:rtl/>
              </w:rPr>
              <w:t>1-  ارتباط    (</w:t>
            </w:r>
            <w:r w:rsidRPr="00F251E6">
              <w:rPr>
                <w:rFonts w:asciiTheme="minorBidi" w:hAnsiTheme="minorBidi" w:cs="B Yagut"/>
                <w:b/>
                <w:bCs/>
                <w:sz w:val="20"/>
                <w:szCs w:val="20"/>
              </w:rPr>
              <w:t>Relevance</w:t>
            </w:r>
            <w:r w:rsidRPr="00F251E6">
              <w:rPr>
                <w:rFonts w:asciiTheme="minorBidi" w:hAnsiTheme="minorBidi" w:cs="B Yagut" w:hint="cs"/>
                <w:b/>
                <w:bCs/>
                <w:sz w:val="20"/>
                <w:szCs w:val="20"/>
                <w:rtl/>
              </w:rPr>
              <w:t>)</w:t>
            </w:r>
          </w:p>
        </w:tc>
        <w:tc>
          <w:tcPr>
            <w:tcW w:w="13042" w:type="dxa"/>
          </w:tcPr>
          <w:p w:rsidR="00F251E6" w:rsidRPr="00F251E6" w:rsidRDefault="00F251E6" w:rsidP="006C276F">
            <w:pPr>
              <w:pStyle w:val="ListParagraph"/>
              <w:ind w:left="189"/>
              <w:jc w:val="both"/>
              <w:rPr>
                <w:rFonts w:asciiTheme="minorBidi" w:hAnsiTheme="minorBidi" w:cs="B Yagut"/>
                <w:b/>
                <w:bCs/>
                <w:sz w:val="20"/>
                <w:szCs w:val="20"/>
                <w:rtl/>
              </w:rPr>
            </w:pPr>
            <w:r w:rsidRPr="00F251E6">
              <w:rPr>
                <w:rFonts w:asciiTheme="minorBidi" w:hAnsiTheme="minorBidi" w:cs="B Yagut" w:hint="cs"/>
                <w:b/>
                <w:bCs/>
                <w:sz w:val="20"/>
                <w:szCs w:val="20"/>
                <w:rtl/>
              </w:rPr>
              <w:t>به بيمار، در خصوص آن كه ترك دخانيات يك مسئله كاملا شخصي است، تاكيد نماييد. اطلاعات انگيزشي، زماني بيشترين تاثير خود را خواهد گذاشت كه در ارتباط مستقیم با  وضعيت فعلي بيماري فرد و عوامل خطر موثر بر آن، موقعيت خانوادگي و اجتماعي او (مانندوجود فرزندان در منزل)، وجود نگراني در خصوص سلامت شخصي، سن، جنس، و ساير خصوصيات مهم بيمار (مانند تجربه قبلي ترك و موانع فردي براي ترك) باشد.</w:t>
            </w:r>
          </w:p>
        </w:tc>
      </w:tr>
      <w:tr w:rsidR="00F251E6" w:rsidRPr="00F251E6" w:rsidTr="006C276F">
        <w:trPr>
          <w:trHeight w:val="117"/>
        </w:trPr>
        <w:tc>
          <w:tcPr>
            <w:tcW w:w="1875" w:type="dxa"/>
          </w:tcPr>
          <w:p w:rsidR="00F251E6" w:rsidRPr="00F251E6" w:rsidRDefault="00F251E6" w:rsidP="006C276F">
            <w:pPr>
              <w:jc w:val="both"/>
              <w:rPr>
                <w:rFonts w:asciiTheme="minorBidi" w:hAnsiTheme="minorBidi" w:cs="B Yagut"/>
                <w:b/>
                <w:bCs/>
                <w:sz w:val="20"/>
                <w:szCs w:val="20"/>
                <w:rtl/>
              </w:rPr>
            </w:pPr>
            <w:r w:rsidRPr="00F251E6">
              <w:rPr>
                <w:rFonts w:asciiTheme="minorBidi" w:hAnsiTheme="minorBidi" w:cs="B Yagut" w:hint="cs"/>
                <w:b/>
                <w:bCs/>
                <w:sz w:val="20"/>
                <w:szCs w:val="20"/>
                <w:rtl/>
              </w:rPr>
              <w:t>2- خطر (</w:t>
            </w:r>
            <w:r w:rsidRPr="00F251E6">
              <w:rPr>
                <w:rFonts w:asciiTheme="minorBidi" w:hAnsiTheme="minorBidi" w:cs="B Yagut"/>
                <w:b/>
                <w:bCs/>
                <w:sz w:val="20"/>
                <w:szCs w:val="20"/>
              </w:rPr>
              <w:t>Risk</w:t>
            </w:r>
            <w:r w:rsidRPr="00F251E6">
              <w:rPr>
                <w:rFonts w:asciiTheme="minorBidi" w:hAnsiTheme="minorBidi" w:cs="B Yagut" w:hint="cs"/>
                <w:b/>
                <w:bCs/>
                <w:sz w:val="20"/>
                <w:szCs w:val="20"/>
                <w:rtl/>
              </w:rPr>
              <w:t>)</w:t>
            </w:r>
          </w:p>
        </w:tc>
        <w:tc>
          <w:tcPr>
            <w:tcW w:w="13042" w:type="dxa"/>
          </w:tcPr>
          <w:p w:rsidR="00F251E6" w:rsidRPr="00F251E6" w:rsidRDefault="00F251E6" w:rsidP="006C276F">
            <w:pPr>
              <w:pStyle w:val="ListParagraph"/>
              <w:ind w:left="189" w:hanging="14"/>
              <w:jc w:val="both"/>
              <w:rPr>
                <w:rFonts w:asciiTheme="minorBidi" w:hAnsiTheme="minorBidi" w:cs="B Yagut"/>
                <w:b/>
                <w:bCs/>
                <w:sz w:val="20"/>
                <w:szCs w:val="20"/>
                <w:rtl/>
              </w:rPr>
            </w:pPr>
            <w:r w:rsidRPr="00F251E6">
              <w:rPr>
                <w:rFonts w:asciiTheme="minorBidi" w:hAnsiTheme="minorBidi" w:cs="B Yagut" w:hint="cs"/>
                <w:b/>
                <w:bCs/>
                <w:sz w:val="20"/>
                <w:szCs w:val="20"/>
                <w:rtl/>
              </w:rPr>
              <w:t xml:space="preserve">پزشك بايد از بيمار بخواهد تا خطرات ناشي از مصرف سيگار را برشمرده و مواردي را كه بيشتر از همه به وضعيت بيمار مربوط مي شود برجسته نمايد. مثال هايي از عوارض مصرف دخانيات : </w:t>
            </w:r>
          </w:p>
          <w:p w:rsidR="00F251E6" w:rsidRPr="00F251E6" w:rsidRDefault="00F251E6" w:rsidP="006C276F">
            <w:pPr>
              <w:ind w:left="189"/>
              <w:jc w:val="both"/>
              <w:rPr>
                <w:rFonts w:asciiTheme="minorBidi" w:hAnsiTheme="minorBidi" w:cs="B Yagut"/>
                <w:b/>
                <w:bCs/>
                <w:sz w:val="20"/>
                <w:szCs w:val="20"/>
                <w:rtl/>
              </w:rPr>
            </w:pPr>
            <w:r w:rsidRPr="00F251E6">
              <w:rPr>
                <w:rFonts w:asciiTheme="minorBidi" w:hAnsiTheme="minorBidi" w:cs="B Yagut" w:hint="cs"/>
                <w:b/>
                <w:bCs/>
                <w:sz w:val="20"/>
                <w:szCs w:val="20"/>
                <w:rtl/>
              </w:rPr>
              <w:t xml:space="preserve">عوارض حاد: كوتاه شدن نفس- شعله ور شدن حملات آسم-خطر براي بارداري- ناتواني جنسي، عقيم شدن </w:t>
            </w:r>
          </w:p>
          <w:p w:rsidR="00F251E6" w:rsidRPr="00F251E6" w:rsidRDefault="00F251E6" w:rsidP="006C276F">
            <w:pPr>
              <w:ind w:left="189"/>
              <w:jc w:val="both"/>
              <w:rPr>
                <w:rFonts w:asciiTheme="minorBidi" w:hAnsiTheme="minorBidi" w:cs="B Yagut"/>
                <w:b/>
                <w:bCs/>
                <w:sz w:val="20"/>
                <w:szCs w:val="20"/>
                <w:rtl/>
              </w:rPr>
            </w:pPr>
            <w:r w:rsidRPr="00F251E6">
              <w:rPr>
                <w:rFonts w:asciiTheme="minorBidi" w:hAnsiTheme="minorBidi" w:cs="B Yagut" w:hint="cs"/>
                <w:b/>
                <w:bCs/>
                <w:sz w:val="20"/>
                <w:szCs w:val="20"/>
                <w:rtl/>
              </w:rPr>
              <w:t xml:space="preserve">عوارض دراز مدت: سكته هاي قلبي و مغزي- سرطان هاي ريه و ديگر اندام ها( حنجره، دهان، حلق، مري، لوزالمعده، معده، كليه، مثانه ، دهانه رحم و لوسمي حاد ميلوستيك </w:t>
            </w:r>
            <w:r w:rsidRPr="00F251E6">
              <w:rPr>
                <w:rFonts w:asciiTheme="minorBidi" w:hAnsiTheme="minorBidi" w:cs="B Yagut"/>
                <w:b/>
                <w:bCs/>
                <w:sz w:val="20"/>
                <w:szCs w:val="20"/>
              </w:rPr>
              <w:t>AML</w:t>
            </w:r>
            <w:r w:rsidRPr="00F251E6">
              <w:rPr>
                <w:rFonts w:asciiTheme="minorBidi" w:hAnsiTheme="minorBidi" w:cs="B Yagut" w:hint="cs"/>
                <w:b/>
                <w:bCs/>
                <w:sz w:val="20"/>
                <w:szCs w:val="20"/>
                <w:rtl/>
              </w:rPr>
              <w:t>)</w:t>
            </w:r>
            <w:r w:rsidRPr="00F251E6">
              <w:rPr>
                <w:rFonts w:ascii="Times New Roman" w:hAnsi="Times New Roman" w:cs="Times New Roman" w:hint="cs"/>
                <w:b/>
                <w:bCs/>
                <w:sz w:val="20"/>
                <w:szCs w:val="20"/>
                <w:rtl/>
              </w:rPr>
              <w:t>–</w:t>
            </w:r>
            <w:r w:rsidRPr="00F251E6">
              <w:rPr>
                <w:rFonts w:asciiTheme="minorBidi" w:hAnsiTheme="minorBidi" w:cs="B Yagut" w:hint="cs"/>
                <w:b/>
                <w:bCs/>
                <w:sz w:val="20"/>
                <w:szCs w:val="20"/>
                <w:rtl/>
              </w:rPr>
              <w:t>بيماري هاي انسدادي ريه (برونشيت مزمن و  آمفيزم)، پوكي استخوان،</w:t>
            </w:r>
            <w:r w:rsidRPr="00F251E6">
              <w:rPr>
                <w:rFonts w:ascii="Times New Roman" w:hAnsi="Times New Roman" w:cs="B Yagut"/>
                <w:b/>
                <w:bCs/>
                <w:sz w:val="20"/>
                <w:szCs w:val="20"/>
              </w:rPr>
              <w:t xml:space="preserve"> </w:t>
            </w:r>
            <w:r w:rsidRPr="00F251E6">
              <w:rPr>
                <w:rFonts w:asciiTheme="minorBidi" w:hAnsiTheme="minorBidi" w:cs="B Yagut" w:hint="cs"/>
                <w:b/>
                <w:bCs/>
                <w:sz w:val="20"/>
                <w:szCs w:val="20"/>
                <w:rtl/>
              </w:rPr>
              <w:t xml:space="preserve"> ناتواني و  نياز به مراقبت هاي اضافي.</w:t>
            </w:r>
          </w:p>
          <w:p w:rsidR="00F251E6" w:rsidRPr="00F251E6" w:rsidRDefault="00F251E6" w:rsidP="006C276F">
            <w:pPr>
              <w:ind w:left="189"/>
              <w:jc w:val="both"/>
              <w:rPr>
                <w:rFonts w:asciiTheme="minorBidi" w:hAnsiTheme="minorBidi" w:cs="B Yagut"/>
                <w:b/>
                <w:bCs/>
                <w:sz w:val="20"/>
                <w:szCs w:val="20"/>
                <w:rtl/>
              </w:rPr>
            </w:pPr>
            <w:r w:rsidRPr="00F251E6">
              <w:rPr>
                <w:rFonts w:asciiTheme="minorBidi" w:hAnsiTheme="minorBidi" w:cs="B Yagut" w:hint="cs"/>
                <w:b/>
                <w:bCs/>
                <w:sz w:val="20"/>
                <w:szCs w:val="20"/>
                <w:rtl/>
              </w:rPr>
              <w:lastRenderedPageBreak/>
              <w:t>خطرات براي محيط اطراف: افزايش خطر بروز سرطان ريه و بيماري قلبي در همسر، افزايش احتمال وزن كم موقع تولد در نوزاد ، مرگ ناگهاني نوزاد(</w:t>
            </w:r>
            <w:r w:rsidRPr="00F251E6">
              <w:rPr>
                <w:rFonts w:asciiTheme="minorBidi" w:hAnsiTheme="minorBidi" w:cs="B Yagut"/>
                <w:b/>
                <w:bCs/>
                <w:sz w:val="20"/>
                <w:szCs w:val="20"/>
              </w:rPr>
              <w:t>SIDS</w:t>
            </w:r>
            <w:r w:rsidRPr="00F251E6">
              <w:rPr>
                <w:rFonts w:asciiTheme="minorBidi" w:hAnsiTheme="minorBidi" w:cs="B Yagut" w:hint="cs"/>
                <w:b/>
                <w:bCs/>
                <w:sz w:val="20"/>
                <w:szCs w:val="20"/>
                <w:rtl/>
              </w:rPr>
              <w:t>) ، آسم ، عفونت گوش مياني و عفونت هاي تنفسي در فرزندان افراد سيگاري</w:t>
            </w:r>
          </w:p>
        </w:tc>
      </w:tr>
      <w:tr w:rsidR="00F251E6" w:rsidRPr="00F251E6" w:rsidTr="006C276F">
        <w:trPr>
          <w:trHeight w:val="117"/>
        </w:trPr>
        <w:tc>
          <w:tcPr>
            <w:tcW w:w="1875" w:type="dxa"/>
          </w:tcPr>
          <w:p w:rsidR="00F251E6" w:rsidRPr="00F251E6" w:rsidRDefault="00F251E6" w:rsidP="006C276F">
            <w:pPr>
              <w:jc w:val="both"/>
              <w:rPr>
                <w:rFonts w:asciiTheme="minorBidi" w:hAnsiTheme="minorBidi" w:cs="B Yagut"/>
                <w:b/>
                <w:bCs/>
                <w:sz w:val="20"/>
                <w:szCs w:val="20"/>
                <w:rtl/>
              </w:rPr>
            </w:pPr>
            <w:r w:rsidRPr="00F251E6">
              <w:rPr>
                <w:rFonts w:asciiTheme="minorBidi" w:hAnsiTheme="minorBidi" w:cs="B Yagut" w:hint="cs"/>
                <w:b/>
                <w:bCs/>
                <w:sz w:val="20"/>
                <w:szCs w:val="20"/>
                <w:rtl/>
              </w:rPr>
              <w:lastRenderedPageBreak/>
              <w:t>3-پاداش‌ها    (</w:t>
            </w:r>
            <w:r w:rsidRPr="00F251E6">
              <w:rPr>
                <w:rFonts w:asciiTheme="minorBidi" w:hAnsiTheme="minorBidi" w:cs="B Yagut"/>
                <w:b/>
                <w:bCs/>
                <w:sz w:val="20"/>
                <w:szCs w:val="20"/>
              </w:rPr>
              <w:t>Rewards</w:t>
            </w:r>
            <w:r w:rsidRPr="00F251E6">
              <w:rPr>
                <w:rFonts w:asciiTheme="minorBidi" w:hAnsiTheme="minorBidi" w:cs="B Yagut" w:hint="cs"/>
                <w:b/>
                <w:bCs/>
                <w:sz w:val="20"/>
                <w:szCs w:val="20"/>
                <w:rtl/>
              </w:rPr>
              <w:t>)</w:t>
            </w:r>
          </w:p>
        </w:tc>
        <w:tc>
          <w:tcPr>
            <w:tcW w:w="13042" w:type="dxa"/>
          </w:tcPr>
          <w:p w:rsidR="00F251E6" w:rsidRPr="00F251E6" w:rsidRDefault="00F251E6" w:rsidP="006C276F">
            <w:pPr>
              <w:jc w:val="both"/>
              <w:rPr>
                <w:rFonts w:asciiTheme="minorBidi" w:hAnsiTheme="minorBidi" w:cs="B Yagut"/>
                <w:b/>
                <w:bCs/>
                <w:sz w:val="20"/>
                <w:szCs w:val="20"/>
                <w:rtl/>
              </w:rPr>
            </w:pPr>
            <w:r w:rsidRPr="00F251E6">
              <w:rPr>
                <w:rFonts w:asciiTheme="minorBidi" w:hAnsiTheme="minorBidi" w:cs="B Yagut" w:hint="cs"/>
                <w:b/>
                <w:bCs/>
                <w:sz w:val="20"/>
                <w:szCs w:val="20"/>
                <w:rtl/>
              </w:rPr>
              <w:t>تيم مشاوره بايد از بيمار بخواهد تا فوايد ترك دخانيات را بر شمرده و  مواردي را كه بيشتر از همه به وضعيت بيمار مربوط مي شود برجسته نمايد.</w:t>
            </w:r>
          </w:p>
          <w:p w:rsidR="00F251E6" w:rsidRPr="00F251E6" w:rsidRDefault="00F251E6" w:rsidP="006C276F">
            <w:pPr>
              <w:pStyle w:val="ListParagraph"/>
              <w:ind w:hanging="389"/>
              <w:jc w:val="both"/>
              <w:rPr>
                <w:rFonts w:asciiTheme="minorBidi" w:hAnsiTheme="minorBidi" w:cs="B Yagut"/>
                <w:b/>
                <w:bCs/>
                <w:sz w:val="20"/>
                <w:szCs w:val="20"/>
                <w:rtl/>
              </w:rPr>
            </w:pPr>
            <w:r w:rsidRPr="00F251E6">
              <w:rPr>
                <w:rFonts w:asciiTheme="minorBidi" w:hAnsiTheme="minorBidi" w:cs="B Yagut" w:hint="cs"/>
                <w:b/>
                <w:bCs/>
                <w:sz w:val="20"/>
                <w:szCs w:val="20"/>
                <w:rtl/>
              </w:rPr>
              <w:t>مثال هايي از منافع ترك دخانيات:</w:t>
            </w:r>
          </w:p>
          <w:p w:rsidR="00F251E6" w:rsidRPr="00F251E6" w:rsidRDefault="00F251E6" w:rsidP="006C276F">
            <w:pPr>
              <w:pStyle w:val="ListParagraph"/>
              <w:ind w:left="898"/>
              <w:jc w:val="both"/>
              <w:rPr>
                <w:rFonts w:asciiTheme="minorBidi" w:hAnsiTheme="minorBidi" w:cs="B Yagut"/>
                <w:b/>
                <w:bCs/>
                <w:sz w:val="20"/>
                <w:szCs w:val="20"/>
                <w:rtl/>
              </w:rPr>
            </w:pPr>
            <w:r w:rsidRPr="00F251E6">
              <w:rPr>
                <w:rFonts w:asciiTheme="minorBidi" w:hAnsiTheme="minorBidi" w:cs="B Yagut" w:hint="cs"/>
                <w:b/>
                <w:bCs/>
                <w:sz w:val="20"/>
                <w:szCs w:val="20"/>
                <w:rtl/>
              </w:rPr>
              <w:t>ارتقاي سلامت، بهتر شدن مزه غذاها، بهبود حس بويايي، از بين نرفتن پول و سرمايه، احساس رضايت از خود، بهتر شدن بوي خانه، ماشين، لباس و نفس بیمار، پایان یافتن نگراني ها در خصوص ترس از ترك دخانيات، نمونه خوبي براي فرزندان بودن و كاهش احتمال سيگاري شدن فرزندان در آينده ، داشتن نوزاد و بچه هاي سالم تر ، ناراحت نبودن براي اين كه ديگران در معرض دود هستند، احساس خوبي داشتن، انجام بهتر فعاليت هاي بدني، بهتر شدن ظاهر شامل کم شدن چروک های پوستی، پیری پوست و وجود دندان هاي سفيدتر</w:t>
            </w:r>
          </w:p>
        </w:tc>
      </w:tr>
      <w:tr w:rsidR="00F251E6" w:rsidRPr="00F251E6" w:rsidTr="006C276F">
        <w:trPr>
          <w:trHeight w:val="117"/>
        </w:trPr>
        <w:tc>
          <w:tcPr>
            <w:tcW w:w="1875" w:type="dxa"/>
          </w:tcPr>
          <w:p w:rsidR="00F251E6" w:rsidRPr="00F251E6" w:rsidRDefault="00F251E6" w:rsidP="006C276F">
            <w:pPr>
              <w:rPr>
                <w:rFonts w:asciiTheme="minorBidi" w:hAnsiTheme="minorBidi" w:cs="B Yagut"/>
                <w:b/>
                <w:bCs/>
                <w:sz w:val="20"/>
                <w:szCs w:val="20"/>
              </w:rPr>
            </w:pPr>
            <w:r w:rsidRPr="00F251E6">
              <w:rPr>
                <w:rFonts w:asciiTheme="minorBidi" w:hAnsiTheme="minorBidi" w:cs="B Yagut" w:hint="cs"/>
                <w:b/>
                <w:bCs/>
                <w:sz w:val="20"/>
                <w:szCs w:val="20"/>
                <w:rtl/>
              </w:rPr>
              <w:t>4-  موانع   (</w:t>
            </w:r>
            <w:r w:rsidRPr="00F251E6">
              <w:rPr>
                <w:rFonts w:asciiTheme="minorBidi" w:hAnsiTheme="minorBidi" w:cs="B Yagut"/>
                <w:b/>
                <w:bCs/>
                <w:sz w:val="20"/>
                <w:szCs w:val="20"/>
              </w:rPr>
              <w:t>Roadblocks</w:t>
            </w:r>
            <w:r w:rsidRPr="00F251E6">
              <w:rPr>
                <w:rFonts w:asciiTheme="minorBidi" w:hAnsiTheme="minorBidi" w:cs="B Yagut" w:hint="cs"/>
                <w:b/>
                <w:bCs/>
                <w:sz w:val="20"/>
                <w:szCs w:val="20"/>
                <w:rtl/>
              </w:rPr>
              <w:t>):</w:t>
            </w:r>
          </w:p>
          <w:p w:rsidR="00F251E6" w:rsidRPr="00F251E6" w:rsidRDefault="00F251E6" w:rsidP="006C276F">
            <w:pPr>
              <w:jc w:val="both"/>
              <w:rPr>
                <w:rFonts w:asciiTheme="minorBidi" w:hAnsiTheme="minorBidi" w:cs="B Yagut"/>
                <w:b/>
                <w:bCs/>
                <w:sz w:val="20"/>
                <w:szCs w:val="20"/>
                <w:rtl/>
              </w:rPr>
            </w:pPr>
          </w:p>
        </w:tc>
        <w:tc>
          <w:tcPr>
            <w:tcW w:w="13042" w:type="dxa"/>
          </w:tcPr>
          <w:p w:rsidR="00F251E6" w:rsidRPr="00F251E6" w:rsidRDefault="00F251E6" w:rsidP="006C276F">
            <w:pPr>
              <w:jc w:val="both"/>
              <w:rPr>
                <w:rFonts w:asciiTheme="minorBidi" w:hAnsiTheme="minorBidi" w:cs="B Yagut"/>
                <w:b/>
                <w:bCs/>
                <w:sz w:val="20"/>
                <w:szCs w:val="20"/>
                <w:rtl/>
              </w:rPr>
            </w:pPr>
            <w:r w:rsidRPr="00F251E6">
              <w:rPr>
                <w:rFonts w:asciiTheme="minorBidi" w:hAnsiTheme="minorBidi" w:cs="B Yagut" w:hint="cs"/>
                <w:b/>
                <w:bCs/>
                <w:sz w:val="20"/>
                <w:szCs w:val="20"/>
                <w:rtl/>
              </w:rPr>
              <w:t>پزشک باید در مورد موانعی که در ذهن بیمار است از او سووال نموده و درمان را  (توانایی حل مسئله و دارو درماني ) براي او فراهم نمايد:.</w:t>
            </w:r>
          </w:p>
          <w:p w:rsidR="00F251E6" w:rsidRPr="00F251E6" w:rsidRDefault="00F251E6" w:rsidP="006C276F">
            <w:pPr>
              <w:pStyle w:val="ListParagraph"/>
              <w:ind w:hanging="389"/>
              <w:jc w:val="both"/>
              <w:rPr>
                <w:rFonts w:asciiTheme="minorBidi" w:hAnsiTheme="minorBidi" w:cs="B Yagut"/>
                <w:b/>
                <w:bCs/>
                <w:sz w:val="20"/>
                <w:szCs w:val="20"/>
                <w:rtl/>
              </w:rPr>
            </w:pPr>
            <w:r w:rsidRPr="00F251E6">
              <w:rPr>
                <w:rFonts w:asciiTheme="minorBidi" w:hAnsiTheme="minorBidi" w:cs="B Yagut" w:hint="cs"/>
                <w:b/>
                <w:bCs/>
                <w:sz w:val="20"/>
                <w:szCs w:val="20"/>
                <w:rtl/>
              </w:rPr>
              <w:t xml:space="preserve">موانع شایع می تواند شامل موارد زیر باشد: </w:t>
            </w:r>
          </w:p>
          <w:p w:rsidR="00F251E6" w:rsidRPr="00F251E6" w:rsidRDefault="00F251E6" w:rsidP="006C276F">
            <w:pPr>
              <w:pStyle w:val="ListParagraph"/>
              <w:ind w:left="898"/>
              <w:jc w:val="both"/>
              <w:rPr>
                <w:rFonts w:asciiTheme="minorBidi" w:hAnsiTheme="minorBidi" w:cs="B Yagut"/>
                <w:b/>
                <w:bCs/>
                <w:sz w:val="20"/>
                <w:szCs w:val="20"/>
                <w:rtl/>
              </w:rPr>
            </w:pPr>
            <w:r w:rsidRPr="00F251E6">
              <w:rPr>
                <w:rFonts w:asciiTheme="minorBidi" w:hAnsiTheme="minorBidi" w:cs="B Yagut" w:hint="cs"/>
                <w:b/>
                <w:bCs/>
                <w:sz w:val="20"/>
                <w:szCs w:val="20"/>
                <w:rtl/>
              </w:rPr>
              <w:t>علائم سندرم پس از ترک ، ترس از شکست، افزایش وزن، نداشتن حمایت، افسردگی، لذت از مصرف دخانیات، وجود افراد سيگاري در اطراف بيمار، اطلاعات ناكافي از روش هاي مختلف موثر در درمان</w:t>
            </w:r>
          </w:p>
        </w:tc>
      </w:tr>
      <w:tr w:rsidR="00F251E6" w:rsidRPr="00F251E6" w:rsidTr="006C276F">
        <w:trPr>
          <w:trHeight w:val="117"/>
        </w:trPr>
        <w:tc>
          <w:tcPr>
            <w:tcW w:w="1875" w:type="dxa"/>
          </w:tcPr>
          <w:p w:rsidR="00F251E6" w:rsidRPr="00F251E6" w:rsidRDefault="00F251E6" w:rsidP="006C276F">
            <w:pPr>
              <w:rPr>
                <w:rFonts w:asciiTheme="minorBidi" w:hAnsiTheme="minorBidi" w:cs="B Yagut"/>
                <w:b/>
                <w:bCs/>
                <w:sz w:val="20"/>
                <w:szCs w:val="20"/>
                <w:rtl/>
              </w:rPr>
            </w:pPr>
            <w:r w:rsidRPr="00F251E6">
              <w:rPr>
                <w:rFonts w:asciiTheme="minorBidi" w:hAnsiTheme="minorBidi" w:cs="B Yagut" w:hint="cs"/>
                <w:b/>
                <w:bCs/>
                <w:sz w:val="20"/>
                <w:szCs w:val="20"/>
                <w:rtl/>
              </w:rPr>
              <w:t>5-  تکرار و بازگویی   (</w:t>
            </w:r>
            <w:r w:rsidRPr="00F251E6">
              <w:rPr>
                <w:rFonts w:asciiTheme="minorBidi" w:hAnsiTheme="minorBidi" w:cs="B Yagut"/>
                <w:b/>
                <w:bCs/>
                <w:sz w:val="20"/>
                <w:szCs w:val="20"/>
              </w:rPr>
              <w:t>Repetition</w:t>
            </w:r>
            <w:r w:rsidRPr="00F251E6">
              <w:rPr>
                <w:rFonts w:asciiTheme="minorBidi" w:hAnsiTheme="minorBidi" w:cs="B Yagut" w:hint="cs"/>
                <w:b/>
                <w:bCs/>
                <w:sz w:val="20"/>
                <w:szCs w:val="20"/>
                <w:rtl/>
              </w:rPr>
              <w:t>):</w:t>
            </w:r>
          </w:p>
        </w:tc>
        <w:tc>
          <w:tcPr>
            <w:tcW w:w="13042" w:type="dxa"/>
          </w:tcPr>
          <w:p w:rsidR="00F251E6" w:rsidRPr="00F251E6" w:rsidRDefault="00F251E6" w:rsidP="006C276F">
            <w:pPr>
              <w:pStyle w:val="ListParagraph"/>
              <w:ind w:left="189"/>
              <w:jc w:val="both"/>
              <w:rPr>
                <w:rFonts w:asciiTheme="minorBidi" w:hAnsiTheme="minorBidi" w:cs="B Yagut"/>
                <w:b/>
                <w:bCs/>
                <w:sz w:val="20"/>
                <w:szCs w:val="20"/>
                <w:rtl/>
              </w:rPr>
            </w:pPr>
            <w:r w:rsidRPr="00F251E6">
              <w:rPr>
                <w:rFonts w:asciiTheme="minorBidi" w:hAnsiTheme="minorBidi" w:cs="B Yagut" w:hint="cs"/>
                <w:b/>
                <w:bCs/>
                <w:sz w:val="20"/>
                <w:szCs w:val="20"/>
                <w:rtl/>
              </w:rPr>
              <w:t xml:space="preserve">مداخلات انگیزشی باید در هر بار ویزیت بیمارانی که انگیزه کافی برای ترک ندارند، تکرار شود. باید برای کسانی که در دوره ترک قبلی خود، شکست خورده اند، بگوييم که اکثر افراد  بعد از چندین بار تلاش برای ترک،  بالاخره موفق به ترک کامل شده اند. </w:t>
            </w:r>
          </w:p>
        </w:tc>
      </w:tr>
    </w:tbl>
    <w:p w:rsidR="00F251E6" w:rsidRPr="00F251E6" w:rsidRDefault="00F251E6" w:rsidP="00F251E6">
      <w:pPr>
        <w:spacing w:after="0" w:line="240" w:lineRule="auto"/>
        <w:jc w:val="both"/>
        <w:rPr>
          <w:rFonts w:asciiTheme="minorBidi" w:hAnsiTheme="minorBidi" w:cs="B Yagut"/>
          <w:b/>
          <w:bCs/>
          <w:sz w:val="20"/>
          <w:szCs w:val="20"/>
          <w:rtl/>
        </w:rPr>
      </w:pPr>
      <w:r w:rsidRPr="00F251E6">
        <w:rPr>
          <w:rFonts w:asciiTheme="minorBidi" w:hAnsiTheme="minorBidi" w:cs="B Yagut" w:hint="cs"/>
          <w:b/>
          <w:bCs/>
          <w:sz w:val="20"/>
          <w:szCs w:val="20"/>
          <w:rtl/>
        </w:rPr>
        <w:t>مداخله لازم برای ایجاد تصمیم به ترک دخانیات، در فردی که تمایل به ترک ندارد، بر اساس اصول مصاحبه انگیزشی است.</w:t>
      </w:r>
    </w:p>
    <w:p w:rsidR="00F251E6" w:rsidRPr="00F251E6" w:rsidRDefault="00F251E6" w:rsidP="00F251E6">
      <w:pPr>
        <w:spacing w:after="0" w:line="240" w:lineRule="auto"/>
        <w:jc w:val="center"/>
        <w:rPr>
          <w:rFonts w:asciiTheme="minorBidi" w:hAnsiTheme="minorBidi" w:cs="B Titr"/>
          <w:b/>
          <w:bCs/>
          <w:sz w:val="20"/>
          <w:szCs w:val="20"/>
          <w:rtl/>
        </w:rPr>
      </w:pPr>
      <w:r w:rsidRPr="00F251E6">
        <w:rPr>
          <w:rFonts w:asciiTheme="minorBidi" w:hAnsiTheme="minorBidi" w:cs="B Titr" w:hint="cs"/>
          <w:b/>
          <w:bCs/>
          <w:sz w:val="20"/>
          <w:szCs w:val="20"/>
          <w:rtl/>
        </w:rPr>
        <w:t>جدول6- راه کار های مصاحبه انگیزشی</w:t>
      </w:r>
    </w:p>
    <w:tbl>
      <w:tblPr>
        <w:tblStyle w:val="TableGrid"/>
        <w:bidiVisual/>
        <w:tblW w:w="14917" w:type="dxa"/>
        <w:tblLook w:val="04A0"/>
      </w:tblPr>
      <w:tblGrid>
        <w:gridCol w:w="1494"/>
        <w:gridCol w:w="13423"/>
      </w:tblGrid>
      <w:tr w:rsidR="00F251E6" w:rsidRPr="00F251E6" w:rsidTr="006C276F">
        <w:tc>
          <w:tcPr>
            <w:tcW w:w="1494" w:type="dxa"/>
          </w:tcPr>
          <w:p w:rsidR="00F251E6" w:rsidRPr="00F251E6" w:rsidRDefault="00F251E6" w:rsidP="006C276F">
            <w:pPr>
              <w:jc w:val="center"/>
              <w:rPr>
                <w:rFonts w:asciiTheme="minorBidi" w:hAnsiTheme="minorBidi" w:cs="B Yagut"/>
                <w:b/>
                <w:bCs/>
                <w:sz w:val="20"/>
                <w:szCs w:val="20"/>
                <w:rtl/>
              </w:rPr>
            </w:pPr>
            <w:r w:rsidRPr="00F251E6">
              <w:rPr>
                <w:rFonts w:asciiTheme="minorBidi" w:hAnsiTheme="minorBidi" w:cs="B Yagut" w:hint="cs"/>
                <w:b/>
                <w:bCs/>
                <w:sz w:val="20"/>
                <w:szCs w:val="20"/>
                <w:rtl/>
              </w:rPr>
              <w:t>بیان همدلی</w:t>
            </w:r>
          </w:p>
        </w:tc>
        <w:tc>
          <w:tcPr>
            <w:tcW w:w="13423" w:type="dxa"/>
          </w:tcPr>
          <w:p w:rsidR="00F251E6" w:rsidRPr="00F251E6" w:rsidRDefault="00F251E6" w:rsidP="00F251E6">
            <w:pPr>
              <w:pStyle w:val="ListParagraph"/>
              <w:numPr>
                <w:ilvl w:val="0"/>
                <w:numId w:val="58"/>
              </w:numPr>
              <w:ind w:left="287" w:hanging="287"/>
              <w:rPr>
                <w:rFonts w:asciiTheme="minorBidi" w:hAnsiTheme="minorBidi" w:cs="B Yagut"/>
                <w:b/>
                <w:bCs/>
                <w:sz w:val="20"/>
                <w:szCs w:val="20"/>
                <w:rtl/>
              </w:rPr>
            </w:pPr>
            <w:r w:rsidRPr="00F251E6">
              <w:rPr>
                <w:rFonts w:asciiTheme="minorBidi" w:hAnsiTheme="minorBidi" w:cs="B Yagut" w:hint="cs"/>
                <w:b/>
                <w:bCs/>
                <w:sz w:val="20"/>
                <w:szCs w:val="20"/>
                <w:rtl/>
              </w:rPr>
              <w:t xml:space="preserve">استفاده از سووالات باز برای کشف: </w:t>
            </w:r>
          </w:p>
          <w:p w:rsidR="00F251E6" w:rsidRPr="00F251E6" w:rsidRDefault="00F251E6" w:rsidP="00F251E6">
            <w:pPr>
              <w:pStyle w:val="ListParagraph"/>
              <w:numPr>
                <w:ilvl w:val="0"/>
                <w:numId w:val="57"/>
              </w:numPr>
              <w:ind w:left="570" w:hanging="283"/>
              <w:rPr>
                <w:rFonts w:asciiTheme="minorBidi" w:hAnsiTheme="minorBidi" w:cs="B Yagut"/>
                <w:b/>
                <w:bCs/>
                <w:sz w:val="20"/>
                <w:szCs w:val="20"/>
              </w:rPr>
            </w:pPr>
            <w:r w:rsidRPr="00F251E6">
              <w:rPr>
                <w:rFonts w:asciiTheme="minorBidi" w:hAnsiTheme="minorBidi" w:cs="B Yagut" w:hint="cs"/>
                <w:b/>
                <w:bCs/>
                <w:sz w:val="20"/>
                <w:szCs w:val="20"/>
                <w:rtl/>
              </w:rPr>
              <w:t>اهمیت مصرف سیگار و دیگر مواد دخانی برای فرد (به نظر تو ترک سیگار چقدر اهمیت دارد؟)</w:t>
            </w:r>
          </w:p>
          <w:p w:rsidR="00F251E6" w:rsidRPr="00F251E6" w:rsidRDefault="00F251E6" w:rsidP="00F251E6">
            <w:pPr>
              <w:pStyle w:val="ListParagraph"/>
              <w:numPr>
                <w:ilvl w:val="0"/>
                <w:numId w:val="57"/>
              </w:numPr>
              <w:ind w:left="570" w:hanging="283"/>
              <w:rPr>
                <w:rFonts w:asciiTheme="minorBidi" w:hAnsiTheme="minorBidi" w:cs="B Yagut"/>
                <w:b/>
                <w:bCs/>
                <w:sz w:val="20"/>
                <w:szCs w:val="20"/>
              </w:rPr>
            </w:pPr>
            <w:r w:rsidRPr="00F251E6">
              <w:rPr>
                <w:rFonts w:asciiTheme="minorBidi" w:hAnsiTheme="minorBidi" w:cs="B Yagut" w:hint="cs"/>
                <w:b/>
                <w:bCs/>
                <w:sz w:val="20"/>
                <w:szCs w:val="20"/>
                <w:rtl/>
              </w:rPr>
              <w:t>نگرانی ها و فواید ترک از دیدگاه فرد (اگر ترک کنی چه اتفاقی می افتد؟)</w:t>
            </w:r>
          </w:p>
          <w:p w:rsidR="00F251E6" w:rsidRPr="00F251E6" w:rsidRDefault="00F251E6" w:rsidP="00F251E6">
            <w:pPr>
              <w:pStyle w:val="ListParagraph"/>
              <w:numPr>
                <w:ilvl w:val="0"/>
                <w:numId w:val="58"/>
              </w:numPr>
              <w:ind w:left="287" w:hanging="287"/>
              <w:rPr>
                <w:rFonts w:asciiTheme="minorBidi" w:hAnsiTheme="minorBidi" w:cs="B Yagut"/>
                <w:b/>
                <w:bCs/>
                <w:sz w:val="20"/>
                <w:szCs w:val="20"/>
              </w:rPr>
            </w:pPr>
            <w:r w:rsidRPr="00F251E6">
              <w:rPr>
                <w:rFonts w:asciiTheme="minorBidi" w:hAnsiTheme="minorBidi" w:cs="B Yagut" w:hint="cs"/>
                <w:b/>
                <w:bCs/>
                <w:sz w:val="20"/>
                <w:szCs w:val="20"/>
                <w:rtl/>
              </w:rPr>
              <w:t>گوش دادن فعالانه برای پیدا کردن نقاط مشترک:</w:t>
            </w:r>
          </w:p>
          <w:p w:rsidR="00F251E6" w:rsidRPr="00F251E6" w:rsidRDefault="00F251E6" w:rsidP="00F251E6">
            <w:pPr>
              <w:pStyle w:val="ListParagraph"/>
              <w:numPr>
                <w:ilvl w:val="0"/>
                <w:numId w:val="59"/>
              </w:numPr>
              <w:tabs>
                <w:tab w:val="left" w:pos="439"/>
              </w:tabs>
              <w:ind w:left="287" w:firstLine="0"/>
              <w:rPr>
                <w:rFonts w:asciiTheme="minorBidi" w:hAnsiTheme="minorBidi" w:cs="B Yagut"/>
                <w:b/>
                <w:bCs/>
                <w:sz w:val="20"/>
                <w:szCs w:val="20"/>
              </w:rPr>
            </w:pPr>
            <w:r w:rsidRPr="00F251E6">
              <w:rPr>
                <w:rFonts w:asciiTheme="minorBidi" w:hAnsiTheme="minorBidi" w:cs="B Yagut" w:hint="cs"/>
                <w:b/>
                <w:bCs/>
                <w:sz w:val="20"/>
                <w:szCs w:val="20"/>
                <w:rtl/>
              </w:rPr>
              <w:t xml:space="preserve">  تکرار کلمات و یا معانی (پس فکر می کنی که مصرف سیگار به تو کمک می کند که وزن خود را ثابت نگه داری؟)</w:t>
            </w:r>
          </w:p>
          <w:p w:rsidR="00F251E6" w:rsidRPr="00F251E6" w:rsidRDefault="00F251E6" w:rsidP="00F251E6">
            <w:pPr>
              <w:pStyle w:val="ListParagraph"/>
              <w:numPr>
                <w:ilvl w:val="0"/>
                <w:numId w:val="59"/>
              </w:numPr>
              <w:tabs>
                <w:tab w:val="left" w:pos="439"/>
              </w:tabs>
              <w:ind w:left="570" w:hanging="283"/>
              <w:rPr>
                <w:rFonts w:asciiTheme="minorBidi" w:hAnsiTheme="minorBidi" w:cs="B Yagut"/>
                <w:b/>
                <w:bCs/>
                <w:sz w:val="20"/>
                <w:szCs w:val="20"/>
              </w:rPr>
            </w:pPr>
            <w:r w:rsidRPr="00F251E6">
              <w:rPr>
                <w:rFonts w:asciiTheme="minorBidi" w:hAnsiTheme="minorBidi" w:cs="B Yagut" w:hint="cs"/>
                <w:b/>
                <w:bCs/>
                <w:sz w:val="20"/>
                <w:szCs w:val="20"/>
                <w:rtl/>
              </w:rPr>
              <w:t xml:space="preserve">  خلاصه کردن صحبت های گفته شده (آن چه که من شنیدم این است که سیگار کشیدن برای تو یک تفریح است ولی دوستت از سیگار کشیدن تو متنفر است و تو می ترسی که به  بیماری جدی مبتلا شوی.)</w:t>
            </w:r>
          </w:p>
          <w:p w:rsidR="00F251E6" w:rsidRPr="00F251E6" w:rsidRDefault="00F251E6" w:rsidP="00F251E6">
            <w:pPr>
              <w:pStyle w:val="ListParagraph"/>
              <w:numPr>
                <w:ilvl w:val="0"/>
                <w:numId w:val="58"/>
              </w:numPr>
              <w:ind w:left="287" w:hanging="287"/>
              <w:rPr>
                <w:rFonts w:asciiTheme="minorBidi" w:hAnsiTheme="minorBidi" w:cs="B Yagut"/>
                <w:b/>
                <w:bCs/>
                <w:sz w:val="20"/>
                <w:szCs w:val="20"/>
              </w:rPr>
            </w:pPr>
            <w:r w:rsidRPr="00F251E6">
              <w:rPr>
                <w:rFonts w:asciiTheme="minorBidi" w:hAnsiTheme="minorBidi" w:cs="B Yagut" w:hint="cs"/>
                <w:b/>
                <w:bCs/>
                <w:sz w:val="20"/>
                <w:szCs w:val="20"/>
                <w:rtl/>
              </w:rPr>
              <w:t>طبیعی دانستن احساسات و دل واپسی ها (خیلی از مردم  نگران دوران بدون سیگار خود هستند)</w:t>
            </w:r>
          </w:p>
          <w:p w:rsidR="00F251E6" w:rsidRPr="00F251E6" w:rsidRDefault="00F251E6" w:rsidP="00F251E6">
            <w:pPr>
              <w:pStyle w:val="ListParagraph"/>
              <w:numPr>
                <w:ilvl w:val="0"/>
                <w:numId w:val="58"/>
              </w:numPr>
              <w:ind w:left="287" w:hanging="287"/>
              <w:rPr>
                <w:rFonts w:asciiTheme="minorBidi" w:hAnsiTheme="minorBidi" w:cs="B Yagut"/>
                <w:b/>
                <w:bCs/>
                <w:sz w:val="20"/>
                <w:szCs w:val="20"/>
                <w:rtl/>
              </w:rPr>
            </w:pPr>
            <w:r w:rsidRPr="00F251E6">
              <w:rPr>
                <w:rFonts w:asciiTheme="minorBidi" w:hAnsiTheme="minorBidi" w:cs="B Yagut" w:hint="cs"/>
                <w:b/>
                <w:bCs/>
                <w:sz w:val="20"/>
                <w:szCs w:val="20"/>
                <w:rtl/>
              </w:rPr>
              <w:lastRenderedPageBreak/>
              <w:t>حمایت از اختیار و حق فرد برای انتخاب و یا رد کردن هر گونه تغییردر رفتار (من می فهمم که در حال حاضر آماده برای ترک دخانیات نیستی. من اینجا هستم تا هر زمان که کمک خواستی ، به تو کمک کنم.)</w:t>
            </w:r>
          </w:p>
        </w:tc>
      </w:tr>
      <w:tr w:rsidR="00F251E6" w:rsidRPr="00F251E6" w:rsidTr="006C276F">
        <w:tc>
          <w:tcPr>
            <w:tcW w:w="1494" w:type="dxa"/>
          </w:tcPr>
          <w:p w:rsidR="00F251E6" w:rsidRPr="00F251E6" w:rsidRDefault="00F251E6" w:rsidP="006C276F">
            <w:pPr>
              <w:jc w:val="center"/>
              <w:rPr>
                <w:rFonts w:asciiTheme="minorBidi" w:hAnsiTheme="minorBidi" w:cs="B Yagut"/>
                <w:b/>
                <w:bCs/>
                <w:sz w:val="20"/>
                <w:szCs w:val="20"/>
                <w:rtl/>
              </w:rPr>
            </w:pPr>
            <w:r w:rsidRPr="00F251E6">
              <w:rPr>
                <w:rFonts w:asciiTheme="minorBidi" w:hAnsiTheme="minorBidi" w:cs="B Yagut" w:hint="cs"/>
                <w:b/>
                <w:bCs/>
                <w:sz w:val="20"/>
                <w:szCs w:val="20"/>
                <w:rtl/>
              </w:rPr>
              <w:lastRenderedPageBreak/>
              <w:t>بسط اختلافات و تفاوت ها</w:t>
            </w:r>
          </w:p>
        </w:tc>
        <w:tc>
          <w:tcPr>
            <w:tcW w:w="13423" w:type="dxa"/>
          </w:tcPr>
          <w:p w:rsidR="00F251E6" w:rsidRPr="00F251E6" w:rsidRDefault="00F251E6" w:rsidP="00F251E6">
            <w:pPr>
              <w:pStyle w:val="ListParagraph"/>
              <w:numPr>
                <w:ilvl w:val="0"/>
                <w:numId w:val="60"/>
              </w:numPr>
              <w:ind w:left="287" w:hanging="287"/>
              <w:rPr>
                <w:rFonts w:asciiTheme="minorBidi" w:hAnsiTheme="minorBidi" w:cs="B Yagut"/>
                <w:b/>
                <w:bCs/>
                <w:sz w:val="20"/>
                <w:szCs w:val="20"/>
              </w:rPr>
            </w:pPr>
            <w:r w:rsidRPr="00F251E6">
              <w:rPr>
                <w:rFonts w:asciiTheme="minorBidi" w:hAnsiTheme="minorBidi" w:cs="B Yagut" w:hint="cs"/>
                <w:b/>
                <w:bCs/>
                <w:sz w:val="20"/>
                <w:szCs w:val="20"/>
                <w:rtl/>
              </w:rPr>
              <w:t>برجسته کردن تفاوت های بین رفتار فعلی فرد با اولویت ها ، ارزش ها و اهدافش (به نظر می آید که خودت را وقف خانواده ات کرده ای. به نظرت سیگار کشیدن تو، چه تاثیری بر فرزندان و همسرت دارد؟)</w:t>
            </w:r>
          </w:p>
          <w:p w:rsidR="00F251E6" w:rsidRPr="00F251E6" w:rsidRDefault="00F251E6" w:rsidP="00F251E6">
            <w:pPr>
              <w:pStyle w:val="ListParagraph"/>
              <w:numPr>
                <w:ilvl w:val="0"/>
                <w:numId w:val="60"/>
              </w:numPr>
              <w:ind w:left="287" w:hanging="287"/>
              <w:rPr>
                <w:rFonts w:asciiTheme="minorBidi" w:hAnsiTheme="minorBidi" w:cs="B Yagut"/>
                <w:b/>
                <w:bCs/>
                <w:sz w:val="20"/>
                <w:szCs w:val="20"/>
              </w:rPr>
            </w:pPr>
            <w:r w:rsidRPr="00F251E6">
              <w:rPr>
                <w:rFonts w:asciiTheme="minorBidi" w:hAnsiTheme="minorBidi" w:cs="B Yagut" w:hint="cs"/>
                <w:b/>
                <w:bCs/>
                <w:sz w:val="20"/>
                <w:szCs w:val="20"/>
                <w:rtl/>
              </w:rPr>
              <w:t>تغییر زبان مکالمه در صورت لزوم ، (پس تشخیص دادی که سیگار چطور بر رو ی تنفست تاثیر می گذارد و  بازی کردن با بچه هایت را مشکل می کند.) یا (این خیلی مهم است که با وجودی که این همه کار داری و سرت شلوغ است، تصمیم گرفتی که ترک کنی)</w:t>
            </w:r>
          </w:p>
          <w:p w:rsidR="00F251E6" w:rsidRPr="00F251E6" w:rsidRDefault="00F251E6" w:rsidP="00F251E6">
            <w:pPr>
              <w:pStyle w:val="ListParagraph"/>
              <w:numPr>
                <w:ilvl w:val="0"/>
                <w:numId w:val="60"/>
              </w:numPr>
              <w:ind w:left="287" w:hanging="287"/>
              <w:rPr>
                <w:rFonts w:asciiTheme="minorBidi" w:hAnsiTheme="minorBidi" w:cs="B Yagut"/>
                <w:b/>
                <w:bCs/>
                <w:sz w:val="20"/>
                <w:szCs w:val="20"/>
              </w:rPr>
            </w:pPr>
            <w:r w:rsidRPr="00F251E6">
              <w:rPr>
                <w:rFonts w:asciiTheme="minorBidi" w:hAnsiTheme="minorBidi" w:cs="B Yagut" w:hint="cs"/>
                <w:b/>
                <w:bCs/>
                <w:sz w:val="20"/>
                <w:szCs w:val="20"/>
                <w:rtl/>
              </w:rPr>
              <w:t>محکم کردن توافق برای تغییر رفتار</w:t>
            </w:r>
          </w:p>
          <w:p w:rsidR="00F251E6" w:rsidRPr="00F251E6" w:rsidRDefault="00F251E6" w:rsidP="006C276F">
            <w:pPr>
              <w:pStyle w:val="ListParagraph"/>
              <w:ind w:left="287" w:hanging="287"/>
              <w:rPr>
                <w:rFonts w:asciiTheme="minorBidi" w:hAnsiTheme="minorBidi" w:cs="B Yagut"/>
                <w:b/>
                <w:bCs/>
                <w:sz w:val="20"/>
                <w:szCs w:val="20"/>
                <w:rtl/>
              </w:rPr>
            </w:pPr>
            <w:r w:rsidRPr="00F251E6">
              <w:rPr>
                <w:rFonts w:asciiTheme="minorBidi" w:hAnsiTheme="minorBidi" w:cs="B Yagut" w:hint="cs"/>
                <w:b/>
                <w:bCs/>
                <w:sz w:val="20"/>
                <w:szCs w:val="20"/>
                <w:rtl/>
              </w:rPr>
              <w:t xml:space="preserve">       (درمان های موثری که ناراحتی ناشی از ترک را آسان می کند وجود دارد و شامل مشاوره و دارو درمانی است) یا  (ما مایل به ارائه کمک به شما هستیم تا از بروز یک سکته مغزی مثل آنچه که پدرتان تجربه کرد، جلوگیری کنیم)</w:t>
            </w:r>
          </w:p>
        </w:tc>
      </w:tr>
      <w:tr w:rsidR="00F251E6" w:rsidRPr="00F251E6" w:rsidTr="006C276F">
        <w:tc>
          <w:tcPr>
            <w:tcW w:w="1494" w:type="dxa"/>
          </w:tcPr>
          <w:p w:rsidR="00F251E6" w:rsidRPr="00F251E6" w:rsidRDefault="00F251E6" w:rsidP="006C276F">
            <w:pPr>
              <w:jc w:val="center"/>
              <w:rPr>
                <w:rFonts w:asciiTheme="minorBidi" w:hAnsiTheme="minorBidi" w:cs="B Yagut"/>
                <w:b/>
                <w:bCs/>
                <w:sz w:val="20"/>
                <w:szCs w:val="20"/>
                <w:rtl/>
              </w:rPr>
            </w:pPr>
            <w:r w:rsidRPr="00F251E6">
              <w:rPr>
                <w:rFonts w:asciiTheme="minorBidi" w:hAnsiTheme="minorBidi" w:cs="B Yagut" w:hint="cs"/>
                <w:b/>
                <w:bCs/>
                <w:sz w:val="20"/>
                <w:szCs w:val="20"/>
                <w:rtl/>
              </w:rPr>
              <w:t>کنار آمدن با مقاومت بیمار</w:t>
            </w:r>
          </w:p>
        </w:tc>
        <w:tc>
          <w:tcPr>
            <w:tcW w:w="13423" w:type="dxa"/>
          </w:tcPr>
          <w:p w:rsidR="00F251E6" w:rsidRPr="00F251E6" w:rsidRDefault="00F251E6" w:rsidP="00F251E6">
            <w:pPr>
              <w:pStyle w:val="ListParagraph"/>
              <w:numPr>
                <w:ilvl w:val="0"/>
                <w:numId w:val="61"/>
              </w:numPr>
              <w:ind w:left="287" w:hanging="287"/>
              <w:rPr>
                <w:rFonts w:asciiTheme="minorBidi" w:hAnsiTheme="minorBidi" w:cs="B Yagut"/>
                <w:b/>
                <w:bCs/>
                <w:sz w:val="20"/>
                <w:szCs w:val="20"/>
              </w:rPr>
            </w:pPr>
            <w:r w:rsidRPr="00F251E6">
              <w:rPr>
                <w:rFonts w:asciiTheme="minorBidi" w:hAnsiTheme="minorBidi" w:cs="B Yagut" w:hint="cs"/>
                <w:b/>
                <w:bCs/>
                <w:sz w:val="20"/>
                <w:szCs w:val="20"/>
                <w:rtl/>
              </w:rPr>
              <w:t>عقب نشینی کردن در صورت مقاومت بیمار (به نظر می رسد که به علت مصرف سیگار تحت فشار قرار داری؟)</w:t>
            </w:r>
          </w:p>
          <w:p w:rsidR="00F251E6" w:rsidRPr="00F251E6" w:rsidRDefault="00F251E6" w:rsidP="00F251E6">
            <w:pPr>
              <w:pStyle w:val="ListParagraph"/>
              <w:numPr>
                <w:ilvl w:val="0"/>
                <w:numId w:val="61"/>
              </w:numPr>
              <w:ind w:left="287" w:hanging="287"/>
              <w:rPr>
                <w:rFonts w:asciiTheme="minorBidi" w:hAnsiTheme="minorBidi" w:cs="B Yagut"/>
                <w:b/>
                <w:bCs/>
                <w:sz w:val="20"/>
                <w:szCs w:val="20"/>
              </w:rPr>
            </w:pPr>
            <w:r w:rsidRPr="00F251E6">
              <w:rPr>
                <w:rFonts w:asciiTheme="minorBidi" w:hAnsiTheme="minorBidi" w:cs="B Yagut" w:hint="cs"/>
                <w:b/>
                <w:bCs/>
                <w:sz w:val="20"/>
                <w:szCs w:val="20"/>
                <w:rtl/>
              </w:rPr>
              <w:t>بیان همدلی (تو از این که چگونه علایم سندرم ترک را مدیریت کنی، نگران هستی.)</w:t>
            </w:r>
          </w:p>
          <w:p w:rsidR="00F251E6" w:rsidRPr="00F251E6" w:rsidRDefault="00F251E6" w:rsidP="00F251E6">
            <w:pPr>
              <w:pStyle w:val="ListParagraph"/>
              <w:numPr>
                <w:ilvl w:val="0"/>
                <w:numId w:val="61"/>
              </w:numPr>
              <w:ind w:left="287" w:hanging="287"/>
              <w:rPr>
                <w:rFonts w:asciiTheme="minorBidi" w:hAnsiTheme="minorBidi" w:cs="B Yagut"/>
                <w:b/>
                <w:bCs/>
                <w:sz w:val="20"/>
                <w:szCs w:val="20"/>
                <w:rtl/>
              </w:rPr>
            </w:pPr>
            <w:r w:rsidRPr="00F251E6">
              <w:rPr>
                <w:rFonts w:asciiTheme="minorBidi" w:hAnsiTheme="minorBidi" w:cs="B Yagut" w:hint="cs"/>
                <w:b/>
                <w:bCs/>
                <w:sz w:val="20"/>
                <w:szCs w:val="20"/>
                <w:rtl/>
              </w:rPr>
              <w:t>اجازه گرفتن برای دادن اطلاعات به بیمار (دوست داری در مورد راه هایی که می تواند در زمان ترک به تو کمک کند، بشنوی؟)</w:t>
            </w:r>
          </w:p>
        </w:tc>
      </w:tr>
      <w:tr w:rsidR="00F251E6" w:rsidRPr="00F251E6" w:rsidTr="006C276F">
        <w:tc>
          <w:tcPr>
            <w:tcW w:w="1494" w:type="dxa"/>
          </w:tcPr>
          <w:p w:rsidR="00F251E6" w:rsidRPr="00F251E6" w:rsidRDefault="00F251E6" w:rsidP="006C276F">
            <w:pPr>
              <w:jc w:val="center"/>
              <w:rPr>
                <w:rFonts w:asciiTheme="minorBidi" w:hAnsiTheme="minorBidi" w:cs="B Yagut"/>
                <w:b/>
                <w:bCs/>
                <w:sz w:val="20"/>
                <w:szCs w:val="20"/>
                <w:rtl/>
              </w:rPr>
            </w:pPr>
            <w:r w:rsidRPr="00F251E6">
              <w:rPr>
                <w:rFonts w:asciiTheme="minorBidi" w:hAnsiTheme="minorBidi" w:cs="B Yagut" w:hint="cs"/>
                <w:b/>
                <w:bCs/>
                <w:sz w:val="20"/>
                <w:szCs w:val="20"/>
                <w:rtl/>
              </w:rPr>
              <w:t>حمایت از    توانایی های فردی</w:t>
            </w:r>
          </w:p>
        </w:tc>
        <w:tc>
          <w:tcPr>
            <w:tcW w:w="13423" w:type="dxa"/>
          </w:tcPr>
          <w:p w:rsidR="00F251E6" w:rsidRPr="00F251E6" w:rsidRDefault="00F251E6" w:rsidP="00F251E6">
            <w:pPr>
              <w:pStyle w:val="ListParagraph"/>
              <w:numPr>
                <w:ilvl w:val="0"/>
                <w:numId w:val="62"/>
              </w:numPr>
              <w:ind w:left="287" w:hanging="287"/>
              <w:rPr>
                <w:rFonts w:asciiTheme="minorBidi" w:hAnsiTheme="minorBidi" w:cs="B Yagut"/>
                <w:b/>
                <w:bCs/>
                <w:sz w:val="20"/>
                <w:szCs w:val="20"/>
              </w:rPr>
            </w:pPr>
            <w:r w:rsidRPr="00F251E6">
              <w:rPr>
                <w:rFonts w:asciiTheme="minorBidi" w:hAnsiTheme="minorBidi" w:cs="B Yagut" w:hint="cs"/>
                <w:b/>
                <w:bCs/>
                <w:sz w:val="20"/>
                <w:szCs w:val="20"/>
                <w:rtl/>
              </w:rPr>
              <w:t xml:space="preserve">کمک به بیمار برای شناسایی و بنیان گذاشتن بر موفقیت های قبلی (پس تو دفعه  آخری که ترک کردی، موفق بودی) </w:t>
            </w:r>
          </w:p>
          <w:p w:rsidR="00F251E6" w:rsidRPr="00F251E6" w:rsidRDefault="00F251E6" w:rsidP="00F251E6">
            <w:pPr>
              <w:pStyle w:val="ListParagraph"/>
              <w:numPr>
                <w:ilvl w:val="0"/>
                <w:numId w:val="62"/>
              </w:numPr>
              <w:ind w:left="287" w:hanging="287"/>
              <w:rPr>
                <w:rFonts w:asciiTheme="minorBidi" w:hAnsiTheme="minorBidi" w:cs="B Yagut"/>
                <w:b/>
                <w:bCs/>
                <w:sz w:val="20"/>
                <w:szCs w:val="20"/>
                <w:rtl/>
              </w:rPr>
            </w:pPr>
            <w:r w:rsidRPr="00F251E6">
              <w:rPr>
                <w:rFonts w:asciiTheme="minorBidi" w:hAnsiTheme="minorBidi" w:cs="B Yagut" w:hint="cs"/>
                <w:b/>
                <w:bCs/>
                <w:sz w:val="20"/>
                <w:szCs w:val="20"/>
                <w:rtl/>
              </w:rPr>
              <w:t>ارائه گزینه هایی برای برداشتن قدم های کوچک و موفق به سمت تغییر رفتار (تماس با خطوط مشاوره تلفنی، مطالعه در خصوص فواید و  شیوه های ترک، تغییر شیوه سیگار کشیدن به طور مثال سیگار نکشیدن در منزل، ، به اشتراک گذاشتن افكار و عقايد با دیگران در مورد ترک دخانیات)</w:t>
            </w:r>
          </w:p>
        </w:tc>
      </w:tr>
    </w:tbl>
    <w:p w:rsidR="00F251E6" w:rsidRPr="00F251E6" w:rsidRDefault="00F251E6" w:rsidP="00F251E6">
      <w:pPr>
        <w:shd w:val="clear" w:color="auto" w:fill="FFFFFF" w:themeFill="background1"/>
        <w:spacing w:after="0" w:line="240" w:lineRule="auto"/>
        <w:rPr>
          <w:rFonts w:cs="B Yagut"/>
          <w:b/>
          <w:bCs/>
          <w:sz w:val="20"/>
          <w:szCs w:val="20"/>
        </w:rPr>
      </w:pPr>
      <w:r w:rsidRPr="00F251E6">
        <w:rPr>
          <w:rFonts w:asciiTheme="minorBidi" w:hAnsiTheme="minorBidi" w:cs="B Yagut" w:hint="cs"/>
          <w:b/>
          <w:bCs/>
          <w:sz w:val="20"/>
          <w:szCs w:val="20"/>
          <w:u w:val="single"/>
          <w:rtl/>
        </w:rPr>
        <w:t>برای پیگیری برنامه ریزی کنید:</w:t>
      </w:r>
      <w:r w:rsidRPr="00F251E6">
        <w:rPr>
          <w:rFonts w:asciiTheme="minorBidi" w:hAnsiTheme="minorBidi" w:cs="B Yagut" w:hint="cs"/>
          <w:b/>
          <w:bCs/>
          <w:sz w:val="20"/>
          <w:szCs w:val="20"/>
          <w:rtl/>
        </w:rPr>
        <w:t xml:space="preserve"> ممکن است بیش از یک مداخله انگیزشی برای کسی که مایل به ترک سیگار نیست، لازم باشد تا به سمت ترک سیگار برود. این مسئله اهمیت دارد که برای بیماری که سعی بر ترک دارد، یک برنامه پیگیری تنظیم شود. در ویزیت بعدی برنامه پیگیری را تنظیم کنید و مداخلات اضافی و آموزش مهارت تصمیم گیری را برای بیماری که مایل به ترک نیست، فراهم کنید.</w:t>
      </w:r>
    </w:p>
    <w:p w:rsidR="00F251E6" w:rsidRPr="00F251E6" w:rsidRDefault="00F251E6" w:rsidP="001B57FA">
      <w:pPr>
        <w:ind w:left="-501" w:hanging="211"/>
        <w:jc w:val="center"/>
        <w:rPr>
          <w:rFonts w:cs="B Titr"/>
          <w:b/>
          <w:bCs/>
          <w:sz w:val="20"/>
          <w:szCs w:val="20"/>
          <w:rtl/>
        </w:rPr>
      </w:pPr>
    </w:p>
    <w:p w:rsidR="00F251E6" w:rsidRPr="00F251E6" w:rsidRDefault="00F251E6" w:rsidP="001B57FA">
      <w:pPr>
        <w:ind w:left="-501" w:hanging="211"/>
        <w:jc w:val="center"/>
        <w:rPr>
          <w:rFonts w:cs="B Titr"/>
          <w:b/>
          <w:bCs/>
          <w:sz w:val="20"/>
          <w:szCs w:val="20"/>
          <w:rtl/>
        </w:rPr>
      </w:pPr>
    </w:p>
    <w:p w:rsidR="00F251E6" w:rsidRPr="00F251E6" w:rsidRDefault="00F251E6" w:rsidP="001B57FA">
      <w:pPr>
        <w:ind w:left="-501" w:hanging="211"/>
        <w:jc w:val="center"/>
        <w:rPr>
          <w:rFonts w:cs="B Titr"/>
          <w:b/>
          <w:bCs/>
          <w:sz w:val="20"/>
          <w:szCs w:val="20"/>
          <w:rtl/>
        </w:rPr>
      </w:pPr>
    </w:p>
    <w:p w:rsidR="00F251E6" w:rsidRDefault="00F251E6" w:rsidP="001B57FA">
      <w:pPr>
        <w:ind w:left="-501" w:hanging="211"/>
        <w:jc w:val="center"/>
        <w:rPr>
          <w:rFonts w:cs="B Titr"/>
          <w:b/>
          <w:bCs/>
          <w:sz w:val="40"/>
          <w:szCs w:val="40"/>
          <w:rtl/>
        </w:rPr>
      </w:pPr>
    </w:p>
    <w:p w:rsidR="00F251E6" w:rsidRDefault="00F251E6" w:rsidP="001B57FA">
      <w:pPr>
        <w:ind w:left="-501" w:hanging="211"/>
        <w:jc w:val="center"/>
        <w:rPr>
          <w:rFonts w:cs="B Titr"/>
          <w:b/>
          <w:bCs/>
          <w:sz w:val="40"/>
          <w:szCs w:val="40"/>
          <w:rtl/>
        </w:rPr>
      </w:pPr>
    </w:p>
    <w:p w:rsidR="00F251E6" w:rsidRDefault="00F251E6" w:rsidP="001B57FA">
      <w:pPr>
        <w:ind w:left="-501" w:hanging="211"/>
        <w:jc w:val="center"/>
        <w:rPr>
          <w:rFonts w:cs="B Titr"/>
          <w:b/>
          <w:bCs/>
          <w:sz w:val="40"/>
          <w:szCs w:val="40"/>
          <w:rtl/>
        </w:rPr>
      </w:pPr>
    </w:p>
    <w:p w:rsidR="00F251E6" w:rsidRDefault="00F251E6" w:rsidP="001B57FA">
      <w:pPr>
        <w:ind w:left="-501" w:hanging="211"/>
        <w:jc w:val="center"/>
        <w:rPr>
          <w:rFonts w:cs="B Titr"/>
          <w:b/>
          <w:bCs/>
          <w:sz w:val="40"/>
          <w:szCs w:val="40"/>
          <w:rtl/>
        </w:rPr>
      </w:pPr>
    </w:p>
    <w:p w:rsidR="00F251E6" w:rsidRDefault="00F251E6" w:rsidP="001B57FA">
      <w:pPr>
        <w:ind w:left="-501" w:hanging="211"/>
        <w:jc w:val="center"/>
        <w:rPr>
          <w:rFonts w:cs="B Titr"/>
          <w:b/>
          <w:bCs/>
          <w:sz w:val="40"/>
          <w:szCs w:val="40"/>
          <w:rtl/>
        </w:rPr>
      </w:pPr>
    </w:p>
    <w:p w:rsidR="001B57FA" w:rsidRPr="007229C1" w:rsidRDefault="00DB71AF" w:rsidP="001B57FA">
      <w:pPr>
        <w:ind w:left="-501" w:hanging="211"/>
        <w:jc w:val="center"/>
        <w:rPr>
          <w:rFonts w:cs="B Titr"/>
          <w:b/>
          <w:bCs/>
          <w:sz w:val="40"/>
          <w:szCs w:val="40"/>
          <w:rtl/>
        </w:rPr>
      </w:pPr>
      <w:r>
        <w:rPr>
          <w:rFonts w:cs="B Titr" w:hint="cs"/>
          <w:b/>
          <w:bCs/>
          <w:sz w:val="40"/>
          <w:szCs w:val="40"/>
          <w:rtl/>
        </w:rPr>
        <w:t>ضميمه</w:t>
      </w:r>
      <w:r w:rsidR="00016226">
        <w:rPr>
          <w:rFonts w:cs="B Titr" w:hint="cs"/>
          <w:b/>
          <w:bCs/>
          <w:sz w:val="40"/>
          <w:szCs w:val="40"/>
          <w:rtl/>
        </w:rPr>
        <w:t xml:space="preserve"> ونكات آموزشي </w:t>
      </w:r>
    </w:p>
    <w:p w:rsidR="001B57FA" w:rsidRDefault="001B57FA" w:rsidP="001B57FA">
      <w:pPr>
        <w:ind w:left="-501" w:hanging="211"/>
        <w:rPr>
          <w:rFonts w:cs="B Titr"/>
          <w:b/>
          <w:bCs/>
          <w:sz w:val="28"/>
          <w:szCs w:val="28"/>
          <w:rtl/>
        </w:rPr>
      </w:pPr>
    </w:p>
    <w:p w:rsidR="001B57FA" w:rsidRDefault="001B57FA" w:rsidP="001B57FA">
      <w:pPr>
        <w:ind w:left="-501" w:hanging="211"/>
        <w:rPr>
          <w:rFonts w:cs="B Titr"/>
          <w:b/>
          <w:bCs/>
          <w:sz w:val="28"/>
          <w:szCs w:val="28"/>
          <w:rtl/>
        </w:rPr>
      </w:pPr>
    </w:p>
    <w:p w:rsidR="001B57FA" w:rsidRDefault="001B57FA" w:rsidP="001B57FA">
      <w:pPr>
        <w:ind w:left="-501" w:hanging="211"/>
        <w:rPr>
          <w:rFonts w:cs="B Titr"/>
          <w:b/>
          <w:bCs/>
          <w:sz w:val="28"/>
          <w:szCs w:val="28"/>
          <w:rtl/>
        </w:rPr>
      </w:pPr>
    </w:p>
    <w:p w:rsidR="009C7D86" w:rsidRDefault="009C7D86" w:rsidP="001B57FA">
      <w:pPr>
        <w:tabs>
          <w:tab w:val="left" w:pos="7914"/>
        </w:tabs>
        <w:spacing w:after="0" w:line="240" w:lineRule="auto"/>
        <w:rPr>
          <w:rFonts w:cs="B Titr"/>
          <w:b/>
          <w:bCs/>
          <w:rtl/>
        </w:rPr>
      </w:pPr>
    </w:p>
    <w:p w:rsidR="009C7D86" w:rsidRDefault="009C7D86" w:rsidP="001B57FA">
      <w:pPr>
        <w:tabs>
          <w:tab w:val="left" w:pos="7914"/>
        </w:tabs>
        <w:spacing w:after="0" w:line="240" w:lineRule="auto"/>
        <w:rPr>
          <w:rFonts w:cs="B Titr"/>
          <w:b/>
          <w:bCs/>
          <w:rtl/>
        </w:rPr>
      </w:pPr>
    </w:p>
    <w:p w:rsidR="009C7D86" w:rsidRDefault="009C7D86" w:rsidP="001B57FA">
      <w:pPr>
        <w:tabs>
          <w:tab w:val="left" w:pos="7914"/>
        </w:tabs>
        <w:spacing w:after="0" w:line="240" w:lineRule="auto"/>
        <w:rPr>
          <w:rFonts w:cs="B Titr"/>
          <w:b/>
          <w:bCs/>
          <w:rtl/>
        </w:rPr>
      </w:pPr>
    </w:p>
    <w:p w:rsidR="009C7D86" w:rsidRDefault="009C7D86" w:rsidP="001B57FA">
      <w:pPr>
        <w:tabs>
          <w:tab w:val="left" w:pos="7914"/>
        </w:tabs>
        <w:spacing w:after="0" w:line="240" w:lineRule="auto"/>
        <w:rPr>
          <w:rFonts w:cs="B Titr"/>
          <w:b/>
          <w:bCs/>
          <w:rtl/>
        </w:rPr>
      </w:pPr>
    </w:p>
    <w:p w:rsidR="00D00D03" w:rsidRDefault="00D00D03" w:rsidP="001B57FA">
      <w:pPr>
        <w:tabs>
          <w:tab w:val="left" w:pos="7914"/>
        </w:tabs>
        <w:spacing w:after="0" w:line="240" w:lineRule="auto"/>
        <w:rPr>
          <w:rFonts w:cs="B Titr"/>
          <w:b/>
          <w:bCs/>
          <w:rtl/>
        </w:rPr>
      </w:pPr>
    </w:p>
    <w:p w:rsidR="009C7D86" w:rsidRDefault="009C7D86" w:rsidP="001B57FA">
      <w:pPr>
        <w:tabs>
          <w:tab w:val="left" w:pos="7914"/>
        </w:tabs>
        <w:spacing w:after="0" w:line="240" w:lineRule="auto"/>
        <w:rPr>
          <w:rFonts w:cs="B Titr"/>
          <w:b/>
          <w:bCs/>
          <w:rtl/>
        </w:rPr>
      </w:pPr>
    </w:p>
    <w:p w:rsidR="007030BC" w:rsidRDefault="007030BC" w:rsidP="001B57FA">
      <w:pPr>
        <w:tabs>
          <w:tab w:val="left" w:pos="7914"/>
        </w:tabs>
        <w:spacing w:after="0" w:line="240" w:lineRule="auto"/>
        <w:rPr>
          <w:rFonts w:cs="B Titr"/>
          <w:b/>
          <w:bCs/>
          <w:rtl/>
        </w:rPr>
      </w:pPr>
    </w:p>
    <w:p w:rsidR="00016226" w:rsidRDefault="00016226" w:rsidP="001B57FA">
      <w:pPr>
        <w:tabs>
          <w:tab w:val="left" w:pos="7914"/>
        </w:tabs>
        <w:spacing w:after="0" w:line="240" w:lineRule="auto"/>
        <w:rPr>
          <w:rFonts w:cs="B Titr"/>
          <w:b/>
          <w:bCs/>
          <w:rtl/>
        </w:rPr>
      </w:pPr>
    </w:p>
    <w:p w:rsidR="00016226" w:rsidRDefault="00016226" w:rsidP="001B57FA">
      <w:pPr>
        <w:tabs>
          <w:tab w:val="left" w:pos="7914"/>
        </w:tabs>
        <w:spacing w:after="0" w:line="240" w:lineRule="auto"/>
        <w:rPr>
          <w:rFonts w:cs="B Titr"/>
          <w:b/>
          <w:bCs/>
          <w:rtl/>
        </w:rPr>
      </w:pPr>
    </w:p>
    <w:p w:rsidR="00016226" w:rsidRPr="00016226" w:rsidRDefault="00016226" w:rsidP="00016226">
      <w:pPr>
        <w:shd w:val="clear" w:color="auto" w:fill="E5B8B7" w:themeFill="accent2" w:themeFillTint="66"/>
        <w:tabs>
          <w:tab w:val="left" w:pos="7914"/>
        </w:tabs>
        <w:spacing w:after="0" w:line="240" w:lineRule="auto"/>
        <w:jc w:val="center"/>
        <w:rPr>
          <w:rFonts w:cs="B Titr"/>
          <w:b/>
          <w:bCs/>
          <w:sz w:val="44"/>
          <w:szCs w:val="44"/>
          <w:rtl/>
        </w:rPr>
      </w:pPr>
      <w:r>
        <w:rPr>
          <w:rFonts w:cs="B Titr" w:hint="cs"/>
          <w:b/>
          <w:bCs/>
          <w:sz w:val="44"/>
          <w:szCs w:val="44"/>
          <w:rtl/>
        </w:rPr>
        <w:t xml:space="preserve">فعاليت فيزيكي </w:t>
      </w:r>
    </w:p>
    <w:p w:rsidR="00016226" w:rsidRDefault="00016226" w:rsidP="001B57FA">
      <w:pPr>
        <w:tabs>
          <w:tab w:val="left" w:pos="7914"/>
        </w:tabs>
        <w:spacing w:after="0" w:line="240" w:lineRule="auto"/>
        <w:rPr>
          <w:rFonts w:cs="B Titr"/>
          <w:b/>
          <w:bCs/>
          <w:rtl/>
        </w:rPr>
      </w:pPr>
    </w:p>
    <w:p w:rsidR="00016226" w:rsidRDefault="00016226" w:rsidP="001B57FA">
      <w:pPr>
        <w:tabs>
          <w:tab w:val="left" w:pos="7914"/>
        </w:tabs>
        <w:spacing w:after="0" w:line="240" w:lineRule="auto"/>
        <w:rPr>
          <w:rFonts w:cs="B Titr"/>
          <w:b/>
          <w:bCs/>
          <w:rtl/>
        </w:rPr>
      </w:pPr>
    </w:p>
    <w:p w:rsidR="00016226" w:rsidRDefault="00016226" w:rsidP="001B57FA">
      <w:pPr>
        <w:tabs>
          <w:tab w:val="left" w:pos="7914"/>
        </w:tabs>
        <w:spacing w:after="0" w:line="240" w:lineRule="auto"/>
        <w:rPr>
          <w:rFonts w:cs="B Titr"/>
          <w:b/>
          <w:bCs/>
          <w:rtl/>
        </w:rPr>
      </w:pPr>
    </w:p>
    <w:p w:rsidR="00016226" w:rsidRDefault="00016226" w:rsidP="001B57FA">
      <w:pPr>
        <w:tabs>
          <w:tab w:val="left" w:pos="7914"/>
        </w:tabs>
        <w:spacing w:after="0" w:line="240" w:lineRule="auto"/>
        <w:rPr>
          <w:rFonts w:cs="B Titr"/>
          <w:b/>
          <w:bCs/>
          <w:rtl/>
        </w:rPr>
      </w:pPr>
    </w:p>
    <w:p w:rsidR="00016226" w:rsidRDefault="00016226" w:rsidP="001B57FA">
      <w:pPr>
        <w:tabs>
          <w:tab w:val="left" w:pos="7914"/>
        </w:tabs>
        <w:spacing w:after="0" w:line="240" w:lineRule="auto"/>
        <w:rPr>
          <w:rFonts w:cs="B Titr"/>
          <w:b/>
          <w:bCs/>
          <w:rtl/>
        </w:rPr>
      </w:pPr>
    </w:p>
    <w:p w:rsidR="00016226" w:rsidRDefault="00016226" w:rsidP="001B57FA">
      <w:pPr>
        <w:tabs>
          <w:tab w:val="left" w:pos="7914"/>
        </w:tabs>
        <w:spacing w:after="0" w:line="240" w:lineRule="auto"/>
        <w:rPr>
          <w:rFonts w:cs="B Titr"/>
          <w:b/>
          <w:bCs/>
          <w:rtl/>
        </w:rPr>
      </w:pPr>
    </w:p>
    <w:p w:rsidR="00016226" w:rsidRDefault="00016226" w:rsidP="001B57FA">
      <w:pPr>
        <w:tabs>
          <w:tab w:val="left" w:pos="7914"/>
        </w:tabs>
        <w:spacing w:after="0" w:line="240" w:lineRule="auto"/>
        <w:rPr>
          <w:rFonts w:cs="B Titr"/>
          <w:b/>
          <w:bCs/>
          <w:rtl/>
        </w:rPr>
      </w:pPr>
    </w:p>
    <w:p w:rsidR="00016226" w:rsidRDefault="00016226" w:rsidP="001B57FA">
      <w:pPr>
        <w:tabs>
          <w:tab w:val="left" w:pos="7914"/>
        </w:tabs>
        <w:spacing w:after="0" w:line="240" w:lineRule="auto"/>
        <w:rPr>
          <w:rFonts w:cs="B Titr"/>
          <w:b/>
          <w:bCs/>
          <w:rtl/>
        </w:rPr>
      </w:pPr>
    </w:p>
    <w:p w:rsidR="00016226" w:rsidRDefault="00016226" w:rsidP="001B57FA">
      <w:pPr>
        <w:tabs>
          <w:tab w:val="left" w:pos="7914"/>
        </w:tabs>
        <w:spacing w:after="0" w:line="240" w:lineRule="auto"/>
        <w:rPr>
          <w:rFonts w:cs="B Titr"/>
          <w:b/>
          <w:bCs/>
          <w:rtl/>
        </w:rPr>
      </w:pPr>
    </w:p>
    <w:p w:rsidR="00016226" w:rsidRDefault="00016226" w:rsidP="001B57FA">
      <w:pPr>
        <w:tabs>
          <w:tab w:val="left" w:pos="7914"/>
        </w:tabs>
        <w:spacing w:after="0" w:line="240" w:lineRule="auto"/>
        <w:rPr>
          <w:rFonts w:cs="B Titr"/>
          <w:b/>
          <w:bCs/>
          <w:rtl/>
        </w:rPr>
      </w:pPr>
    </w:p>
    <w:p w:rsidR="007030BC" w:rsidRDefault="007030BC" w:rsidP="001B57FA">
      <w:pPr>
        <w:tabs>
          <w:tab w:val="left" w:pos="7914"/>
        </w:tabs>
        <w:spacing w:after="0" w:line="240" w:lineRule="auto"/>
        <w:rPr>
          <w:rFonts w:cs="B Titr"/>
          <w:b/>
          <w:bCs/>
          <w:rtl/>
        </w:rPr>
      </w:pPr>
    </w:p>
    <w:p w:rsidR="009C7D86" w:rsidRDefault="009C7D86" w:rsidP="001B57FA">
      <w:pPr>
        <w:tabs>
          <w:tab w:val="left" w:pos="7914"/>
        </w:tabs>
        <w:spacing w:after="0" w:line="240" w:lineRule="auto"/>
        <w:rPr>
          <w:rFonts w:cs="B Titr"/>
          <w:b/>
          <w:bCs/>
          <w:rtl/>
        </w:rPr>
      </w:pPr>
    </w:p>
    <w:p w:rsidR="00016226" w:rsidRDefault="00016226" w:rsidP="000418FF">
      <w:pPr>
        <w:widowControl w:val="0"/>
        <w:spacing w:after="0" w:line="240" w:lineRule="auto"/>
        <w:jc w:val="center"/>
        <w:outlineLvl w:val="0"/>
        <w:rPr>
          <w:rFonts w:ascii="Times New Roman" w:eastAsia="Times New Roman" w:hAnsi="Times New Roman" w:cs="B Titr"/>
          <w:b/>
          <w:bCs/>
          <w:color w:val="FF0000"/>
          <w:kern w:val="36"/>
          <w:sz w:val="36"/>
          <w:szCs w:val="36"/>
          <w:rtl/>
        </w:rPr>
      </w:pPr>
    </w:p>
    <w:p w:rsidR="00016226" w:rsidRPr="00016226" w:rsidRDefault="00016226" w:rsidP="00016226">
      <w:pPr>
        <w:ind w:left="237"/>
        <w:rPr>
          <w:rFonts w:cs="B Titr"/>
          <w:b/>
          <w:bCs/>
          <w:sz w:val="20"/>
          <w:szCs w:val="20"/>
          <w:rtl/>
        </w:rPr>
      </w:pPr>
      <w:r w:rsidRPr="00016226">
        <w:rPr>
          <w:rFonts w:cs="B Titr" w:hint="cs"/>
          <w:b/>
          <w:bCs/>
          <w:sz w:val="20"/>
          <w:szCs w:val="20"/>
          <w:rtl/>
        </w:rPr>
        <w:t>توصيه هاي فعاليت بدني :</w:t>
      </w:r>
    </w:p>
    <w:p w:rsidR="00016226" w:rsidRPr="00016226" w:rsidRDefault="00016226" w:rsidP="00016226">
      <w:pPr>
        <w:spacing w:after="0"/>
        <w:ind w:left="237"/>
        <w:rPr>
          <w:rFonts w:cs="B Yagut"/>
          <w:b/>
          <w:bCs/>
          <w:sz w:val="20"/>
          <w:szCs w:val="20"/>
          <w:rtl/>
        </w:rPr>
      </w:pPr>
      <w:r w:rsidRPr="00016226">
        <w:rPr>
          <w:rFonts w:cs="B Yagut" w:hint="cs"/>
          <w:b/>
          <w:bCs/>
          <w:sz w:val="20"/>
          <w:szCs w:val="20"/>
          <w:rtl/>
        </w:rPr>
        <w:t>(اين اطلاعات توسط پزشك در اختيار اطرافيان قرار مي گيرد)</w:t>
      </w:r>
    </w:p>
    <w:p w:rsidR="00016226" w:rsidRPr="00016226" w:rsidRDefault="00016226" w:rsidP="00016226">
      <w:pPr>
        <w:spacing w:after="0"/>
        <w:ind w:left="237"/>
        <w:rPr>
          <w:rFonts w:cs="B Yagut"/>
          <w:b/>
          <w:bCs/>
          <w:sz w:val="20"/>
          <w:szCs w:val="20"/>
          <w:rtl/>
        </w:rPr>
      </w:pPr>
      <w:r w:rsidRPr="00016226">
        <w:rPr>
          <w:rFonts w:cs="B Yagut" w:hint="cs"/>
          <w:b/>
          <w:bCs/>
          <w:sz w:val="20"/>
          <w:szCs w:val="20"/>
          <w:rtl/>
        </w:rPr>
        <w:t xml:space="preserve">فعاليت بدني منظم سبب مي گردد كه فرد كم تر دچار بيماري هاي مزمن مثل بيماري قلبي، هيپرتانسيون، ديابت نوع 2، استئوپروز و....... شود. جوانان با انجام فعاليت بدني متوسط تا شديد به مدت سي تا 60 دقيقه يا بيش تر در روز، سالم مي مانند.  اين فعاليت ها بايد شامل فعاليت هاي آئروبيك و فعاليت هايي كه موجب استحكام و تقويت عضله و استخوان مي شوند، باشد.    </w:t>
      </w:r>
    </w:p>
    <w:p w:rsidR="00016226" w:rsidRPr="00016226" w:rsidRDefault="00016226" w:rsidP="00016226">
      <w:pPr>
        <w:spacing w:after="0"/>
        <w:ind w:left="237"/>
        <w:rPr>
          <w:rFonts w:cs="B Yagut"/>
          <w:b/>
          <w:bCs/>
          <w:sz w:val="20"/>
          <w:szCs w:val="20"/>
          <w:rtl/>
        </w:rPr>
      </w:pPr>
      <w:r w:rsidRPr="00016226">
        <w:rPr>
          <w:rFonts w:cs="B Yagut" w:hint="cs"/>
          <w:b/>
          <w:bCs/>
          <w:sz w:val="20"/>
          <w:szCs w:val="20"/>
          <w:u w:val="single"/>
          <w:rtl/>
        </w:rPr>
        <w:t>نكته مهم:</w:t>
      </w:r>
      <w:r w:rsidRPr="00016226">
        <w:rPr>
          <w:rFonts w:cs="B Yagut" w:hint="cs"/>
          <w:b/>
          <w:bCs/>
          <w:sz w:val="20"/>
          <w:szCs w:val="20"/>
          <w:rtl/>
        </w:rPr>
        <w:t xml:space="preserve"> مقدار كلي فعاليت بدني در به دست آوردن مزاياي سلامتي مهم تر از شدت و مدت و تكرار فعاليت بدني يا تركيبي از فعاليت ها (آئروبيك- قدرتي- عضلاني و قدرتي- استخواني) است.</w:t>
      </w:r>
    </w:p>
    <w:p w:rsidR="00016226" w:rsidRPr="00016226" w:rsidRDefault="00016226" w:rsidP="00A57865">
      <w:pPr>
        <w:pStyle w:val="ListParagraph"/>
        <w:numPr>
          <w:ilvl w:val="0"/>
          <w:numId w:val="4"/>
        </w:numPr>
        <w:spacing w:after="0"/>
        <w:ind w:left="57" w:hanging="284"/>
        <w:rPr>
          <w:rFonts w:cs="B Yagut"/>
          <w:b/>
          <w:bCs/>
          <w:sz w:val="20"/>
          <w:szCs w:val="20"/>
          <w:rtl/>
        </w:rPr>
      </w:pPr>
      <w:r w:rsidRPr="00016226">
        <w:rPr>
          <w:rFonts w:cs="B Yagut" w:hint="cs"/>
          <w:b/>
          <w:bCs/>
          <w:sz w:val="20"/>
          <w:szCs w:val="20"/>
          <w:rtl/>
        </w:rPr>
        <w:t>.  فعاليت بدني با شدت زياد 3 روز در هفته بايد انجام شود. براي انجام فعاليت بدني ايمن بايد:</w:t>
      </w:r>
    </w:p>
    <w:p w:rsidR="00016226" w:rsidRPr="00016226" w:rsidRDefault="00016226" w:rsidP="00A57865">
      <w:pPr>
        <w:pStyle w:val="ListParagraph"/>
        <w:numPr>
          <w:ilvl w:val="0"/>
          <w:numId w:val="5"/>
        </w:numPr>
        <w:ind w:left="521" w:hanging="284"/>
        <w:rPr>
          <w:rFonts w:cs="B Yagut"/>
          <w:b/>
          <w:bCs/>
          <w:sz w:val="20"/>
          <w:szCs w:val="20"/>
        </w:rPr>
      </w:pPr>
      <w:r w:rsidRPr="00016226">
        <w:rPr>
          <w:rFonts w:cs="B Yagut" w:hint="cs"/>
          <w:b/>
          <w:bCs/>
          <w:sz w:val="20"/>
          <w:szCs w:val="20"/>
          <w:rtl/>
        </w:rPr>
        <w:t>خطرات همراه با فعاليت بدني شناخته شودو اطمينان داشته باشيم كه انجام فعاليت بدني عليرغم احتمال اين خطرات براي اغلب افراد ايمن است.</w:t>
      </w:r>
    </w:p>
    <w:p w:rsidR="00016226" w:rsidRPr="00016226" w:rsidRDefault="00016226" w:rsidP="00A57865">
      <w:pPr>
        <w:pStyle w:val="ListParagraph"/>
        <w:numPr>
          <w:ilvl w:val="0"/>
          <w:numId w:val="5"/>
        </w:numPr>
        <w:ind w:left="521" w:hanging="284"/>
        <w:rPr>
          <w:rFonts w:cs="B Yagut"/>
          <w:b/>
          <w:bCs/>
          <w:sz w:val="20"/>
          <w:szCs w:val="20"/>
        </w:rPr>
      </w:pPr>
      <w:r w:rsidRPr="00016226">
        <w:rPr>
          <w:rFonts w:cs="B Yagut" w:hint="cs"/>
          <w:b/>
          <w:bCs/>
          <w:sz w:val="20"/>
          <w:szCs w:val="20"/>
          <w:rtl/>
        </w:rPr>
        <w:t>انواعي از فعاليت هاي بدني انتخاب شود كه براي افراد با سطوح آمادگي جسماني مختلف و اهداف سلامت مناسب باشد زيرا بعضي از فعاليت هاي بدني ايمن تر از بقيه هستند.</w:t>
      </w:r>
    </w:p>
    <w:p w:rsidR="00016226" w:rsidRPr="00016226" w:rsidRDefault="00016226" w:rsidP="00A57865">
      <w:pPr>
        <w:pStyle w:val="ListParagraph"/>
        <w:numPr>
          <w:ilvl w:val="0"/>
          <w:numId w:val="5"/>
        </w:numPr>
        <w:ind w:left="521" w:hanging="284"/>
        <w:rPr>
          <w:rFonts w:cs="B Yagut"/>
          <w:b/>
          <w:bCs/>
          <w:sz w:val="20"/>
          <w:szCs w:val="20"/>
        </w:rPr>
      </w:pPr>
      <w:r w:rsidRPr="00016226">
        <w:rPr>
          <w:rFonts w:cs="B Yagut" w:hint="cs"/>
          <w:b/>
          <w:bCs/>
          <w:sz w:val="20"/>
          <w:szCs w:val="20"/>
          <w:rtl/>
        </w:rPr>
        <w:t>مقدار فعاليت بدني، تدريجاً افزايش داده شود تا آن مقدار كه براي نيل به اهداف سلامت لازم است برسند. افراد كم تحرك بايد آهسته شروع كنند و آهسته پيش بروند.</w:t>
      </w:r>
    </w:p>
    <w:p w:rsidR="00016226" w:rsidRPr="00016226" w:rsidRDefault="00016226" w:rsidP="00A57865">
      <w:pPr>
        <w:pStyle w:val="ListParagraph"/>
        <w:numPr>
          <w:ilvl w:val="0"/>
          <w:numId w:val="5"/>
        </w:numPr>
        <w:ind w:left="521" w:hanging="284"/>
        <w:rPr>
          <w:rFonts w:cs="B Yagut"/>
          <w:b/>
          <w:bCs/>
          <w:sz w:val="20"/>
          <w:szCs w:val="20"/>
        </w:rPr>
      </w:pPr>
      <w:r w:rsidRPr="00016226">
        <w:rPr>
          <w:rFonts w:cs="B Yagut" w:hint="cs"/>
          <w:b/>
          <w:bCs/>
          <w:sz w:val="20"/>
          <w:szCs w:val="20"/>
          <w:rtl/>
        </w:rPr>
        <w:t>از لباس هاي محافظ و وسايل ورزشي مناسب استفاده شود و محيط ايمن براي فعاليت بدني انتخاب شود.</w:t>
      </w:r>
    </w:p>
    <w:p w:rsidR="00016226" w:rsidRPr="00016226" w:rsidRDefault="00016226" w:rsidP="00A57865">
      <w:pPr>
        <w:pStyle w:val="ListParagraph"/>
        <w:numPr>
          <w:ilvl w:val="0"/>
          <w:numId w:val="5"/>
        </w:numPr>
        <w:ind w:left="521" w:hanging="284"/>
        <w:rPr>
          <w:rFonts w:cs="B Yagut"/>
          <w:b/>
          <w:bCs/>
          <w:sz w:val="20"/>
          <w:szCs w:val="20"/>
        </w:rPr>
      </w:pPr>
      <w:r w:rsidRPr="00016226">
        <w:rPr>
          <w:rFonts w:cs="B Yagut" w:hint="cs"/>
          <w:b/>
          <w:bCs/>
          <w:sz w:val="20"/>
          <w:szCs w:val="20"/>
          <w:rtl/>
        </w:rPr>
        <w:t>اگر فرد، مبتلا به بيماري است حتماً با پزشك مشورت شود تا نوع و مقدار فعاليت بدني مناسب براي آن ها تعيين شود.</w:t>
      </w:r>
    </w:p>
    <w:p w:rsidR="00016226" w:rsidRPr="00016226" w:rsidRDefault="00016226" w:rsidP="00A57865">
      <w:pPr>
        <w:pStyle w:val="ListParagraph"/>
        <w:numPr>
          <w:ilvl w:val="0"/>
          <w:numId w:val="5"/>
        </w:numPr>
        <w:ind w:left="521" w:hanging="284"/>
        <w:rPr>
          <w:rFonts w:cs="B Yagut"/>
          <w:b/>
          <w:bCs/>
          <w:sz w:val="20"/>
          <w:szCs w:val="20"/>
        </w:rPr>
      </w:pPr>
      <w:r w:rsidRPr="00016226">
        <w:rPr>
          <w:rFonts w:cs="B Yagut" w:hint="cs"/>
          <w:b/>
          <w:bCs/>
          <w:sz w:val="20"/>
          <w:szCs w:val="20"/>
          <w:rtl/>
        </w:rPr>
        <w:t>افراد براي فعاليت هاي پايه اي تشويق شوند تا يك فرهنگ فعاليت بدني در جامعه به صورت هنجار (</w:t>
      </w:r>
      <w:r w:rsidRPr="00016226">
        <w:rPr>
          <w:rFonts w:cs="B Yagut"/>
          <w:b/>
          <w:bCs/>
          <w:sz w:val="20"/>
          <w:szCs w:val="20"/>
        </w:rPr>
        <w:t>norm</w:t>
      </w:r>
      <w:r w:rsidRPr="00016226">
        <w:rPr>
          <w:rFonts w:cs="B Yagut" w:hint="cs"/>
          <w:b/>
          <w:bCs/>
          <w:sz w:val="20"/>
          <w:szCs w:val="20"/>
          <w:rtl/>
        </w:rPr>
        <w:t xml:space="preserve">) در آيد (مثل استفاده از پدها، رفتن پياده رفتن و پارك اتومبيل چند ايستگاه قبل از مقصد و بقيه راه را پياده طي كردن) </w:t>
      </w:r>
    </w:p>
    <w:p w:rsidR="00016226" w:rsidRPr="00016226" w:rsidRDefault="00016226" w:rsidP="00016226">
      <w:pPr>
        <w:rPr>
          <w:rFonts w:cs="B Yagut"/>
          <w:b/>
          <w:bCs/>
          <w:sz w:val="20"/>
          <w:szCs w:val="20"/>
          <w:rtl/>
        </w:rPr>
      </w:pPr>
      <w:r w:rsidRPr="00016226">
        <w:rPr>
          <w:rFonts w:cs="B Yagut" w:hint="cs"/>
          <w:b/>
          <w:bCs/>
          <w:sz w:val="20"/>
          <w:szCs w:val="20"/>
          <w:rtl/>
        </w:rPr>
        <w:t>بايد اين نكته يادآور شود كه فعاليت بدني تنها براي سلامت مفيد نيست بلكه مي تواند سرگرمي باشد و فرد از آن لذت ببرد.</w:t>
      </w:r>
    </w:p>
    <w:p w:rsidR="00016226" w:rsidRPr="00016226" w:rsidRDefault="00016226" w:rsidP="00016226">
      <w:pPr>
        <w:rPr>
          <w:rFonts w:cs="B Titr"/>
          <w:b/>
          <w:bCs/>
          <w:sz w:val="20"/>
          <w:szCs w:val="20"/>
          <w:rtl/>
        </w:rPr>
      </w:pPr>
      <w:r w:rsidRPr="00016226">
        <w:rPr>
          <w:rFonts w:cs="B Titr" w:hint="cs"/>
          <w:b/>
          <w:bCs/>
          <w:sz w:val="20"/>
          <w:szCs w:val="20"/>
          <w:rtl/>
        </w:rPr>
        <w:t xml:space="preserve">نكات كليدي راهنماي فعاليت بدني </w:t>
      </w:r>
    </w:p>
    <w:p w:rsidR="00016226" w:rsidRPr="00016226" w:rsidRDefault="00016226" w:rsidP="00A57865">
      <w:pPr>
        <w:pStyle w:val="ListParagraph"/>
        <w:numPr>
          <w:ilvl w:val="0"/>
          <w:numId w:val="6"/>
        </w:numPr>
        <w:ind w:left="521" w:hanging="284"/>
        <w:rPr>
          <w:rFonts w:cs="B Yagut"/>
          <w:b/>
          <w:bCs/>
          <w:sz w:val="20"/>
          <w:szCs w:val="20"/>
        </w:rPr>
      </w:pPr>
      <w:r w:rsidRPr="00016226">
        <w:rPr>
          <w:rFonts w:cs="B Yagut" w:hint="cs"/>
          <w:b/>
          <w:bCs/>
          <w:sz w:val="20"/>
          <w:szCs w:val="20"/>
          <w:rtl/>
        </w:rPr>
        <w:t>بايد در روز نيم تايك ساعت (60 دقيقه) يا بيش تر فعاليت بدني داشته باشند.</w:t>
      </w:r>
    </w:p>
    <w:p w:rsidR="00016226" w:rsidRPr="00016226" w:rsidRDefault="00016226" w:rsidP="00A57865">
      <w:pPr>
        <w:pStyle w:val="ListParagraph"/>
        <w:numPr>
          <w:ilvl w:val="0"/>
          <w:numId w:val="6"/>
        </w:numPr>
        <w:ind w:left="521" w:hanging="284"/>
        <w:rPr>
          <w:rFonts w:cs="B Yagut"/>
          <w:b/>
          <w:bCs/>
          <w:sz w:val="20"/>
          <w:szCs w:val="20"/>
        </w:rPr>
      </w:pPr>
      <w:r w:rsidRPr="00016226">
        <w:rPr>
          <w:rFonts w:cs="B Yagut" w:hint="cs"/>
          <w:b/>
          <w:bCs/>
          <w:sz w:val="20"/>
          <w:szCs w:val="20"/>
          <w:rtl/>
        </w:rPr>
        <w:t>آيروبيك: بيش تر اين 60 دقيقه بايد شامل فعاليت هاي بدني متوسط تا شديد آيروبيك باشد و بايد شامل   ورزش هاي با شدت زياد، حداقل به مدت 3 روز در هفته باشد.</w:t>
      </w:r>
    </w:p>
    <w:p w:rsidR="00016226" w:rsidRPr="00016226" w:rsidRDefault="00016226" w:rsidP="00A57865">
      <w:pPr>
        <w:pStyle w:val="ListParagraph"/>
        <w:numPr>
          <w:ilvl w:val="0"/>
          <w:numId w:val="6"/>
        </w:numPr>
        <w:ind w:left="521" w:hanging="284"/>
        <w:rPr>
          <w:rFonts w:cs="B Yagut"/>
          <w:b/>
          <w:bCs/>
          <w:sz w:val="20"/>
          <w:szCs w:val="20"/>
        </w:rPr>
      </w:pPr>
      <w:r w:rsidRPr="00016226">
        <w:rPr>
          <w:rFonts w:cs="B Yagut" w:hint="cs"/>
          <w:b/>
          <w:bCs/>
          <w:sz w:val="20"/>
          <w:szCs w:val="20"/>
          <w:rtl/>
        </w:rPr>
        <w:t>فعاليت هاي بدني قدرتي- عضلاني: يك بخش از 60 دقيقه فعاليت بدني را اين گروه از فعاليت هاي بدني تشكيل مي دهد و حد اقل 3 روز در هفته بايد انجام شود.</w:t>
      </w:r>
    </w:p>
    <w:p w:rsidR="00016226" w:rsidRPr="00016226" w:rsidRDefault="00016226" w:rsidP="00A57865">
      <w:pPr>
        <w:pStyle w:val="ListParagraph"/>
        <w:numPr>
          <w:ilvl w:val="0"/>
          <w:numId w:val="6"/>
        </w:numPr>
        <w:ind w:left="521" w:hanging="284"/>
        <w:rPr>
          <w:rFonts w:cs="B Yagut"/>
          <w:b/>
          <w:bCs/>
          <w:sz w:val="20"/>
          <w:szCs w:val="20"/>
        </w:rPr>
      </w:pPr>
      <w:r w:rsidRPr="00016226">
        <w:rPr>
          <w:rFonts w:cs="B Yagut" w:hint="cs"/>
          <w:b/>
          <w:bCs/>
          <w:sz w:val="20"/>
          <w:szCs w:val="20"/>
          <w:rtl/>
        </w:rPr>
        <w:lastRenderedPageBreak/>
        <w:t>فعاليت هاي بدني قدرتي- استخواني: اين نوع از فعاليت نيز بخشي از 60  دقيقه فعاليت روزانه را تشكيل مي دهد و حداقل بايد 3 روز در هفته انجام شود.</w:t>
      </w:r>
    </w:p>
    <w:p w:rsidR="00016226" w:rsidRPr="00016226" w:rsidRDefault="00016226" w:rsidP="00A57865">
      <w:pPr>
        <w:pStyle w:val="ListParagraph"/>
        <w:numPr>
          <w:ilvl w:val="0"/>
          <w:numId w:val="6"/>
        </w:numPr>
        <w:ind w:left="521" w:hanging="284"/>
        <w:rPr>
          <w:rFonts w:cs="B Yagut"/>
          <w:b/>
          <w:bCs/>
          <w:sz w:val="20"/>
          <w:szCs w:val="20"/>
        </w:rPr>
      </w:pPr>
      <w:r w:rsidRPr="00016226">
        <w:rPr>
          <w:rFonts w:cs="B Yagut" w:hint="cs"/>
          <w:b/>
          <w:bCs/>
          <w:sz w:val="20"/>
          <w:szCs w:val="20"/>
          <w:rtl/>
        </w:rPr>
        <w:t>اين مهم است كه جوانان ترغيب شوند تا در فعاليت هاي بدني كه مناسب سن آن ها است و از آن لذت مي برند و تنوع دارند شركت كنند.</w:t>
      </w:r>
    </w:p>
    <w:p w:rsidR="00016226" w:rsidRPr="00016226" w:rsidRDefault="00016226" w:rsidP="00016226">
      <w:pPr>
        <w:spacing w:after="0"/>
        <w:rPr>
          <w:rFonts w:cs="B Yagut"/>
          <w:b/>
          <w:bCs/>
          <w:sz w:val="20"/>
          <w:szCs w:val="20"/>
          <w:rtl/>
        </w:rPr>
      </w:pPr>
      <w:r w:rsidRPr="00016226">
        <w:rPr>
          <w:rFonts w:cs="B Yagut" w:hint="cs"/>
          <w:b/>
          <w:bCs/>
          <w:sz w:val="20"/>
          <w:szCs w:val="20"/>
          <w:u w:val="single"/>
          <w:rtl/>
        </w:rPr>
        <w:t>فعاليت هاي آئروبيك</w:t>
      </w:r>
      <w:r w:rsidRPr="00016226">
        <w:rPr>
          <w:rFonts w:cs="B Yagut" w:hint="cs"/>
          <w:b/>
          <w:bCs/>
          <w:sz w:val="20"/>
          <w:szCs w:val="20"/>
          <w:rtl/>
        </w:rPr>
        <w:t>: فعاليت هايي هستند كه عضلات بزرگ به طور ريتميك حركت داده مي شوند. مثل دو، لي لي، بالا و پايين پريدن، طناب بازي، شنا، دوچرخه سواري.</w:t>
      </w:r>
    </w:p>
    <w:p w:rsidR="00016226" w:rsidRPr="00016226" w:rsidRDefault="00016226" w:rsidP="00016226">
      <w:pPr>
        <w:spacing w:after="0" w:line="240" w:lineRule="auto"/>
        <w:rPr>
          <w:rFonts w:cs="B Yagut"/>
          <w:b/>
          <w:bCs/>
          <w:sz w:val="20"/>
          <w:szCs w:val="20"/>
          <w:rtl/>
        </w:rPr>
      </w:pPr>
      <w:r w:rsidRPr="00016226">
        <w:rPr>
          <w:rFonts w:cs="B Yagut" w:hint="cs"/>
          <w:b/>
          <w:bCs/>
          <w:sz w:val="20"/>
          <w:szCs w:val="20"/>
          <w:rtl/>
        </w:rPr>
        <w:t>فعاليت هاي بدني آئروبيك قابليت هاي قلبي- ريوي را افزايش مي دهند.</w:t>
      </w:r>
    </w:p>
    <w:p w:rsidR="00016226" w:rsidRPr="00016226" w:rsidRDefault="00016226" w:rsidP="00016226">
      <w:pPr>
        <w:spacing w:after="0" w:line="240" w:lineRule="auto"/>
        <w:rPr>
          <w:rFonts w:cs="B Yagut"/>
          <w:b/>
          <w:bCs/>
          <w:sz w:val="20"/>
          <w:szCs w:val="20"/>
          <w:rtl/>
        </w:rPr>
      </w:pPr>
      <w:r w:rsidRPr="00016226">
        <w:rPr>
          <w:rFonts w:cs="B Yagut" w:hint="cs"/>
          <w:b/>
          <w:bCs/>
          <w:sz w:val="20"/>
          <w:szCs w:val="20"/>
          <w:u w:val="single"/>
          <w:rtl/>
        </w:rPr>
        <w:t>فعاليت هاي قدرتي-  عضلاني</w:t>
      </w:r>
      <w:r w:rsidRPr="00016226">
        <w:rPr>
          <w:rFonts w:cs="B Yagut" w:hint="cs"/>
          <w:b/>
          <w:bCs/>
          <w:sz w:val="20"/>
          <w:szCs w:val="20"/>
          <w:rtl/>
        </w:rPr>
        <w:t>: موجب افزايش كار عضلات پيش از فعاليت آن ها (عضلات) در كارهاي روزانه مي شوند مثل وزنه برداري يا طناب كشي.</w:t>
      </w:r>
      <w:r w:rsidRPr="00016226">
        <w:rPr>
          <w:rFonts w:cs="B Yagut" w:hint="cs"/>
          <w:b/>
          <w:bCs/>
          <w:sz w:val="20"/>
          <w:szCs w:val="20"/>
          <w:u w:val="single"/>
          <w:rtl/>
        </w:rPr>
        <w:t>فعاليت هاي قدرتي-  استخواني</w:t>
      </w:r>
      <w:r w:rsidRPr="00016226">
        <w:rPr>
          <w:rFonts w:cs="B Yagut" w:hint="cs"/>
          <w:b/>
          <w:bCs/>
          <w:sz w:val="20"/>
          <w:szCs w:val="20"/>
          <w:rtl/>
        </w:rPr>
        <w:t>: اين فعاليت ها موجب افزايش نيرو بر استخوان ها مي شوند و باعث رشد و افزايش قدرت استخوان ها مي گردند. اين نيروها بيش تر از طريق فشار بر روي زمين ايجاد مي شود. دويدن، پريدن،بسكتبال و تنيس مثال هايي از اين فعاليت ها است.</w:t>
      </w:r>
    </w:p>
    <w:p w:rsidR="00016226" w:rsidRPr="00757637" w:rsidRDefault="00016226" w:rsidP="00016226">
      <w:pPr>
        <w:pStyle w:val="NoSpacing"/>
        <w:bidi/>
        <w:rPr>
          <w:rFonts w:cs="B Yagut"/>
          <w:b/>
          <w:bCs/>
          <w:sz w:val="20"/>
          <w:szCs w:val="20"/>
          <w:rtl/>
          <w:lang w:bidi="fa-IR"/>
        </w:rPr>
      </w:pPr>
      <w:r w:rsidRPr="00757637">
        <w:rPr>
          <w:rFonts w:cs="B Yagut" w:hint="cs"/>
          <w:b/>
          <w:bCs/>
          <w:sz w:val="20"/>
          <w:szCs w:val="20"/>
          <w:rtl/>
          <w:lang w:bidi="fa-IR"/>
        </w:rPr>
        <w:t>فعالیت فیزیکی</w:t>
      </w:r>
    </w:p>
    <w:p w:rsidR="00016226" w:rsidRPr="00016226" w:rsidRDefault="00016226" w:rsidP="00757637">
      <w:pPr>
        <w:pStyle w:val="NoSpacing"/>
        <w:bidi/>
        <w:rPr>
          <w:rFonts w:cs="B Yagut"/>
          <w:b/>
          <w:bCs/>
          <w:sz w:val="20"/>
          <w:szCs w:val="20"/>
          <w:rtl/>
          <w:lang w:bidi="fa-IR"/>
        </w:rPr>
      </w:pPr>
      <w:r w:rsidRPr="00016226">
        <w:rPr>
          <w:rFonts w:cs="B Yagut" w:hint="cs"/>
          <w:b/>
          <w:bCs/>
          <w:sz w:val="20"/>
          <w:szCs w:val="20"/>
          <w:rtl/>
          <w:lang w:bidi="fa-IR"/>
        </w:rPr>
        <w:t xml:space="preserve"> - فعاليت جسمي به حركاتي از بدن گفته مي شود كه به وسيله انقباض عضلات اسكلتي ايجاد و باعث مي شود مصرف انرژي به بالاتر از سطح پايه برسد. همچنين فعاليت فيزيكي به هر فعاليت بدني كه با استفاده از يك گروه يا چند گروه عضلات بزرگ ايجاد و باعث افزايش ضربان قلب و افزايش ميزان مصرف انرژي مي شود اتلاق مي گردد كه در عين حال يك عامل مهم در تعادل انرژي نيز هست. برخي منابع ديگر، هر حالتي از حركت را فعاليت فيزيكي مي نامند.</w:t>
      </w:r>
      <w:r w:rsidRPr="00016226">
        <w:rPr>
          <w:rFonts w:cs="B Yagut" w:hint="cs"/>
          <w:b/>
          <w:bCs/>
          <w:sz w:val="20"/>
          <w:szCs w:val="20"/>
          <w:lang w:bidi="fa-IR"/>
        </w:rPr>
        <w:sym w:font="Wingdings" w:char="F076"/>
      </w:r>
      <w:r w:rsidRPr="00016226">
        <w:rPr>
          <w:rFonts w:cs="B Yagut" w:hint="cs"/>
          <w:b/>
          <w:bCs/>
          <w:sz w:val="20"/>
          <w:szCs w:val="20"/>
          <w:rtl/>
          <w:lang w:bidi="fa-IR"/>
        </w:rPr>
        <w:t xml:space="preserve"> فعاليت جسمي از لحاظ شدت به سه درجه کم، متوسط، شدید بر اساس واحد </w:t>
      </w:r>
      <w:r w:rsidRPr="00016226">
        <w:rPr>
          <w:rFonts w:cs="B Yagut"/>
          <w:b/>
          <w:bCs/>
          <w:sz w:val="20"/>
          <w:szCs w:val="20"/>
          <w:lang w:bidi="fa-IR"/>
        </w:rPr>
        <w:t>MET</w:t>
      </w:r>
      <w:r w:rsidRPr="00016226">
        <w:rPr>
          <w:rFonts w:cs="B Yagut" w:hint="cs"/>
          <w:b/>
          <w:bCs/>
          <w:sz w:val="20"/>
          <w:szCs w:val="20"/>
          <w:rtl/>
          <w:lang w:bidi="fa-IR"/>
        </w:rPr>
        <w:t xml:space="preserve"> يا معادل متابليكي تقسيم مي شود. </w:t>
      </w:r>
      <w:r w:rsidRPr="00016226">
        <w:rPr>
          <w:rFonts w:cs="B Yagut"/>
          <w:b/>
          <w:bCs/>
          <w:sz w:val="20"/>
          <w:szCs w:val="20"/>
          <w:lang w:bidi="fa-IR"/>
        </w:rPr>
        <w:t>MET</w:t>
      </w:r>
      <w:r w:rsidRPr="00016226">
        <w:rPr>
          <w:rFonts w:cs="B Yagut" w:hint="cs"/>
          <w:b/>
          <w:bCs/>
          <w:sz w:val="20"/>
          <w:szCs w:val="20"/>
          <w:rtl/>
          <w:lang w:bidi="fa-IR"/>
        </w:rPr>
        <w:t xml:space="preserve"> واحدي است كه براي تخمين خرج متابوليكي (مصرف اكسيژن) هر فعاليت فيزيكي به كار برده مي شود.  يك </w:t>
      </w:r>
      <w:r w:rsidRPr="00016226">
        <w:rPr>
          <w:rFonts w:cs="B Yagut"/>
          <w:b/>
          <w:bCs/>
          <w:sz w:val="20"/>
          <w:szCs w:val="20"/>
          <w:lang w:bidi="fa-IR"/>
        </w:rPr>
        <w:t>MET</w:t>
      </w:r>
      <w:r w:rsidRPr="00016226">
        <w:rPr>
          <w:rFonts w:cs="B Yagut" w:hint="cs"/>
          <w:b/>
          <w:bCs/>
          <w:sz w:val="20"/>
          <w:szCs w:val="20"/>
          <w:rtl/>
          <w:lang w:bidi="fa-IR"/>
        </w:rPr>
        <w:t xml:space="preserve"> برابر است با انرژي پايه در زمان استراحت براي مصرف</w:t>
      </w:r>
      <w:r w:rsidRPr="00016226">
        <w:rPr>
          <w:rFonts w:cs="B Yagut"/>
          <w:b/>
          <w:bCs/>
          <w:sz w:val="20"/>
          <w:szCs w:val="20"/>
          <w:lang w:bidi="fa-IR"/>
        </w:rPr>
        <w:t xml:space="preserve"> </w:t>
      </w:r>
      <w:r w:rsidRPr="00016226">
        <w:rPr>
          <w:rFonts w:cs="B Yagut" w:hint="cs"/>
          <w:b/>
          <w:bCs/>
          <w:sz w:val="20"/>
          <w:szCs w:val="20"/>
          <w:rtl/>
          <w:lang w:bidi="fa-IR"/>
        </w:rPr>
        <w:t>5/3 سي سي اكسيژن به ازاي هر كيلوگرم وزن بدن در دقيقه كه بيانگر ميزان تقريبي مصرف اكسيژن يك فرد بزرگسال در حالت نشسته است.</w:t>
      </w:r>
      <w:r w:rsidRPr="00016226">
        <w:rPr>
          <w:rFonts w:cs="B Yagut" w:hint="cs"/>
          <w:b/>
          <w:bCs/>
          <w:sz w:val="20"/>
          <w:szCs w:val="20"/>
          <w:lang w:bidi="fa-IR"/>
        </w:rPr>
        <w:sym w:font="Wingdings" w:char="F076"/>
      </w:r>
      <w:r w:rsidRPr="00016226">
        <w:rPr>
          <w:rFonts w:cs="B Yagut" w:hint="cs"/>
          <w:b/>
          <w:bCs/>
          <w:sz w:val="20"/>
          <w:szCs w:val="20"/>
          <w:rtl/>
          <w:lang w:bidi="fa-IR"/>
        </w:rPr>
        <w:t xml:space="preserve"> فعاليت با شدت كم به فعاليت جسمي با شدت كم تر از </w:t>
      </w:r>
      <w:r w:rsidRPr="00016226">
        <w:rPr>
          <w:rFonts w:cs="B Yagut"/>
          <w:b/>
          <w:bCs/>
          <w:sz w:val="20"/>
          <w:szCs w:val="20"/>
          <w:lang w:bidi="fa-IR"/>
        </w:rPr>
        <w:t>METs</w:t>
      </w:r>
      <w:r w:rsidRPr="00016226">
        <w:rPr>
          <w:rFonts w:cs="B Yagut" w:hint="cs"/>
          <w:b/>
          <w:bCs/>
          <w:sz w:val="20"/>
          <w:szCs w:val="20"/>
          <w:rtl/>
          <w:lang w:bidi="fa-IR"/>
        </w:rPr>
        <w:t xml:space="preserve"> 3</w:t>
      </w:r>
      <w:r w:rsidRPr="00016226">
        <w:rPr>
          <w:rFonts w:cs="B Yagut"/>
          <w:b/>
          <w:bCs/>
          <w:sz w:val="20"/>
          <w:szCs w:val="20"/>
          <w:lang w:bidi="fa-IR"/>
        </w:rPr>
        <w:t xml:space="preserve"> </w:t>
      </w:r>
      <w:r w:rsidRPr="00016226">
        <w:rPr>
          <w:rFonts w:cs="B Yagut" w:hint="cs"/>
          <w:b/>
          <w:bCs/>
          <w:sz w:val="20"/>
          <w:szCs w:val="20"/>
          <w:rtl/>
          <w:lang w:bidi="fa-IR"/>
        </w:rPr>
        <w:t>از قبيل نشستن، تماشاي تلويزيون و كار با رايانه اطلاق مي شود.</w:t>
      </w:r>
      <w:r w:rsidRPr="00016226">
        <w:rPr>
          <w:rFonts w:cs="B Yagut" w:hint="cs"/>
          <w:b/>
          <w:bCs/>
          <w:sz w:val="20"/>
          <w:szCs w:val="20"/>
          <w:lang w:bidi="fa-IR"/>
        </w:rPr>
        <w:sym w:font="Wingdings" w:char="F076"/>
      </w:r>
      <w:r w:rsidRPr="00016226">
        <w:rPr>
          <w:rFonts w:cs="B Yagut" w:hint="cs"/>
          <w:b/>
          <w:bCs/>
          <w:sz w:val="20"/>
          <w:szCs w:val="20"/>
          <w:rtl/>
          <w:lang w:bidi="fa-IR"/>
        </w:rPr>
        <w:t xml:space="preserve"> فعاليت جسمي با شدت متوسط شامل فعاليتي است كه شدت آن معادل </w:t>
      </w:r>
      <w:r w:rsidRPr="00016226">
        <w:rPr>
          <w:rFonts w:cs="B Yagut"/>
          <w:b/>
          <w:bCs/>
          <w:sz w:val="20"/>
          <w:szCs w:val="20"/>
          <w:lang w:bidi="fa-IR"/>
        </w:rPr>
        <w:t>METs</w:t>
      </w:r>
      <w:r w:rsidRPr="00016226">
        <w:rPr>
          <w:rFonts w:cs="B Yagut" w:hint="cs"/>
          <w:b/>
          <w:bCs/>
          <w:sz w:val="20"/>
          <w:szCs w:val="20"/>
          <w:rtl/>
          <w:lang w:bidi="fa-IR"/>
        </w:rPr>
        <w:t xml:space="preserve"> 6-3 باشد. دوچرخه سواري تفريحي، شنا با سرعت متوسط، پياده روي كند، نظافت عمومي در خانه يا چمن زدن جزء فعاليت هاي فيزيكي با شدت متوسط است.</w:t>
      </w:r>
      <w:r w:rsidRPr="00016226">
        <w:rPr>
          <w:rFonts w:cs="B Yagut" w:hint="cs"/>
          <w:b/>
          <w:bCs/>
          <w:sz w:val="20"/>
          <w:szCs w:val="20"/>
          <w:lang w:bidi="fa-IR"/>
        </w:rPr>
        <w:sym w:font="Wingdings" w:char="F076"/>
      </w:r>
      <w:r w:rsidRPr="00016226">
        <w:rPr>
          <w:rFonts w:cs="B Yagut" w:hint="cs"/>
          <w:b/>
          <w:bCs/>
          <w:sz w:val="20"/>
          <w:szCs w:val="20"/>
          <w:rtl/>
          <w:lang w:bidi="fa-IR"/>
        </w:rPr>
        <w:t xml:space="preserve"> فعاليت شديد از قبيل دو، تمرين در كلاس ورزش، شدتي بيش از </w:t>
      </w:r>
      <w:r w:rsidRPr="00016226">
        <w:rPr>
          <w:rFonts w:cs="B Yagut"/>
          <w:b/>
          <w:bCs/>
          <w:sz w:val="20"/>
          <w:szCs w:val="20"/>
          <w:lang w:bidi="fa-IR"/>
        </w:rPr>
        <w:t>METs</w:t>
      </w:r>
      <w:r w:rsidRPr="00016226">
        <w:rPr>
          <w:rFonts w:cs="B Yagut" w:hint="cs"/>
          <w:b/>
          <w:bCs/>
          <w:sz w:val="20"/>
          <w:szCs w:val="20"/>
          <w:rtl/>
          <w:lang w:bidi="fa-IR"/>
        </w:rPr>
        <w:t xml:space="preserve"> 6 دارد.</w:t>
      </w:r>
    </w:p>
    <w:p w:rsidR="00016226" w:rsidRDefault="00016226" w:rsidP="00757637">
      <w:pPr>
        <w:widowControl w:val="0"/>
        <w:spacing w:after="0" w:line="240" w:lineRule="auto"/>
        <w:outlineLvl w:val="0"/>
        <w:rPr>
          <w:rFonts w:ascii="Times New Roman" w:eastAsia="Times New Roman" w:hAnsi="Times New Roman" w:cs="B Titr"/>
          <w:b/>
          <w:bCs/>
          <w:color w:val="FF0000"/>
          <w:kern w:val="36"/>
          <w:sz w:val="20"/>
          <w:szCs w:val="20"/>
          <w:rtl/>
        </w:rPr>
      </w:pPr>
      <w:r w:rsidRPr="00016226">
        <w:rPr>
          <w:rFonts w:cs="B Yagut" w:hint="cs"/>
          <w:b/>
          <w:bCs/>
          <w:sz w:val="20"/>
          <w:szCs w:val="20"/>
          <w:rtl/>
        </w:rPr>
        <w:t>ورزش نوعي فعاليت جسمي برنامه ريزي و سازمان دهي شده است كه حركات تكراري و هدف داري آن به منظور بهبود يا نگه داري يك يا چند جزء از تناسب فيزيكي انجام مي شود</w:t>
      </w:r>
      <w:r>
        <w:rPr>
          <w:rFonts w:ascii="Times New Roman" w:eastAsia="Times New Roman" w:hAnsi="Times New Roman" w:cs="B Titr" w:hint="cs"/>
          <w:b/>
          <w:bCs/>
          <w:color w:val="FF0000"/>
          <w:kern w:val="36"/>
          <w:sz w:val="20"/>
          <w:szCs w:val="20"/>
          <w:rtl/>
        </w:rPr>
        <w:t>.</w:t>
      </w:r>
    </w:p>
    <w:p w:rsidR="00016226" w:rsidRDefault="00016226" w:rsidP="00757637">
      <w:pPr>
        <w:tabs>
          <w:tab w:val="left" w:pos="7914"/>
        </w:tabs>
        <w:spacing w:after="0" w:line="240" w:lineRule="auto"/>
        <w:rPr>
          <w:rFonts w:cs="B Titr"/>
          <w:sz w:val="24"/>
          <w:szCs w:val="24"/>
          <w:rtl/>
        </w:rPr>
      </w:pPr>
      <w:r w:rsidRPr="00B45D76">
        <w:rPr>
          <w:rFonts w:cs="B Yagut" w:hint="cs"/>
          <w:b/>
          <w:bCs/>
          <w:sz w:val="20"/>
          <w:szCs w:val="20"/>
          <w:rtl/>
        </w:rPr>
        <w:t>تناسب فيزيكي عبارت است از توانايي انجام دادن فعاليت هاي روزانه با نيرومندي و انرژي كافي و بدون احساس خستگي، توام با انرژي فراوان و اوقات فراغت لذت بخش.</w:t>
      </w:r>
    </w:p>
    <w:p w:rsidR="00016226" w:rsidRDefault="00016226" w:rsidP="00757637">
      <w:pPr>
        <w:tabs>
          <w:tab w:val="left" w:pos="7914"/>
        </w:tabs>
        <w:spacing w:after="0" w:line="240" w:lineRule="auto"/>
        <w:rPr>
          <w:rFonts w:cs="B Titr"/>
          <w:sz w:val="24"/>
          <w:szCs w:val="24"/>
          <w:rtl/>
        </w:rPr>
      </w:pPr>
    </w:p>
    <w:p w:rsidR="00016226" w:rsidRPr="00016226" w:rsidRDefault="00016226" w:rsidP="000418FF">
      <w:pPr>
        <w:widowControl w:val="0"/>
        <w:spacing w:after="0" w:line="240" w:lineRule="auto"/>
        <w:jc w:val="center"/>
        <w:outlineLvl w:val="0"/>
        <w:rPr>
          <w:rFonts w:ascii="Times New Roman" w:eastAsia="Times New Roman" w:hAnsi="Times New Roman" w:cs="B Titr"/>
          <w:b/>
          <w:bCs/>
          <w:color w:val="FF0000"/>
          <w:kern w:val="36"/>
          <w:sz w:val="20"/>
          <w:szCs w:val="20"/>
          <w:rtl/>
        </w:rPr>
      </w:pPr>
    </w:p>
    <w:p w:rsidR="00016226" w:rsidRPr="00016226" w:rsidRDefault="00016226" w:rsidP="000418FF">
      <w:pPr>
        <w:widowControl w:val="0"/>
        <w:spacing w:after="0" w:line="240" w:lineRule="auto"/>
        <w:jc w:val="center"/>
        <w:outlineLvl w:val="0"/>
        <w:rPr>
          <w:rFonts w:ascii="Times New Roman" w:eastAsia="Times New Roman" w:hAnsi="Times New Roman" w:cs="B Titr"/>
          <w:b/>
          <w:bCs/>
          <w:color w:val="FF0000"/>
          <w:kern w:val="36"/>
          <w:sz w:val="20"/>
          <w:szCs w:val="20"/>
          <w:rtl/>
        </w:rPr>
      </w:pPr>
    </w:p>
    <w:p w:rsidR="00016226" w:rsidRPr="00016226" w:rsidRDefault="00016226" w:rsidP="000418FF">
      <w:pPr>
        <w:widowControl w:val="0"/>
        <w:spacing w:after="0" w:line="240" w:lineRule="auto"/>
        <w:jc w:val="center"/>
        <w:outlineLvl w:val="0"/>
        <w:rPr>
          <w:rFonts w:ascii="Times New Roman" w:eastAsia="Times New Roman" w:hAnsi="Times New Roman" w:cs="B Titr"/>
          <w:b/>
          <w:bCs/>
          <w:color w:val="FF0000"/>
          <w:kern w:val="36"/>
          <w:sz w:val="20"/>
          <w:szCs w:val="20"/>
          <w:rtl/>
        </w:rPr>
      </w:pPr>
    </w:p>
    <w:p w:rsidR="00016226" w:rsidRDefault="00016226" w:rsidP="000418FF">
      <w:pPr>
        <w:widowControl w:val="0"/>
        <w:spacing w:after="0" w:line="240" w:lineRule="auto"/>
        <w:jc w:val="center"/>
        <w:outlineLvl w:val="0"/>
        <w:rPr>
          <w:rFonts w:ascii="Times New Roman" w:eastAsia="Times New Roman" w:hAnsi="Times New Roman" w:cs="B Titr"/>
          <w:b/>
          <w:bCs/>
          <w:color w:val="FF0000"/>
          <w:kern w:val="36"/>
          <w:sz w:val="36"/>
          <w:szCs w:val="36"/>
          <w:rtl/>
        </w:rPr>
      </w:pPr>
    </w:p>
    <w:p w:rsidR="000418FF" w:rsidRDefault="000418FF" w:rsidP="000418FF">
      <w:pPr>
        <w:widowControl w:val="0"/>
        <w:spacing w:after="0" w:line="240" w:lineRule="auto"/>
        <w:jc w:val="center"/>
        <w:outlineLvl w:val="0"/>
        <w:rPr>
          <w:rFonts w:ascii="Times New Roman" w:eastAsia="Times New Roman" w:hAnsi="Times New Roman" w:cs="B Titr"/>
          <w:b/>
          <w:bCs/>
          <w:color w:val="FF0000"/>
          <w:kern w:val="36"/>
          <w:sz w:val="36"/>
          <w:szCs w:val="36"/>
          <w:rtl/>
        </w:rPr>
      </w:pPr>
      <w:r w:rsidRPr="00966755">
        <w:rPr>
          <w:rFonts w:ascii="Times New Roman" w:eastAsia="Times New Roman" w:hAnsi="Times New Roman" w:cs="B Titr" w:hint="cs"/>
          <w:b/>
          <w:bCs/>
          <w:color w:val="FF0000"/>
          <w:kern w:val="36"/>
          <w:sz w:val="36"/>
          <w:szCs w:val="36"/>
          <w:rtl/>
        </w:rPr>
        <w:lastRenderedPageBreak/>
        <w:t>اهميت فشارخون بالا</w:t>
      </w:r>
    </w:p>
    <w:p w:rsidR="000418FF" w:rsidRPr="00966755" w:rsidRDefault="000418FF" w:rsidP="000418FF">
      <w:pPr>
        <w:widowControl w:val="0"/>
        <w:spacing w:after="0" w:line="240" w:lineRule="auto"/>
        <w:jc w:val="center"/>
        <w:outlineLvl w:val="0"/>
        <w:rPr>
          <w:rFonts w:ascii="Times New Roman" w:eastAsia="Times New Roman" w:hAnsi="Times New Roman" w:cs="B Titr"/>
          <w:b/>
          <w:bCs/>
          <w:noProof/>
          <w:color w:val="FF0000"/>
          <w:kern w:val="36"/>
          <w:sz w:val="36"/>
          <w:szCs w:val="36"/>
          <w:rtl/>
        </w:rPr>
      </w:pPr>
    </w:p>
    <w:p w:rsidR="000418FF" w:rsidRDefault="000418FF" w:rsidP="000418FF">
      <w:pPr>
        <w:widowControl w:val="0"/>
        <w:spacing w:after="0" w:line="240" w:lineRule="auto"/>
        <w:jc w:val="center"/>
        <w:outlineLvl w:val="0"/>
        <w:rPr>
          <w:rFonts w:ascii="Times New Roman" w:eastAsia="Times New Roman" w:hAnsi="Times New Roman" w:cs="B Titr"/>
          <w:b/>
          <w:bCs/>
          <w:noProof/>
          <w:kern w:val="36"/>
          <w:sz w:val="32"/>
          <w:szCs w:val="32"/>
        </w:rPr>
      </w:pPr>
      <w:r w:rsidRPr="00DD2508">
        <w:rPr>
          <w:rFonts w:ascii="Times New Roman" w:eastAsia="Times New Roman" w:hAnsi="Times New Roman" w:cs="B Titr"/>
          <w:b/>
          <w:bCs/>
          <w:noProof/>
          <w:kern w:val="36"/>
          <w:sz w:val="32"/>
          <w:szCs w:val="32"/>
          <w:rtl/>
        </w:rPr>
        <w:drawing>
          <wp:inline distT="0" distB="0" distL="0" distR="0">
            <wp:extent cx="2647950" cy="1845163"/>
            <wp:effectExtent l="19050" t="0" r="0" b="0"/>
            <wp:docPr id="1" name="Picture 1" descr="C:\Documents and Settings\a-hojatzadeh\My Documents\My Pictures\فشارخون\Clinical_Mercury_Manome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hojatzadeh\My Documents\My Pictures\فشارخون\Clinical_Mercury_Manometer.jpg"/>
                    <pic:cNvPicPr>
                      <a:picLocks noChangeAspect="1" noChangeArrowheads="1"/>
                    </pic:cNvPicPr>
                  </pic:nvPicPr>
                  <pic:blipFill>
                    <a:blip r:embed="rId10" cstate="print"/>
                    <a:srcRect/>
                    <a:stretch>
                      <a:fillRect/>
                    </a:stretch>
                  </pic:blipFill>
                  <pic:spPr bwMode="auto">
                    <a:xfrm>
                      <a:off x="0" y="0"/>
                      <a:ext cx="2647950" cy="1845163"/>
                    </a:xfrm>
                    <a:prstGeom prst="rect">
                      <a:avLst/>
                    </a:prstGeom>
                    <a:solidFill>
                      <a:schemeClr val="accent6">
                        <a:lumMod val="20000"/>
                        <a:lumOff val="80000"/>
                      </a:schemeClr>
                    </a:solidFill>
                    <a:ln w="9525">
                      <a:noFill/>
                      <a:miter lim="800000"/>
                      <a:headEnd/>
                      <a:tailEnd/>
                    </a:ln>
                  </pic:spPr>
                </pic:pic>
              </a:graphicData>
            </a:graphic>
          </wp:inline>
        </w:drawing>
      </w:r>
    </w:p>
    <w:p w:rsidR="00757637" w:rsidRDefault="00757637" w:rsidP="000418FF">
      <w:pPr>
        <w:widowControl w:val="0"/>
        <w:shd w:val="clear" w:color="auto" w:fill="92D050"/>
        <w:spacing w:after="0" w:line="240" w:lineRule="auto"/>
        <w:jc w:val="center"/>
        <w:outlineLvl w:val="0"/>
        <w:rPr>
          <w:rFonts w:ascii="Times New Roman" w:eastAsia="Times New Roman" w:hAnsi="Times New Roman" w:cs="B Titr"/>
          <w:b/>
          <w:bCs/>
          <w:color w:val="FF0000"/>
          <w:kern w:val="36"/>
          <w:sz w:val="32"/>
          <w:szCs w:val="32"/>
          <w:rtl/>
        </w:rPr>
      </w:pPr>
    </w:p>
    <w:p w:rsidR="00757637" w:rsidRDefault="00757637" w:rsidP="000418FF">
      <w:pPr>
        <w:widowControl w:val="0"/>
        <w:shd w:val="clear" w:color="auto" w:fill="92D050"/>
        <w:spacing w:after="0" w:line="240" w:lineRule="auto"/>
        <w:jc w:val="center"/>
        <w:outlineLvl w:val="0"/>
        <w:rPr>
          <w:rFonts w:ascii="Times New Roman" w:eastAsia="Times New Roman" w:hAnsi="Times New Roman" w:cs="B Titr"/>
          <w:b/>
          <w:bCs/>
          <w:color w:val="FF0000"/>
          <w:kern w:val="36"/>
          <w:sz w:val="32"/>
          <w:szCs w:val="32"/>
          <w:rtl/>
        </w:rPr>
      </w:pPr>
    </w:p>
    <w:p w:rsidR="000418FF" w:rsidRPr="0007493C" w:rsidRDefault="000418FF" w:rsidP="000418FF">
      <w:pPr>
        <w:widowControl w:val="0"/>
        <w:shd w:val="clear" w:color="auto" w:fill="92D050"/>
        <w:spacing w:after="0" w:line="240" w:lineRule="auto"/>
        <w:jc w:val="center"/>
        <w:outlineLvl w:val="0"/>
        <w:rPr>
          <w:rFonts w:ascii="Times New Roman" w:eastAsia="Times New Roman" w:hAnsi="Times New Roman" w:cs="B Mitra"/>
          <w:b/>
          <w:bCs/>
          <w:kern w:val="36"/>
          <w:sz w:val="24"/>
          <w:szCs w:val="24"/>
          <w:rtl/>
        </w:rPr>
      </w:pPr>
      <w:r w:rsidRPr="0007493C">
        <w:rPr>
          <w:rFonts w:ascii="Times New Roman" w:eastAsia="Times New Roman" w:hAnsi="Times New Roman" w:cs="B Mitra" w:hint="cs"/>
          <w:b/>
          <w:bCs/>
          <w:kern w:val="36"/>
          <w:sz w:val="24"/>
          <w:szCs w:val="24"/>
          <w:rtl/>
        </w:rPr>
        <w:t>تعريف فشارخون</w:t>
      </w:r>
    </w:p>
    <w:p w:rsidR="000418FF" w:rsidRPr="00757637" w:rsidRDefault="000418FF" w:rsidP="00757637">
      <w:pPr>
        <w:widowControl w:val="0"/>
        <w:spacing w:after="0" w:line="240" w:lineRule="auto"/>
        <w:jc w:val="lowKashida"/>
        <w:rPr>
          <w:rFonts w:cs="B Mitra"/>
          <w:sz w:val="20"/>
          <w:szCs w:val="20"/>
          <w:rtl/>
        </w:rPr>
      </w:pPr>
      <w:r w:rsidRPr="00757637">
        <w:rPr>
          <w:rFonts w:cs="B Mitra" w:hint="cs"/>
          <w:sz w:val="20"/>
          <w:szCs w:val="20"/>
          <w:rtl/>
        </w:rPr>
        <w:t xml:space="preserve">خون در داخل شريان ها داراي نيرويي است كه </w:t>
      </w:r>
      <w:r w:rsidRPr="00757637">
        <w:rPr>
          <w:rFonts w:cs="B Mitra" w:hint="cs"/>
          <w:b/>
          <w:bCs/>
          <w:sz w:val="20"/>
          <w:szCs w:val="20"/>
          <w:rtl/>
        </w:rPr>
        <w:t>فشارخون</w:t>
      </w:r>
      <w:r w:rsidRPr="00757637">
        <w:rPr>
          <w:rFonts w:cs="B Mitra" w:hint="cs"/>
          <w:sz w:val="20"/>
          <w:szCs w:val="20"/>
          <w:rtl/>
        </w:rPr>
        <w:t xml:space="preserve"> ناميده مي شود و مولد آن قلب است. فشارخون به دو عامل مهم يكي برون ده قلب يعني مقدار خوني كه در هر دقيقه به وسيله قلب به درون شريان آئورت پمپ مي شود (حدود 6-5 ليتر) و عامل ديگر</w:t>
      </w:r>
      <w:r w:rsidRPr="00757637">
        <w:rPr>
          <w:rFonts w:cs="B Mitra"/>
          <w:sz w:val="20"/>
          <w:szCs w:val="20"/>
        </w:rPr>
        <w:t xml:space="preserve"> </w:t>
      </w:r>
      <w:r w:rsidRPr="00757637">
        <w:rPr>
          <w:rFonts w:cs="B Mitra" w:hint="cs"/>
          <w:sz w:val="20"/>
          <w:szCs w:val="20"/>
          <w:rtl/>
        </w:rPr>
        <w:t xml:space="preserve">مقاومت رگ،يعني مقاومتي كه بر سر راه خروج خون از قلب در رگ ها وجود دارد،بستگي دارد.فشارخون داراي دو سطح حداكثر و حداقل است. در زماني كه قلب منقبض مي شود ،خون وارد شريان ها مي شود و فشارخون به حداكثر مقدار خود مي رسد كه به آن </w:t>
      </w:r>
      <w:r w:rsidRPr="00757637">
        <w:rPr>
          <w:rFonts w:cs="B Mitra" w:hint="cs"/>
          <w:b/>
          <w:bCs/>
          <w:sz w:val="20"/>
          <w:szCs w:val="20"/>
          <w:rtl/>
        </w:rPr>
        <w:t>فشارخون سيستول</w:t>
      </w:r>
      <w:r w:rsidRPr="00757637">
        <w:rPr>
          <w:rFonts w:cs="B Mitra" w:hint="cs"/>
          <w:sz w:val="20"/>
          <w:szCs w:val="20"/>
          <w:rtl/>
        </w:rPr>
        <w:t xml:space="preserve"> مي گويند و در زمان استراحت قلب كه خون وارد شريان نمي شود ،با خروج تدريجي خون از اين شريان ها و جريان آن به سوي مويرگ ها فشارخون كاهش يافته و به حداقل مقدار خود مي رسد،كه به آن </w:t>
      </w:r>
      <w:r w:rsidRPr="00757637">
        <w:rPr>
          <w:rFonts w:cs="B Mitra" w:hint="cs"/>
          <w:b/>
          <w:bCs/>
          <w:sz w:val="20"/>
          <w:szCs w:val="20"/>
          <w:rtl/>
        </w:rPr>
        <w:t>فشارخون دياستول</w:t>
      </w:r>
      <w:r w:rsidRPr="00757637">
        <w:rPr>
          <w:rFonts w:cs="B Mitra" w:hint="cs"/>
          <w:sz w:val="20"/>
          <w:szCs w:val="20"/>
          <w:rtl/>
        </w:rPr>
        <w:t xml:space="preserve"> مي گويند.</w:t>
      </w:r>
    </w:p>
    <w:p w:rsidR="000418FF" w:rsidRPr="00757637" w:rsidRDefault="000418FF" w:rsidP="00757637">
      <w:pPr>
        <w:widowControl w:val="0"/>
        <w:spacing w:after="0" w:line="240" w:lineRule="auto"/>
        <w:jc w:val="lowKashida"/>
        <w:rPr>
          <w:rFonts w:cs="B Mitra"/>
          <w:sz w:val="20"/>
          <w:szCs w:val="20"/>
          <w:rtl/>
        </w:rPr>
      </w:pPr>
      <w:r w:rsidRPr="00757637">
        <w:rPr>
          <w:rFonts w:cs="B Mitra" w:hint="cs"/>
          <w:sz w:val="20"/>
          <w:szCs w:val="20"/>
          <w:rtl/>
        </w:rPr>
        <w:t>در هر فرد فشارخون را در دو سطح سيستول و دياستول اندازه مي گيرند.اعداد اين دو سطح به صورت كسر بر حسب ميلي متر جيوه</w:t>
      </w:r>
      <w:r w:rsidRPr="00757637">
        <w:rPr>
          <w:rFonts w:asciiTheme="majorBidi" w:hAnsiTheme="majorBidi" w:cs="B Mitra"/>
          <w:sz w:val="20"/>
          <w:szCs w:val="20"/>
          <w:rtl/>
        </w:rPr>
        <w:t xml:space="preserve"> (</w:t>
      </w:r>
      <w:r w:rsidRPr="00757637">
        <w:rPr>
          <w:rFonts w:asciiTheme="majorBidi" w:hAnsiTheme="majorBidi" w:cs="B Mitra"/>
          <w:sz w:val="20"/>
          <w:szCs w:val="20"/>
        </w:rPr>
        <w:t>mmHg</w:t>
      </w:r>
      <w:r w:rsidRPr="00757637">
        <w:rPr>
          <w:rFonts w:asciiTheme="majorBidi" w:hAnsiTheme="majorBidi" w:cs="B Mitra"/>
          <w:sz w:val="20"/>
          <w:szCs w:val="20"/>
          <w:rtl/>
        </w:rPr>
        <w:t>)</w:t>
      </w:r>
      <w:r w:rsidRPr="00757637">
        <w:rPr>
          <w:rFonts w:cs="B Mitra" w:hint="cs"/>
          <w:sz w:val="20"/>
          <w:szCs w:val="20"/>
          <w:rtl/>
        </w:rPr>
        <w:t xml:space="preserve"> نشان داده مي شود. مقدار فشارخون سيستول يا عدد بزرگتر را در صورت و مقدار فشارخون دياستول يا عدد كوچكتر را در مخرج كسر مي نويسند.مانند:</w:t>
      </w:r>
      <w:r w:rsidRPr="00757637">
        <w:rPr>
          <w:rFonts w:cs="B Mitra" w:hint="cs"/>
          <w:b/>
          <w:bCs/>
          <w:sz w:val="20"/>
          <w:szCs w:val="20"/>
          <w:vertAlign w:val="subscript"/>
          <w:rtl/>
        </w:rPr>
        <w:t>86</w:t>
      </w:r>
      <w:r w:rsidRPr="00757637">
        <w:rPr>
          <w:rFonts w:cs="B Mitra"/>
          <w:sz w:val="20"/>
          <w:szCs w:val="20"/>
        </w:rPr>
        <w:t>/</w:t>
      </w:r>
      <w:r w:rsidRPr="00757637">
        <w:rPr>
          <w:rFonts w:cs="B Mitra" w:hint="cs"/>
          <w:b/>
          <w:bCs/>
          <w:sz w:val="20"/>
          <w:szCs w:val="20"/>
          <w:vertAlign w:val="superscript"/>
          <w:rtl/>
        </w:rPr>
        <w:t xml:space="preserve">138 </w:t>
      </w:r>
      <w:r w:rsidRPr="00757637">
        <w:rPr>
          <w:rFonts w:cs="B Mitra" w:hint="cs"/>
          <w:sz w:val="20"/>
          <w:szCs w:val="20"/>
          <w:rtl/>
        </w:rPr>
        <w:t xml:space="preserve">ميلي متر جيوه </w:t>
      </w:r>
    </w:p>
    <w:p w:rsidR="000418FF" w:rsidRPr="00757637" w:rsidRDefault="000418FF" w:rsidP="00757637">
      <w:pPr>
        <w:widowControl w:val="0"/>
        <w:tabs>
          <w:tab w:val="left" w:pos="1000"/>
        </w:tabs>
        <w:spacing w:after="0" w:line="240" w:lineRule="auto"/>
        <w:jc w:val="lowKashida"/>
        <w:rPr>
          <w:rFonts w:cs="B Mitra"/>
          <w:b/>
          <w:bCs/>
          <w:sz w:val="20"/>
          <w:szCs w:val="20"/>
          <w:rtl/>
        </w:rPr>
      </w:pPr>
      <w:r w:rsidRPr="00757637">
        <w:rPr>
          <w:rFonts w:cs="B Mitra"/>
          <w:sz w:val="20"/>
          <w:szCs w:val="20"/>
          <w:rtl/>
        </w:rPr>
        <w:t xml:space="preserve">طبق هفتمین گزارش کمیته </w:t>
      </w:r>
      <w:r w:rsidRPr="00757637">
        <w:rPr>
          <w:rFonts w:cs="B Mitra" w:hint="cs"/>
          <w:sz w:val="20"/>
          <w:szCs w:val="20"/>
          <w:rtl/>
        </w:rPr>
        <w:t xml:space="preserve">ملي </w:t>
      </w:r>
      <w:r w:rsidRPr="00757637">
        <w:rPr>
          <w:rFonts w:cs="B Mitra"/>
          <w:sz w:val="20"/>
          <w:szCs w:val="20"/>
          <w:rtl/>
        </w:rPr>
        <w:t xml:space="preserve">مشترک برای پیشگیری،شناسایی،ارزشیابی و درمان فشارخون بالا </w:t>
      </w:r>
      <w:r w:rsidR="005B5E6F" w:rsidRPr="00757637">
        <w:rPr>
          <w:rFonts w:cs="B Mitra" w:hint="cs"/>
          <w:sz w:val="20"/>
          <w:szCs w:val="20"/>
          <w:rtl/>
        </w:rPr>
        <w:t>8اينچ</w:t>
      </w:r>
      <w:r w:rsidRPr="00757637">
        <w:rPr>
          <w:rFonts w:cs="B Mitra" w:hint="cs"/>
          <w:sz w:val="20"/>
          <w:szCs w:val="20"/>
          <w:rtl/>
        </w:rPr>
        <w:t xml:space="preserve"> در </w:t>
      </w:r>
      <w:r w:rsidRPr="00757637">
        <w:rPr>
          <w:rFonts w:cs="B Mitra"/>
          <w:sz w:val="20"/>
          <w:szCs w:val="20"/>
          <w:rtl/>
        </w:rPr>
        <w:t xml:space="preserve">طبقه بندی جدید براي افراد 18 سال و </w:t>
      </w:r>
      <w:r w:rsidRPr="00757637">
        <w:rPr>
          <w:rFonts w:cs="B Mitra" w:hint="cs"/>
          <w:sz w:val="20"/>
          <w:szCs w:val="20"/>
          <w:rtl/>
        </w:rPr>
        <w:t>بالاتر</w:t>
      </w:r>
      <w:r w:rsidRPr="00757637">
        <w:rPr>
          <w:rFonts w:cs="B Mitra"/>
          <w:sz w:val="20"/>
          <w:szCs w:val="20"/>
          <w:rtl/>
        </w:rPr>
        <w:t xml:space="preserve">، فشارخون طبیعی کمتر از </w:t>
      </w:r>
      <w:r w:rsidRPr="00757637">
        <w:rPr>
          <w:rFonts w:cs="B Mitra"/>
          <w:b/>
          <w:bCs/>
          <w:sz w:val="20"/>
          <w:szCs w:val="20"/>
          <w:vertAlign w:val="subscript"/>
          <w:rtl/>
        </w:rPr>
        <w:t>80</w:t>
      </w:r>
      <w:r w:rsidRPr="00757637">
        <w:rPr>
          <w:rFonts w:cs="B Mitra"/>
          <w:sz w:val="20"/>
          <w:szCs w:val="20"/>
          <w:rtl/>
        </w:rPr>
        <w:t>/</w:t>
      </w:r>
      <w:r w:rsidRPr="00757637">
        <w:rPr>
          <w:rFonts w:cs="B Mitra"/>
          <w:b/>
          <w:bCs/>
          <w:sz w:val="20"/>
          <w:szCs w:val="20"/>
          <w:vertAlign w:val="superscript"/>
          <w:rtl/>
        </w:rPr>
        <w:t>120</w:t>
      </w:r>
      <w:r w:rsidRPr="00757637">
        <w:rPr>
          <w:rFonts w:cs="B Mitra" w:hint="cs"/>
          <w:sz w:val="20"/>
          <w:szCs w:val="20"/>
          <w:rtl/>
        </w:rPr>
        <w:t xml:space="preserve"> </w:t>
      </w:r>
      <w:r w:rsidRPr="00757637">
        <w:rPr>
          <w:rFonts w:cs="B Mitra"/>
          <w:sz w:val="20"/>
          <w:szCs w:val="20"/>
          <w:rtl/>
        </w:rPr>
        <w:t>میلی متر جیوه ،</w:t>
      </w:r>
      <w:r w:rsidRPr="00757637">
        <w:rPr>
          <w:rFonts w:cs="B Mitra" w:hint="cs"/>
          <w:sz w:val="20"/>
          <w:szCs w:val="20"/>
          <w:rtl/>
        </w:rPr>
        <w:t xml:space="preserve"> </w:t>
      </w:r>
      <w:r w:rsidRPr="00757637">
        <w:rPr>
          <w:rFonts w:cs="B Mitra"/>
          <w:sz w:val="20"/>
          <w:szCs w:val="20"/>
          <w:rtl/>
        </w:rPr>
        <w:t>پیش فشارخون بال</w:t>
      </w:r>
      <w:r w:rsidRPr="00757637">
        <w:rPr>
          <w:rFonts w:cs="B Mitra" w:hint="cs"/>
          <w:sz w:val="20"/>
          <w:szCs w:val="20"/>
          <w:rtl/>
        </w:rPr>
        <w:t xml:space="preserve">ا             </w:t>
      </w:r>
      <w:r w:rsidRPr="00757637">
        <w:rPr>
          <w:rFonts w:cs="B Mitra"/>
          <w:b/>
          <w:bCs/>
          <w:sz w:val="20"/>
          <w:szCs w:val="20"/>
          <w:vertAlign w:val="subscript"/>
          <w:rtl/>
        </w:rPr>
        <w:t>89-80</w:t>
      </w:r>
      <w:r w:rsidRPr="00757637">
        <w:rPr>
          <w:rFonts w:cs="B Mitra"/>
          <w:sz w:val="20"/>
          <w:szCs w:val="20"/>
          <w:rtl/>
        </w:rPr>
        <w:t xml:space="preserve">/ </w:t>
      </w:r>
      <w:r w:rsidRPr="00757637">
        <w:rPr>
          <w:rFonts w:cs="B Mitra"/>
          <w:b/>
          <w:bCs/>
          <w:sz w:val="20"/>
          <w:szCs w:val="20"/>
          <w:vertAlign w:val="superscript"/>
          <w:rtl/>
        </w:rPr>
        <w:t>139-</w:t>
      </w:r>
      <w:r w:rsidRPr="00757637">
        <w:rPr>
          <w:rFonts w:cs="B Mitra" w:hint="cs"/>
          <w:b/>
          <w:bCs/>
          <w:sz w:val="20"/>
          <w:szCs w:val="20"/>
          <w:vertAlign w:val="superscript"/>
          <w:rtl/>
        </w:rPr>
        <w:t xml:space="preserve"> </w:t>
      </w:r>
      <w:r w:rsidRPr="00757637">
        <w:rPr>
          <w:rFonts w:cs="B Mitra"/>
          <w:b/>
          <w:bCs/>
          <w:sz w:val="20"/>
          <w:szCs w:val="20"/>
          <w:vertAlign w:val="superscript"/>
          <w:rtl/>
        </w:rPr>
        <w:t>120</w:t>
      </w:r>
      <w:r w:rsidRPr="00757637">
        <w:rPr>
          <w:rFonts w:cs="B Mitra"/>
          <w:sz w:val="20"/>
          <w:szCs w:val="20"/>
          <w:rtl/>
        </w:rPr>
        <w:t xml:space="preserve">،فشارخون </w:t>
      </w:r>
      <w:r w:rsidRPr="00757637">
        <w:rPr>
          <w:rFonts w:cs="B Mitra" w:hint="cs"/>
          <w:sz w:val="20"/>
          <w:szCs w:val="20"/>
          <w:rtl/>
        </w:rPr>
        <w:t xml:space="preserve">بالاي </w:t>
      </w:r>
      <w:r w:rsidRPr="00757637">
        <w:rPr>
          <w:rFonts w:cs="B Mitra"/>
          <w:sz w:val="20"/>
          <w:szCs w:val="20"/>
          <w:rtl/>
        </w:rPr>
        <w:t>درجه یک</w:t>
      </w:r>
      <w:r w:rsidRPr="00757637">
        <w:rPr>
          <w:rFonts w:cs="B Mitra"/>
          <w:b/>
          <w:bCs/>
          <w:sz w:val="20"/>
          <w:szCs w:val="20"/>
          <w:vertAlign w:val="subscript"/>
          <w:rtl/>
        </w:rPr>
        <w:t>99-90</w:t>
      </w:r>
      <w:r w:rsidRPr="00757637">
        <w:rPr>
          <w:rFonts w:cs="B Mitra"/>
          <w:sz w:val="20"/>
          <w:szCs w:val="20"/>
          <w:rtl/>
        </w:rPr>
        <w:t>/</w:t>
      </w:r>
      <w:r w:rsidRPr="00757637">
        <w:rPr>
          <w:rFonts w:cs="B Mitra"/>
          <w:b/>
          <w:bCs/>
          <w:sz w:val="20"/>
          <w:szCs w:val="20"/>
          <w:vertAlign w:val="superscript"/>
          <w:rtl/>
        </w:rPr>
        <w:t>159-140</w:t>
      </w:r>
      <w:r w:rsidRPr="00757637">
        <w:rPr>
          <w:rFonts w:cs="B Mitra"/>
          <w:sz w:val="20"/>
          <w:szCs w:val="20"/>
          <w:rtl/>
        </w:rPr>
        <w:t xml:space="preserve">و فشارخون بالای درجه دو </w:t>
      </w:r>
      <w:r w:rsidRPr="00757637">
        <w:rPr>
          <w:rFonts w:cs="B Mitra"/>
          <w:b/>
          <w:bCs/>
          <w:sz w:val="20"/>
          <w:szCs w:val="20"/>
          <w:vertAlign w:val="subscript"/>
          <w:rtl/>
        </w:rPr>
        <w:t>100</w:t>
      </w:r>
      <w:r w:rsidRPr="00757637">
        <w:rPr>
          <w:rFonts w:cs="B Mitra"/>
          <w:sz w:val="20"/>
          <w:szCs w:val="20"/>
          <w:rtl/>
        </w:rPr>
        <w:t>/</w:t>
      </w:r>
      <w:r w:rsidRPr="00757637">
        <w:rPr>
          <w:rFonts w:cs="B Mitra"/>
          <w:b/>
          <w:bCs/>
          <w:sz w:val="20"/>
          <w:szCs w:val="20"/>
          <w:vertAlign w:val="superscript"/>
          <w:rtl/>
        </w:rPr>
        <w:t>160</w:t>
      </w:r>
      <w:r w:rsidRPr="00757637">
        <w:rPr>
          <w:rFonts w:cs="B Mitra"/>
          <w:sz w:val="20"/>
          <w:szCs w:val="20"/>
          <w:rtl/>
        </w:rPr>
        <w:t xml:space="preserve"> میلی متر جیوه و بیشتر در نظر گرفته شده است(جدول 1). </w:t>
      </w:r>
    </w:p>
    <w:p w:rsidR="000418FF" w:rsidRPr="00757637" w:rsidRDefault="000418FF" w:rsidP="00757637">
      <w:pPr>
        <w:pStyle w:val="Title"/>
        <w:widowControl w:val="0"/>
        <w:jc w:val="lowKashida"/>
        <w:rPr>
          <w:rFonts w:cs="B Mitra"/>
          <w:b w:val="0"/>
          <w:bCs w:val="0"/>
          <w:rtl/>
          <w:lang w:bidi="fa-IR"/>
        </w:rPr>
      </w:pPr>
      <w:r w:rsidRPr="00757637">
        <w:rPr>
          <w:rFonts w:cs="B Mitra" w:hint="cs"/>
          <w:b w:val="0"/>
          <w:bCs w:val="0"/>
          <w:rtl/>
          <w:lang w:bidi="fa-IR"/>
        </w:rPr>
        <w:t>در اين طبقه بندي مقدار فشار خون بدون در نظر گرفتن ساير عوامل خطر و بيماري هاي همراه تعيين شده است.</w:t>
      </w:r>
    </w:p>
    <w:p w:rsidR="000418FF" w:rsidRPr="00757637" w:rsidRDefault="000418FF" w:rsidP="00A57865">
      <w:pPr>
        <w:pStyle w:val="ListParagraph"/>
        <w:widowControl w:val="0"/>
        <w:numPr>
          <w:ilvl w:val="0"/>
          <w:numId w:val="14"/>
        </w:numPr>
        <w:spacing w:after="0" w:line="240" w:lineRule="auto"/>
        <w:jc w:val="lowKashida"/>
        <w:rPr>
          <w:rFonts w:cs="B Mitra"/>
          <w:sz w:val="20"/>
          <w:szCs w:val="20"/>
          <w:rtl/>
        </w:rPr>
      </w:pPr>
      <w:r w:rsidRPr="00757637">
        <w:rPr>
          <w:rFonts w:cs="B Mitra" w:hint="cs"/>
          <w:sz w:val="20"/>
          <w:szCs w:val="20"/>
          <w:rtl/>
        </w:rPr>
        <w:lastRenderedPageBreak/>
        <w:t xml:space="preserve">در بعضي افراد ممكن است فقط فشارخون سيستولي بالاتر از حد طبيعي باشد(140 ميليمتر جيوه يا بيشتر) مانند فشارخون  </w:t>
      </w:r>
      <w:r w:rsidRPr="00757637">
        <w:rPr>
          <w:rFonts w:cs="B Mitra" w:hint="cs"/>
          <w:b/>
          <w:bCs/>
          <w:sz w:val="20"/>
          <w:szCs w:val="20"/>
          <w:vertAlign w:val="subscript"/>
          <w:rtl/>
        </w:rPr>
        <w:t>82</w:t>
      </w:r>
      <w:r w:rsidRPr="00757637">
        <w:rPr>
          <w:rFonts w:cs="B Mitra" w:hint="cs"/>
          <w:sz w:val="20"/>
          <w:szCs w:val="20"/>
          <w:rtl/>
        </w:rPr>
        <w:t xml:space="preserve">/ </w:t>
      </w:r>
      <w:r w:rsidRPr="00757637">
        <w:rPr>
          <w:rFonts w:cs="B Mitra" w:hint="cs"/>
          <w:b/>
          <w:bCs/>
          <w:sz w:val="20"/>
          <w:szCs w:val="20"/>
          <w:vertAlign w:val="superscript"/>
          <w:rtl/>
        </w:rPr>
        <w:t xml:space="preserve">148 </w:t>
      </w:r>
      <w:r w:rsidRPr="00757637">
        <w:rPr>
          <w:rFonts w:cs="B Mitra" w:hint="cs"/>
          <w:sz w:val="20"/>
          <w:szCs w:val="20"/>
          <w:rtl/>
        </w:rPr>
        <w:t xml:space="preserve">ميلي متر جيوه كه به آن </w:t>
      </w:r>
      <w:r w:rsidRPr="00757637">
        <w:rPr>
          <w:rFonts w:cs="B Mitra" w:hint="cs"/>
          <w:b/>
          <w:bCs/>
          <w:sz w:val="20"/>
          <w:szCs w:val="20"/>
          <w:rtl/>
        </w:rPr>
        <w:t>فشارخون بالاي سيستولي تنها</w:t>
      </w:r>
      <w:r w:rsidRPr="00757637">
        <w:rPr>
          <w:rFonts w:cs="B Mitra" w:hint="cs"/>
          <w:sz w:val="20"/>
          <w:szCs w:val="20"/>
          <w:rtl/>
        </w:rPr>
        <w:t xml:space="preserve"> مي گويند، فشارخون بالاي سيستولي بيشتر در افراد  سالمند ديده مي شود </w:t>
      </w:r>
    </w:p>
    <w:p w:rsidR="000418FF" w:rsidRPr="00757637" w:rsidRDefault="000418FF" w:rsidP="00A57865">
      <w:pPr>
        <w:pStyle w:val="ListParagraph"/>
        <w:widowControl w:val="0"/>
        <w:numPr>
          <w:ilvl w:val="0"/>
          <w:numId w:val="14"/>
        </w:numPr>
        <w:spacing w:after="0" w:line="240" w:lineRule="auto"/>
        <w:jc w:val="lowKashida"/>
        <w:rPr>
          <w:rFonts w:cs="B Mitra"/>
          <w:sz w:val="20"/>
          <w:szCs w:val="20"/>
          <w:rtl/>
        </w:rPr>
      </w:pPr>
      <w:r w:rsidRPr="00757637">
        <w:rPr>
          <w:rFonts w:cs="B Mitra" w:hint="cs"/>
          <w:sz w:val="20"/>
          <w:szCs w:val="20"/>
          <w:rtl/>
        </w:rPr>
        <w:t xml:space="preserve">فقط فشارخون دياستولي بالاتر از حد طبيعي باشد (90 ميليمتر جيوه يا بيشتر) مانند فشارخون96/ 134ميليمتر جيوه كه به آن </w:t>
      </w:r>
      <w:r w:rsidRPr="00757637">
        <w:rPr>
          <w:rFonts w:cs="B Mitra" w:hint="cs"/>
          <w:b/>
          <w:bCs/>
          <w:sz w:val="20"/>
          <w:szCs w:val="20"/>
          <w:rtl/>
        </w:rPr>
        <w:t>فشارخون بالاي دياستولي</w:t>
      </w:r>
      <w:r w:rsidRPr="00757637">
        <w:rPr>
          <w:rFonts w:cs="B Mitra" w:hint="cs"/>
          <w:sz w:val="20"/>
          <w:szCs w:val="20"/>
          <w:rtl/>
        </w:rPr>
        <w:t xml:space="preserve"> </w:t>
      </w:r>
      <w:r w:rsidRPr="00757637">
        <w:rPr>
          <w:rFonts w:cs="B Mitra" w:hint="cs"/>
          <w:b/>
          <w:bCs/>
          <w:sz w:val="20"/>
          <w:szCs w:val="20"/>
          <w:rtl/>
        </w:rPr>
        <w:t>تنها</w:t>
      </w:r>
      <w:r w:rsidRPr="00757637">
        <w:rPr>
          <w:rFonts w:cs="B Mitra" w:hint="cs"/>
          <w:sz w:val="20"/>
          <w:szCs w:val="20"/>
          <w:rtl/>
        </w:rPr>
        <w:t xml:space="preserve"> مي گويند.</w:t>
      </w:r>
      <w:r w:rsidRPr="00757637">
        <w:rPr>
          <w:rFonts w:cs="B Mitra"/>
          <w:sz w:val="20"/>
          <w:szCs w:val="20"/>
          <w:rtl/>
        </w:rPr>
        <w:t xml:space="preserve"> </w:t>
      </w:r>
    </w:p>
    <w:p w:rsidR="000418FF" w:rsidRPr="00757637" w:rsidRDefault="000418FF" w:rsidP="00A57865">
      <w:pPr>
        <w:pStyle w:val="ListParagraph"/>
        <w:widowControl w:val="0"/>
        <w:numPr>
          <w:ilvl w:val="0"/>
          <w:numId w:val="14"/>
        </w:numPr>
        <w:spacing w:after="0" w:line="240" w:lineRule="auto"/>
        <w:jc w:val="lowKashida"/>
        <w:rPr>
          <w:rFonts w:cs="B Mitra"/>
          <w:sz w:val="20"/>
          <w:szCs w:val="20"/>
          <w:rtl/>
        </w:rPr>
      </w:pPr>
      <w:r w:rsidRPr="00757637">
        <w:rPr>
          <w:rFonts w:cs="B Mitra" w:hint="cs"/>
          <w:sz w:val="20"/>
          <w:szCs w:val="20"/>
          <w:rtl/>
        </w:rPr>
        <w:t xml:space="preserve">افرادي كه فشارخون آن ها در محدوده پيش فشارخون بالاست ،بيشتر در معرض خطر افزایش فشارخون و ابتلاء به بيماري هستند . </w:t>
      </w:r>
    </w:p>
    <w:p w:rsidR="000418FF" w:rsidRPr="00757637" w:rsidRDefault="000418FF" w:rsidP="00A57865">
      <w:pPr>
        <w:pStyle w:val="ListParagraph"/>
        <w:widowControl w:val="0"/>
        <w:numPr>
          <w:ilvl w:val="0"/>
          <w:numId w:val="14"/>
        </w:numPr>
        <w:spacing w:after="0" w:line="240" w:lineRule="auto"/>
        <w:jc w:val="lowKashida"/>
        <w:rPr>
          <w:rFonts w:cs="B Mitra"/>
          <w:sz w:val="20"/>
          <w:szCs w:val="20"/>
          <w:rtl/>
        </w:rPr>
      </w:pPr>
      <w:r w:rsidRPr="00757637">
        <w:rPr>
          <w:rFonts w:cs="B Mitra" w:hint="cs"/>
          <w:sz w:val="20"/>
          <w:szCs w:val="20"/>
          <w:rtl/>
        </w:rPr>
        <w:t xml:space="preserve">در افراد مبتلا به بيماري قلبي، كليوي، سكته مغزي و ديابت فشارخون طبيعي کمتر از مقداری است که برای سایر افراد در نظر گرفته شده است،اگر فشارخون اين افراد در محدوده پيش فشارخون بالا باشد به عنوان فشارخون بالا محسوب مي شود و بايد تحت درمان قرار گيرند. </w:t>
      </w:r>
    </w:p>
    <w:p w:rsidR="000418FF" w:rsidRPr="00757637" w:rsidRDefault="000418FF" w:rsidP="00A57865">
      <w:pPr>
        <w:pStyle w:val="ListParagraph"/>
        <w:widowControl w:val="0"/>
        <w:numPr>
          <w:ilvl w:val="0"/>
          <w:numId w:val="14"/>
        </w:numPr>
        <w:spacing w:after="0" w:line="240" w:lineRule="auto"/>
        <w:jc w:val="lowKashida"/>
        <w:rPr>
          <w:rFonts w:cs="B Mitra"/>
          <w:sz w:val="20"/>
          <w:szCs w:val="20"/>
        </w:rPr>
      </w:pPr>
      <w:r w:rsidRPr="00757637">
        <w:rPr>
          <w:rFonts w:cs="B Mitra" w:hint="cs"/>
          <w:sz w:val="20"/>
          <w:szCs w:val="20"/>
          <w:rtl/>
        </w:rPr>
        <w:t>بهترين راه براي پي بردن به مقدار فشارخون هر فرد اندازه گيري منظم آن با دستگاه فشارسنج است.</w:t>
      </w:r>
    </w:p>
    <w:p w:rsidR="000418FF" w:rsidRPr="00757637" w:rsidRDefault="000418FF" w:rsidP="00A57865">
      <w:pPr>
        <w:pStyle w:val="ListParagraph"/>
        <w:widowControl w:val="0"/>
        <w:numPr>
          <w:ilvl w:val="0"/>
          <w:numId w:val="14"/>
        </w:numPr>
        <w:spacing w:after="0" w:line="240" w:lineRule="auto"/>
        <w:jc w:val="lowKashida"/>
        <w:rPr>
          <w:rFonts w:cs="B Mitra"/>
        </w:rPr>
      </w:pPr>
      <w:r w:rsidRPr="00757637">
        <w:rPr>
          <w:rFonts w:cs="B Mitra" w:hint="cs"/>
          <w:sz w:val="20"/>
          <w:szCs w:val="20"/>
          <w:rtl/>
        </w:rPr>
        <w:t xml:space="preserve">در افرادي كه فشارخون طبيعي و كمتر از </w:t>
      </w:r>
      <w:r w:rsidRPr="00757637">
        <w:rPr>
          <w:rFonts w:cs="B Mitra" w:hint="cs"/>
          <w:b/>
          <w:bCs/>
          <w:sz w:val="20"/>
          <w:szCs w:val="20"/>
          <w:vertAlign w:val="subscript"/>
          <w:rtl/>
        </w:rPr>
        <w:t>90</w:t>
      </w:r>
      <w:r w:rsidRPr="00757637">
        <w:rPr>
          <w:rFonts w:cs="B Mitra" w:hint="cs"/>
          <w:sz w:val="20"/>
          <w:szCs w:val="20"/>
          <w:rtl/>
        </w:rPr>
        <w:t>/</w:t>
      </w:r>
      <w:r w:rsidRPr="00757637">
        <w:rPr>
          <w:rFonts w:cs="B Mitra" w:hint="cs"/>
          <w:b/>
          <w:bCs/>
          <w:sz w:val="20"/>
          <w:szCs w:val="20"/>
          <w:vertAlign w:val="superscript"/>
          <w:rtl/>
        </w:rPr>
        <w:t>140</w:t>
      </w:r>
      <w:r w:rsidRPr="00757637">
        <w:rPr>
          <w:rFonts w:cs="B Mitra" w:hint="cs"/>
          <w:sz w:val="20"/>
          <w:szCs w:val="20"/>
          <w:rtl/>
        </w:rPr>
        <w:t xml:space="preserve"> ميلي متر جيوه دارند ،حداكثر 2 سال  يك بار لازم است فشارخون آن ها اندازه</w:t>
      </w:r>
      <w:r w:rsidRPr="00757637">
        <w:rPr>
          <w:rFonts w:cs="B Mitra" w:hint="cs"/>
          <w:rtl/>
        </w:rPr>
        <w:t xml:space="preserve"> </w:t>
      </w:r>
      <w:r w:rsidRPr="00757637">
        <w:rPr>
          <w:rFonts w:cs="B Mitra" w:hint="cs"/>
          <w:sz w:val="20"/>
          <w:szCs w:val="20"/>
          <w:rtl/>
        </w:rPr>
        <w:t>گيري شود.</w:t>
      </w:r>
    </w:p>
    <w:p w:rsidR="000418FF" w:rsidRPr="00757637" w:rsidRDefault="000418FF" w:rsidP="00757637">
      <w:pPr>
        <w:widowControl w:val="0"/>
        <w:spacing w:after="0" w:line="240" w:lineRule="auto"/>
        <w:jc w:val="lowKashida"/>
        <w:rPr>
          <w:rFonts w:cs="B Mitra"/>
          <w:b/>
          <w:bCs/>
          <w:sz w:val="24"/>
          <w:szCs w:val="24"/>
          <w:rtl/>
        </w:rPr>
      </w:pPr>
    </w:p>
    <w:tbl>
      <w:tblPr>
        <w:tblStyle w:val="TableGrid"/>
        <w:tblpPr w:leftFromText="180" w:rightFromText="180" w:vertAnchor="text" w:tblpY="-40"/>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368"/>
        <w:gridCol w:w="810"/>
        <w:gridCol w:w="810"/>
        <w:gridCol w:w="810"/>
        <w:gridCol w:w="738"/>
      </w:tblGrid>
      <w:tr w:rsidR="00757637" w:rsidRPr="00757637" w:rsidTr="00757637">
        <w:trPr>
          <w:trHeight w:val="467"/>
        </w:trPr>
        <w:tc>
          <w:tcPr>
            <w:tcW w:w="1368" w:type="dxa"/>
            <w:tcBorders>
              <w:top w:val="single" w:sz="4" w:space="0" w:color="auto"/>
              <w:bottom w:val="single" w:sz="4" w:space="0" w:color="auto"/>
              <w:right w:val="single" w:sz="4" w:space="0" w:color="auto"/>
            </w:tcBorders>
            <w:shd w:val="clear" w:color="auto" w:fill="FBD4B4" w:themeFill="accent6" w:themeFillTint="66"/>
            <w:vAlign w:val="center"/>
          </w:tcPr>
          <w:p w:rsidR="00757637" w:rsidRPr="00757637" w:rsidRDefault="00757637" w:rsidP="00757637">
            <w:pPr>
              <w:widowControl w:val="0"/>
              <w:jc w:val="lowKashida"/>
              <w:rPr>
                <w:rFonts w:cs="B Mitra"/>
                <w:b/>
                <w:bCs/>
                <w:sz w:val="16"/>
                <w:szCs w:val="16"/>
                <w:rtl/>
              </w:rPr>
            </w:pPr>
            <w:r w:rsidRPr="00757637">
              <w:rPr>
                <w:rFonts w:cs="B Mitra" w:hint="cs"/>
                <w:b/>
                <w:bCs/>
                <w:sz w:val="16"/>
                <w:szCs w:val="16"/>
                <w:rtl/>
              </w:rPr>
              <w:t>فشارخون</w:t>
            </w:r>
          </w:p>
        </w:tc>
        <w:tc>
          <w:tcPr>
            <w:tcW w:w="81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757637" w:rsidRPr="00757637" w:rsidRDefault="00757637" w:rsidP="00757637">
            <w:pPr>
              <w:widowControl w:val="0"/>
              <w:jc w:val="lowKashida"/>
              <w:rPr>
                <w:rFonts w:cs="B Mitra"/>
                <w:b/>
                <w:bCs/>
                <w:sz w:val="16"/>
                <w:szCs w:val="16"/>
                <w:rtl/>
              </w:rPr>
            </w:pPr>
            <w:r w:rsidRPr="00757637">
              <w:rPr>
                <w:rFonts w:cs="B Mitra" w:hint="cs"/>
                <w:b/>
                <w:bCs/>
                <w:sz w:val="16"/>
                <w:szCs w:val="16"/>
                <w:rtl/>
              </w:rPr>
              <w:t>فشارخون طبیعی</w:t>
            </w:r>
          </w:p>
        </w:tc>
        <w:tc>
          <w:tcPr>
            <w:tcW w:w="81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757637" w:rsidRPr="00757637" w:rsidRDefault="00757637" w:rsidP="00757637">
            <w:pPr>
              <w:widowControl w:val="0"/>
              <w:jc w:val="lowKashida"/>
              <w:rPr>
                <w:rFonts w:cs="B Mitra"/>
                <w:b/>
                <w:bCs/>
                <w:sz w:val="16"/>
                <w:szCs w:val="16"/>
                <w:rtl/>
              </w:rPr>
            </w:pPr>
            <w:r w:rsidRPr="00757637">
              <w:rPr>
                <w:rFonts w:cs="B Mitra" w:hint="cs"/>
                <w:b/>
                <w:bCs/>
                <w:sz w:val="16"/>
                <w:szCs w:val="16"/>
                <w:rtl/>
              </w:rPr>
              <w:t>پیش فشارخون بالا</w:t>
            </w:r>
          </w:p>
        </w:tc>
        <w:tc>
          <w:tcPr>
            <w:tcW w:w="81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757637" w:rsidRPr="00757637" w:rsidRDefault="00757637" w:rsidP="00757637">
            <w:pPr>
              <w:widowControl w:val="0"/>
              <w:tabs>
                <w:tab w:val="center" w:pos="461"/>
              </w:tabs>
              <w:jc w:val="lowKashida"/>
              <w:rPr>
                <w:rFonts w:cs="B Mitra"/>
                <w:b/>
                <w:bCs/>
                <w:sz w:val="16"/>
                <w:szCs w:val="16"/>
                <w:rtl/>
              </w:rPr>
            </w:pPr>
            <w:r w:rsidRPr="00757637">
              <w:rPr>
                <w:rFonts w:cs="B Mitra" w:hint="cs"/>
                <w:b/>
                <w:bCs/>
                <w:sz w:val="16"/>
                <w:szCs w:val="16"/>
                <w:rtl/>
              </w:rPr>
              <w:t>فشارخون بالاي درجه 1</w:t>
            </w:r>
          </w:p>
        </w:tc>
        <w:tc>
          <w:tcPr>
            <w:tcW w:w="738" w:type="dxa"/>
            <w:tcBorders>
              <w:top w:val="single" w:sz="4" w:space="0" w:color="auto"/>
              <w:left w:val="single" w:sz="4" w:space="0" w:color="auto"/>
              <w:bottom w:val="single" w:sz="4" w:space="0" w:color="auto"/>
            </w:tcBorders>
            <w:shd w:val="clear" w:color="auto" w:fill="FBD4B4" w:themeFill="accent6" w:themeFillTint="66"/>
            <w:vAlign w:val="center"/>
          </w:tcPr>
          <w:p w:rsidR="00757637" w:rsidRPr="00757637" w:rsidRDefault="00757637" w:rsidP="00757637">
            <w:pPr>
              <w:widowControl w:val="0"/>
              <w:jc w:val="lowKashida"/>
              <w:rPr>
                <w:rFonts w:cs="B Mitra"/>
                <w:b/>
                <w:bCs/>
                <w:sz w:val="16"/>
                <w:szCs w:val="16"/>
                <w:rtl/>
              </w:rPr>
            </w:pPr>
            <w:r w:rsidRPr="00757637">
              <w:rPr>
                <w:rFonts w:cs="B Mitra" w:hint="cs"/>
                <w:b/>
                <w:bCs/>
                <w:sz w:val="16"/>
                <w:szCs w:val="16"/>
                <w:rtl/>
              </w:rPr>
              <w:t>فشارخون بالاي درجه 2</w:t>
            </w:r>
          </w:p>
        </w:tc>
      </w:tr>
      <w:tr w:rsidR="00757637" w:rsidRPr="00757637" w:rsidTr="00757637">
        <w:trPr>
          <w:trHeight w:val="395"/>
        </w:trPr>
        <w:tc>
          <w:tcPr>
            <w:tcW w:w="1368" w:type="dxa"/>
            <w:tcBorders>
              <w:top w:val="single" w:sz="4" w:space="0" w:color="auto"/>
              <w:right w:val="single" w:sz="4" w:space="0" w:color="auto"/>
            </w:tcBorders>
            <w:shd w:val="clear" w:color="auto" w:fill="FFFFFF" w:themeFill="background1"/>
            <w:vAlign w:val="center"/>
          </w:tcPr>
          <w:p w:rsidR="00757637" w:rsidRPr="00757637" w:rsidRDefault="00757637" w:rsidP="00757637">
            <w:pPr>
              <w:widowControl w:val="0"/>
              <w:jc w:val="lowKashida"/>
              <w:rPr>
                <w:rFonts w:ascii="Arial" w:hAnsi="Arial" w:cs="B Mitra"/>
                <w:sz w:val="16"/>
                <w:szCs w:val="16"/>
                <w:shd w:val="clear" w:color="auto" w:fill="FFFFFF" w:themeFill="background1"/>
                <w:rtl/>
              </w:rPr>
            </w:pPr>
            <w:r w:rsidRPr="00757637">
              <w:rPr>
                <w:rFonts w:cs="B Mitra" w:hint="cs"/>
                <w:b/>
                <w:bCs/>
                <w:sz w:val="16"/>
                <w:szCs w:val="16"/>
                <w:rtl/>
              </w:rPr>
              <w:t>ف</w:t>
            </w:r>
            <w:r w:rsidRPr="00757637">
              <w:rPr>
                <w:rFonts w:cs="B Mitra" w:hint="cs"/>
                <w:b/>
                <w:bCs/>
                <w:sz w:val="16"/>
                <w:szCs w:val="16"/>
                <w:shd w:val="clear" w:color="auto" w:fill="FFFFFF" w:themeFill="background1"/>
                <w:rtl/>
              </w:rPr>
              <w:t xml:space="preserve">شارخون سیستول </w:t>
            </w:r>
            <w:r w:rsidRPr="00757637">
              <w:rPr>
                <w:rFonts w:ascii="Arial" w:hAnsi="Arial" w:cs="B Mitra" w:hint="cs"/>
                <w:sz w:val="16"/>
                <w:szCs w:val="16"/>
                <w:shd w:val="clear" w:color="auto" w:fill="FFFFFF" w:themeFill="background1"/>
                <w:rtl/>
              </w:rPr>
              <w:t xml:space="preserve"> بر حسب ميلي متر جيوه </w:t>
            </w:r>
            <w:r w:rsidRPr="00757637">
              <w:rPr>
                <w:rFonts w:ascii="Arial" w:hAnsi="Arial" w:cs="B Mitra"/>
                <w:sz w:val="16"/>
                <w:szCs w:val="16"/>
              </w:rPr>
              <w:t>(mm Hg)</w:t>
            </w:r>
          </w:p>
        </w:tc>
        <w:tc>
          <w:tcPr>
            <w:tcW w:w="810" w:type="dxa"/>
            <w:tcBorders>
              <w:top w:val="single" w:sz="4" w:space="0" w:color="auto"/>
              <w:left w:val="single" w:sz="4" w:space="0" w:color="auto"/>
              <w:right w:val="single" w:sz="4" w:space="0" w:color="auto"/>
            </w:tcBorders>
            <w:shd w:val="clear" w:color="auto" w:fill="FFFFFF" w:themeFill="background1"/>
            <w:vAlign w:val="center"/>
          </w:tcPr>
          <w:p w:rsidR="00757637" w:rsidRPr="00757637" w:rsidRDefault="00757637" w:rsidP="00757637">
            <w:pPr>
              <w:widowControl w:val="0"/>
              <w:jc w:val="lowKashida"/>
              <w:rPr>
                <w:rFonts w:ascii="Arial" w:hAnsi="Arial" w:cs="B Mitra"/>
                <w:b/>
                <w:bCs/>
                <w:sz w:val="16"/>
                <w:szCs w:val="16"/>
              </w:rPr>
            </w:pPr>
            <w:r w:rsidRPr="00757637">
              <w:rPr>
                <w:rFonts w:ascii="Arial" w:hAnsi="Arial" w:cs="B Mitra" w:hint="cs"/>
                <w:b/>
                <w:bCs/>
                <w:sz w:val="16"/>
                <w:szCs w:val="16"/>
                <w:rtl/>
              </w:rPr>
              <w:t>كمتر از 120</w:t>
            </w:r>
          </w:p>
        </w:tc>
        <w:tc>
          <w:tcPr>
            <w:tcW w:w="810" w:type="dxa"/>
            <w:tcBorders>
              <w:top w:val="single" w:sz="4" w:space="0" w:color="auto"/>
              <w:left w:val="single" w:sz="4" w:space="0" w:color="auto"/>
              <w:right w:val="single" w:sz="4" w:space="0" w:color="auto"/>
            </w:tcBorders>
            <w:vAlign w:val="center"/>
          </w:tcPr>
          <w:p w:rsidR="00757637" w:rsidRPr="00757637" w:rsidRDefault="00757637" w:rsidP="00757637">
            <w:pPr>
              <w:widowControl w:val="0"/>
              <w:jc w:val="lowKashida"/>
              <w:rPr>
                <w:rFonts w:ascii="Arial" w:hAnsi="Arial" w:cs="B Mitra"/>
                <w:b/>
                <w:bCs/>
                <w:sz w:val="16"/>
                <w:szCs w:val="16"/>
              </w:rPr>
            </w:pPr>
            <w:r w:rsidRPr="00757637">
              <w:rPr>
                <w:rFonts w:ascii="Arial" w:hAnsi="Arial" w:cs="B Mitra" w:hint="cs"/>
                <w:b/>
                <w:bCs/>
                <w:sz w:val="16"/>
                <w:szCs w:val="16"/>
                <w:rtl/>
              </w:rPr>
              <w:t>139-120</w:t>
            </w:r>
          </w:p>
        </w:tc>
        <w:tc>
          <w:tcPr>
            <w:tcW w:w="810" w:type="dxa"/>
            <w:tcBorders>
              <w:top w:val="single" w:sz="4" w:space="0" w:color="auto"/>
              <w:left w:val="single" w:sz="4" w:space="0" w:color="auto"/>
              <w:right w:val="single" w:sz="4" w:space="0" w:color="auto"/>
            </w:tcBorders>
            <w:vAlign w:val="center"/>
          </w:tcPr>
          <w:p w:rsidR="00757637" w:rsidRPr="00757637" w:rsidRDefault="00757637" w:rsidP="00757637">
            <w:pPr>
              <w:widowControl w:val="0"/>
              <w:jc w:val="lowKashida"/>
              <w:rPr>
                <w:rFonts w:ascii="Arial" w:hAnsi="Arial" w:cs="B Mitra"/>
                <w:b/>
                <w:bCs/>
                <w:sz w:val="16"/>
                <w:szCs w:val="16"/>
              </w:rPr>
            </w:pPr>
            <w:r w:rsidRPr="00757637">
              <w:rPr>
                <w:rFonts w:ascii="Arial" w:hAnsi="Arial" w:cs="B Mitra" w:hint="cs"/>
                <w:b/>
                <w:bCs/>
                <w:sz w:val="16"/>
                <w:szCs w:val="16"/>
                <w:rtl/>
              </w:rPr>
              <w:t>159-140</w:t>
            </w:r>
          </w:p>
        </w:tc>
        <w:tc>
          <w:tcPr>
            <w:tcW w:w="738" w:type="dxa"/>
            <w:tcBorders>
              <w:top w:val="single" w:sz="4" w:space="0" w:color="auto"/>
              <w:left w:val="single" w:sz="4" w:space="0" w:color="auto"/>
            </w:tcBorders>
            <w:vAlign w:val="center"/>
          </w:tcPr>
          <w:p w:rsidR="00757637" w:rsidRPr="00757637" w:rsidRDefault="00757637" w:rsidP="00757637">
            <w:pPr>
              <w:widowControl w:val="0"/>
              <w:jc w:val="lowKashida"/>
              <w:rPr>
                <w:rFonts w:ascii="Arial" w:hAnsi="Arial" w:cs="B Mitra"/>
                <w:b/>
                <w:bCs/>
                <w:sz w:val="16"/>
                <w:szCs w:val="16"/>
              </w:rPr>
            </w:pPr>
            <w:r w:rsidRPr="00757637">
              <w:rPr>
                <w:rFonts w:ascii="Arial" w:hAnsi="Arial" w:cs="B Mitra" w:hint="cs"/>
                <w:b/>
                <w:bCs/>
                <w:sz w:val="16"/>
                <w:szCs w:val="16"/>
                <w:rtl/>
              </w:rPr>
              <w:t>160 و بيشتر</w:t>
            </w:r>
          </w:p>
        </w:tc>
      </w:tr>
      <w:tr w:rsidR="00757637" w:rsidRPr="00757637" w:rsidTr="00757637">
        <w:trPr>
          <w:trHeight w:val="378"/>
        </w:trPr>
        <w:tc>
          <w:tcPr>
            <w:tcW w:w="1368" w:type="dxa"/>
            <w:tcBorders>
              <w:bottom w:val="single" w:sz="4" w:space="0" w:color="auto"/>
              <w:right w:val="single" w:sz="4" w:space="0" w:color="auto"/>
            </w:tcBorders>
            <w:shd w:val="clear" w:color="auto" w:fill="FBD4B4" w:themeFill="accent6" w:themeFillTint="66"/>
            <w:vAlign w:val="center"/>
          </w:tcPr>
          <w:p w:rsidR="00757637" w:rsidRPr="00757637" w:rsidRDefault="00757637" w:rsidP="00757637">
            <w:pPr>
              <w:widowControl w:val="0"/>
              <w:jc w:val="lowKashida"/>
              <w:rPr>
                <w:rFonts w:cs="B Mitra"/>
                <w:b/>
                <w:bCs/>
                <w:sz w:val="16"/>
                <w:szCs w:val="16"/>
                <w:rtl/>
              </w:rPr>
            </w:pPr>
            <w:r w:rsidRPr="00757637">
              <w:rPr>
                <w:rFonts w:cs="B Mitra" w:hint="cs"/>
                <w:b/>
                <w:bCs/>
                <w:sz w:val="16"/>
                <w:szCs w:val="16"/>
                <w:rtl/>
              </w:rPr>
              <w:t xml:space="preserve">فشارخون دیاستول </w:t>
            </w:r>
            <w:r w:rsidRPr="00757637">
              <w:rPr>
                <w:rFonts w:ascii="Arial" w:hAnsi="Arial" w:cs="B Mitra" w:hint="cs"/>
                <w:sz w:val="16"/>
                <w:szCs w:val="16"/>
                <w:rtl/>
              </w:rPr>
              <w:t xml:space="preserve"> بر حسب ميلي متر جيوه </w:t>
            </w:r>
            <w:r w:rsidRPr="00757637">
              <w:rPr>
                <w:rFonts w:ascii="Arial" w:hAnsi="Arial" w:cs="B Mitra"/>
                <w:sz w:val="16"/>
                <w:szCs w:val="16"/>
              </w:rPr>
              <w:t>(mm Hg)</w:t>
            </w:r>
          </w:p>
        </w:tc>
        <w:tc>
          <w:tcPr>
            <w:tcW w:w="810" w:type="dxa"/>
            <w:tcBorders>
              <w:left w:val="single" w:sz="4" w:space="0" w:color="auto"/>
              <w:bottom w:val="single" w:sz="4" w:space="0" w:color="auto"/>
              <w:right w:val="single" w:sz="4" w:space="0" w:color="auto"/>
            </w:tcBorders>
            <w:shd w:val="clear" w:color="auto" w:fill="FBD4B4" w:themeFill="accent6" w:themeFillTint="66"/>
            <w:vAlign w:val="center"/>
          </w:tcPr>
          <w:p w:rsidR="00757637" w:rsidRPr="00757637" w:rsidRDefault="00757637" w:rsidP="00757637">
            <w:pPr>
              <w:widowControl w:val="0"/>
              <w:jc w:val="lowKashida"/>
              <w:rPr>
                <w:rFonts w:ascii="Arial" w:hAnsi="Arial" w:cs="B Mitra"/>
                <w:b/>
                <w:bCs/>
                <w:sz w:val="16"/>
                <w:szCs w:val="16"/>
              </w:rPr>
            </w:pPr>
            <w:r w:rsidRPr="00757637">
              <w:rPr>
                <w:rFonts w:ascii="Arial" w:hAnsi="Arial" w:cs="B Mitra" w:hint="cs"/>
                <w:b/>
                <w:bCs/>
                <w:sz w:val="16"/>
                <w:szCs w:val="16"/>
                <w:rtl/>
              </w:rPr>
              <w:t>كمتر از80</w:t>
            </w:r>
          </w:p>
        </w:tc>
        <w:tc>
          <w:tcPr>
            <w:tcW w:w="810" w:type="dxa"/>
            <w:tcBorders>
              <w:left w:val="single" w:sz="4" w:space="0" w:color="auto"/>
              <w:bottom w:val="single" w:sz="4" w:space="0" w:color="auto"/>
              <w:right w:val="single" w:sz="4" w:space="0" w:color="auto"/>
            </w:tcBorders>
            <w:shd w:val="clear" w:color="auto" w:fill="FBD4B4" w:themeFill="accent6" w:themeFillTint="66"/>
            <w:vAlign w:val="center"/>
          </w:tcPr>
          <w:p w:rsidR="00757637" w:rsidRPr="00757637" w:rsidRDefault="00757637" w:rsidP="00757637">
            <w:pPr>
              <w:widowControl w:val="0"/>
              <w:jc w:val="lowKashida"/>
              <w:rPr>
                <w:rFonts w:ascii="Arial" w:hAnsi="Arial" w:cs="B Mitra"/>
                <w:b/>
                <w:bCs/>
                <w:sz w:val="16"/>
                <w:szCs w:val="16"/>
              </w:rPr>
            </w:pPr>
            <w:r w:rsidRPr="00757637">
              <w:rPr>
                <w:rFonts w:ascii="Arial" w:hAnsi="Arial" w:cs="B Mitra" w:hint="cs"/>
                <w:b/>
                <w:bCs/>
                <w:sz w:val="16"/>
                <w:szCs w:val="16"/>
                <w:rtl/>
              </w:rPr>
              <w:t>89-80</w:t>
            </w:r>
          </w:p>
        </w:tc>
        <w:tc>
          <w:tcPr>
            <w:tcW w:w="810" w:type="dxa"/>
            <w:tcBorders>
              <w:left w:val="single" w:sz="4" w:space="0" w:color="auto"/>
              <w:bottom w:val="single" w:sz="4" w:space="0" w:color="auto"/>
              <w:right w:val="single" w:sz="4" w:space="0" w:color="auto"/>
            </w:tcBorders>
            <w:shd w:val="clear" w:color="auto" w:fill="FBD4B4" w:themeFill="accent6" w:themeFillTint="66"/>
            <w:vAlign w:val="center"/>
          </w:tcPr>
          <w:p w:rsidR="00757637" w:rsidRPr="00757637" w:rsidRDefault="00757637" w:rsidP="00757637">
            <w:pPr>
              <w:widowControl w:val="0"/>
              <w:jc w:val="lowKashida"/>
              <w:rPr>
                <w:rFonts w:ascii="Arial" w:hAnsi="Arial" w:cs="B Mitra"/>
                <w:b/>
                <w:bCs/>
                <w:sz w:val="16"/>
                <w:szCs w:val="16"/>
              </w:rPr>
            </w:pPr>
            <w:r w:rsidRPr="00757637">
              <w:rPr>
                <w:rFonts w:ascii="Arial" w:hAnsi="Arial" w:cs="B Mitra" w:hint="cs"/>
                <w:b/>
                <w:bCs/>
                <w:sz w:val="16"/>
                <w:szCs w:val="16"/>
                <w:rtl/>
              </w:rPr>
              <w:t>99-90</w:t>
            </w:r>
          </w:p>
        </w:tc>
        <w:tc>
          <w:tcPr>
            <w:tcW w:w="738" w:type="dxa"/>
            <w:tcBorders>
              <w:left w:val="single" w:sz="4" w:space="0" w:color="auto"/>
              <w:bottom w:val="single" w:sz="4" w:space="0" w:color="auto"/>
            </w:tcBorders>
            <w:shd w:val="clear" w:color="auto" w:fill="FBD4B4" w:themeFill="accent6" w:themeFillTint="66"/>
            <w:vAlign w:val="center"/>
          </w:tcPr>
          <w:p w:rsidR="00757637" w:rsidRPr="00757637" w:rsidRDefault="00757637" w:rsidP="00757637">
            <w:pPr>
              <w:widowControl w:val="0"/>
              <w:jc w:val="lowKashida"/>
              <w:rPr>
                <w:rFonts w:ascii="Arial" w:hAnsi="Arial" w:cs="B Mitra"/>
                <w:b/>
                <w:bCs/>
                <w:sz w:val="16"/>
                <w:szCs w:val="16"/>
              </w:rPr>
            </w:pPr>
            <w:r w:rsidRPr="00757637">
              <w:rPr>
                <w:rFonts w:ascii="Arial" w:hAnsi="Arial" w:cs="B Mitra" w:hint="cs"/>
                <w:b/>
                <w:bCs/>
                <w:sz w:val="16"/>
                <w:szCs w:val="16"/>
                <w:rtl/>
              </w:rPr>
              <w:t>100 و بيشتر</w:t>
            </w:r>
          </w:p>
        </w:tc>
      </w:tr>
    </w:tbl>
    <w:p w:rsidR="000418FF" w:rsidRPr="00757637" w:rsidRDefault="000418FF" w:rsidP="00757637">
      <w:pPr>
        <w:widowControl w:val="0"/>
        <w:spacing w:after="0" w:line="240" w:lineRule="auto"/>
        <w:jc w:val="lowKashida"/>
        <w:rPr>
          <w:rFonts w:cs="B Mitra"/>
          <w:b/>
          <w:bCs/>
          <w:sz w:val="24"/>
          <w:szCs w:val="24"/>
          <w:rtl/>
        </w:rPr>
      </w:pPr>
      <w:r w:rsidRPr="00757637">
        <w:rPr>
          <w:rFonts w:cs="B Mitra" w:hint="cs"/>
          <w:b/>
          <w:bCs/>
          <w:sz w:val="24"/>
          <w:szCs w:val="24"/>
          <w:rtl/>
        </w:rPr>
        <w:t xml:space="preserve">جدول 1:طبقه بندی فشارخون بر مبنای </w:t>
      </w:r>
      <w:r w:rsidRPr="00757637">
        <w:rPr>
          <w:rFonts w:cs="B Mitra"/>
          <w:b/>
          <w:bCs/>
          <w:sz w:val="24"/>
          <w:szCs w:val="24"/>
        </w:rPr>
        <w:t>JNC7</w:t>
      </w:r>
    </w:p>
    <w:p w:rsidR="000418FF" w:rsidRPr="00757637" w:rsidRDefault="000418FF" w:rsidP="00757637">
      <w:pPr>
        <w:widowControl w:val="0"/>
        <w:shd w:val="clear" w:color="auto" w:fill="92D050"/>
        <w:spacing w:after="0" w:line="240" w:lineRule="auto"/>
        <w:jc w:val="lowKashida"/>
        <w:rPr>
          <w:rFonts w:cs="B Mitra"/>
          <w:b/>
          <w:bCs/>
          <w:sz w:val="24"/>
          <w:szCs w:val="24"/>
          <w:rtl/>
        </w:rPr>
      </w:pPr>
      <w:r w:rsidRPr="00757637">
        <w:rPr>
          <w:rFonts w:cs="B Mitra" w:hint="cs"/>
          <w:b/>
          <w:bCs/>
          <w:sz w:val="24"/>
          <w:szCs w:val="24"/>
          <w:rtl/>
        </w:rPr>
        <w:t>تعريف فشارخون بالا</w:t>
      </w:r>
    </w:p>
    <w:p w:rsidR="000418FF" w:rsidRPr="00757637" w:rsidRDefault="000418FF" w:rsidP="00757637">
      <w:pPr>
        <w:widowControl w:val="0"/>
        <w:spacing w:after="0" w:line="240" w:lineRule="auto"/>
        <w:jc w:val="lowKashida"/>
        <w:rPr>
          <w:rFonts w:cs="B Mitra"/>
          <w:sz w:val="24"/>
          <w:szCs w:val="24"/>
          <w:rtl/>
        </w:rPr>
      </w:pPr>
      <w:r w:rsidRPr="00757637">
        <w:rPr>
          <w:rFonts w:cs="B Mitra" w:hint="cs"/>
          <w:sz w:val="24"/>
          <w:szCs w:val="24"/>
          <w:rtl/>
        </w:rPr>
        <w:t xml:space="preserve">فشارخون بالا در نتيجه افزايش فشار بيش از حد طبيعي جريان خون بر ديواره شريان ها ايجاد مي شود. مقدار </w:t>
      </w:r>
      <w:r w:rsidRPr="00757637">
        <w:rPr>
          <w:rFonts w:cs="B Mitra" w:hint="cs"/>
          <w:rtl/>
        </w:rPr>
        <w:t>فشارخون باید بر اساس چند اندازه گیری که در موقعیت های جداگانه و در طول یک دوره زماني اندازه گیری شده است، تعيين شود.</w:t>
      </w:r>
      <w:r w:rsidRPr="00757637">
        <w:rPr>
          <w:rFonts w:cs="B Mitra" w:hint="cs"/>
          <w:sz w:val="24"/>
          <w:szCs w:val="24"/>
          <w:rtl/>
        </w:rPr>
        <w:t xml:space="preserve"> اگر فشارخون بطور دائمي بالاتر از حد طبيعي باشد، به آن فشارخون بالا مي گويند.</w:t>
      </w:r>
    </w:p>
    <w:p w:rsidR="000418FF" w:rsidRPr="00757637" w:rsidRDefault="000418FF" w:rsidP="00757637">
      <w:pPr>
        <w:widowControl w:val="0"/>
        <w:spacing w:after="0" w:line="240" w:lineRule="auto"/>
        <w:jc w:val="lowKashida"/>
        <w:rPr>
          <w:rFonts w:cs="B Mitra"/>
          <w:sz w:val="24"/>
          <w:szCs w:val="24"/>
          <w:rtl/>
        </w:rPr>
      </w:pPr>
    </w:p>
    <w:p w:rsidR="000418FF" w:rsidRPr="00757637" w:rsidRDefault="000418FF" w:rsidP="00757637">
      <w:pPr>
        <w:widowControl w:val="0"/>
        <w:shd w:val="clear" w:color="auto" w:fill="92D050"/>
        <w:spacing w:after="0" w:line="240" w:lineRule="auto"/>
        <w:jc w:val="lowKashida"/>
        <w:outlineLvl w:val="0"/>
        <w:rPr>
          <w:rFonts w:cs="B Mitra"/>
          <w:b/>
          <w:bCs/>
          <w:kern w:val="36"/>
          <w:sz w:val="24"/>
          <w:szCs w:val="24"/>
          <w:rtl/>
        </w:rPr>
      </w:pPr>
      <w:r w:rsidRPr="00757637">
        <w:rPr>
          <w:rFonts w:cs="B Mitra" w:hint="cs"/>
          <w:b/>
          <w:bCs/>
          <w:kern w:val="36"/>
          <w:sz w:val="24"/>
          <w:szCs w:val="24"/>
          <w:rtl/>
        </w:rPr>
        <w:t>علت فشارخون بالا</w:t>
      </w:r>
    </w:p>
    <w:p w:rsidR="000418FF" w:rsidRPr="00757637" w:rsidRDefault="000418FF" w:rsidP="00757637">
      <w:pPr>
        <w:widowControl w:val="0"/>
        <w:spacing w:after="0" w:line="240" w:lineRule="auto"/>
        <w:jc w:val="lowKashida"/>
        <w:rPr>
          <w:rFonts w:cs="B Mitra"/>
          <w:sz w:val="24"/>
          <w:szCs w:val="24"/>
          <w:rtl/>
        </w:rPr>
      </w:pPr>
      <w:r w:rsidRPr="00757637">
        <w:rPr>
          <w:rFonts w:cs="B Mitra" w:hint="cs"/>
          <w:sz w:val="24"/>
          <w:szCs w:val="24"/>
          <w:rtl/>
        </w:rPr>
        <w:t xml:space="preserve">فشارخون تحت تاثیر عوامل زیادی قرار دارد كه گاهي سبب افزایش فشارخون بیش از 20 میلیمتر جیوه می شوند. فشارخون در طول روز تحت تاثير عوامل مختلفي از جمله وضعيت بدن،فعاليت مغز،فعاليت گوارشي،فعاليت عضلاني،تحريكات عصبي،تحريكات دردناك،مثانه پر،عوامل محيطي مثل دماي هوا و ميزان صدا، مصرف دخانيات ،الكل ،قهوه و دارو تغيير مي كند. </w:t>
      </w:r>
    </w:p>
    <w:p w:rsidR="000418FF" w:rsidRPr="00757637" w:rsidRDefault="000418FF" w:rsidP="00757637">
      <w:pPr>
        <w:pStyle w:val="Title"/>
        <w:widowControl w:val="0"/>
        <w:jc w:val="lowKashida"/>
        <w:rPr>
          <w:rFonts w:cs="B Mitra"/>
          <w:b w:val="0"/>
          <w:bCs w:val="0"/>
          <w:rtl/>
          <w:lang w:bidi="fa-IR"/>
        </w:rPr>
      </w:pPr>
      <w:r w:rsidRPr="00757637">
        <w:rPr>
          <w:rFonts w:cs="B Mitra" w:hint="cs"/>
          <w:b w:val="0"/>
          <w:bCs w:val="0"/>
          <w:rtl/>
          <w:lang w:bidi="fa-IR"/>
        </w:rPr>
        <w:t xml:space="preserve">فشارخون بالا دو نوع اولیه و ثانویه دارد.در نوع اولیه که 95% بیماران فشارخونی را شامل می شود علت بروز فشارخون بالا مشخص نیست و عوامل خطری مانند سن بالا،جنس مرد، مصرف زياد نمک،چاقی ،ديابت و سابقه خانوادگی در بروز آن دخالت دارند.در نوع ثانویه تقریبا" علت تمام انواع فشارخون ثانویه تغییر در ترشح هورمون ها و یا کارکرد کلیه ها است.این نوع  فشارخون بالا با درمان بموقع بیماری های زمینه ای ،به مقدار طبيعي قابل برگشت است. </w:t>
      </w:r>
    </w:p>
    <w:p w:rsidR="000418FF" w:rsidRPr="00757637" w:rsidRDefault="000418FF" w:rsidP="00757637">
      <w:pPr>
        <w:widowControl w:val="0"/>
        <w:spacing w:after="0" w:line="240" w:lineRule="auto"/>
        <w:jc w:val="lowKashida"/>
        <w:outlineLvl w:val="0"/>
        <w:rPr>
          <w:rFonts w:cs="B Mitra"/>
          <w:sz w:val="20"/>
          <w:szCs w:val="20"/>
          <w:rtl/>
        </w:rPr>
      </w:pPr>
      <w:r w:rsidRPr="00757637">
        <w:rPr>
          <w:rFonts w:cs="B Mitra" w:hint="cs"/>
          <w:sz w:val="20"/>
          <w:szCs w:val="20"/>
          <w:rtl/>
        </w:rPr>
        <w:t>البته باید به این نکته توجه داشت که عوامل متعددی مانند وراثت،محیط،حساسیت به نمک ،سطح رنین پلاسما، میزان حساسیت به انسولین و یون هایی مثل سدیم،کلر،کلسیم و عواملی مثل نژاد،اختلال چربی خون، سیگار و الکل نيز می توانند بر فشارخون تاثیر به سزایی داشته باشند</w:t>
      </w:r>
    </w:p>
    <w:p w:rsidR="000418FF" w:rsidRPr="00757637" w:rsidRDefault="000418FF" w:rsidP="00757637">
      <w:pPr>
        <w:widowControl w:val="0"/>
        <w:spacing w:after="0" w:line="240" w:lineRule="auto"/>
        <w:jc w:val="lowKashida"/>
        <w:outlineLvl w:val="0"/>
        <w:rPr>
          <w:rFonts w:ascii="Arial" w:hAnsi="Arial" w:cs="B Mitra"/>
          <w:sz w:val="20"/>
          <w:szCs w:val="20"/>
          <w:rtl/>
        </w:rPr>
      </w:pPr>
    </w:p>
    <w:p w:rsidR="000418FF" w:rsidRPr="00757637" w:rsidRDefault="000418FF" w:rsidP="00757637">
      <w:pPr>
        <w:widowControl w:val="0"/>
        <w:shd w:val="clear" w:color="auto" w:fill="92D050"/>
        <w:spacing w:after="0" w:line="240" w:lineRule="auto"/>
        <w:jc w:val="lowKashida"/>
        <w:outlineLvl w:val="0"/>
        <w:rPr>
          <w:rFonts w:ascii="Times New Roman" w:eastAsia="Times New Roman" w:hAnsi="Times New Roman" w:cs="B Mitra"/>
          <w:b/>
          <w:bCs/>
          <w:kern w:val="36"/>
          <w:sz w:val="20"/>
          <w:szCs w:val="20"/>
          <w:rtl/>
        </w:rPr>
      </w:pPr>
      <w:r w:rsidRPr="00757637">
        <w:rPr>
          <w:rFonts w:ascii="Times New Roman" w:eastAsia="Times New Roman" w:hAnsi="Times New Roman" w:cs="B Mitra" w:hint="cs"/>
          <w:b/>
          <w:bCs/>
          <w:kern w:val="36"/>
          <w:sz w:val="20"/>
          <w:szCs w:val="20"/>
          <w:rtl/>
        </w:rPr>
        <w:t>آيا مي دانيد؟</w:t>
      </w:r>
    </w:p>
    <w:p w:rsidR="000418FF" w:rsidRPr="000F376E" w:rsidRDefault="000418FF" w:rsidP="00A57865">
      <w:pPr>
        <w:pStyle w:val="ListParagraph"/>
        <w:widowControl w:val="0"/>
        <w:numPr>
          <w:ilvl w:val="0"/>
          <w:numId w:val="15"/>
        </w:numPr>
        <w:spacing w:after="0" w:line="240" w:lineRule="auto"/>
        <w:jc w:val="lowKashida"/>
        <w:outlineLvl w:val="0"/>
        <w:rPr>
          <w:rFonts w:ascii="Tahoma" w:hAnsi="Tahoma" w:cs="B Yagut"/>
          <w:rtl/>
        </w:rPr>
      </w:pPr>
      <w:r w:rsidRPr="000F376E">
        <w:rPr>
          <w:rFonts w:ascii="Tahoma" w:hAnsi="Tahoma" w:cs="B Yagut"/>
          <w:sz w:val="20"/>
          <w:szCs w:val="20"/>
          <w:rtl/>
        </w:rPr>
        <w:t>امروزه، فشار خون</w:t>
      </w:r>
      <w:r w:rsidRPr="000F376E">
        <w:rPr>
          <w:rFonts w:ascii="Tahoma" w:hAnsi="Tahoma" w:cs="B Yagut" w:hint="cs"/>
          <w:sz w:val="20"/>
          <w:szCs w:val="20"/>
          <w:rtl/>
        </w:rPr>
        <w:t xml:space="preserve"> بالا</w:t>
      </w:r>
      <w:r w:rsidRPr="000F376E">
        <w:rPr>
          <w:rFonts w:ascii="Tahoma" w:hAnsi="Tahoma" w:cs="B Yagut"/>
          <w:sz w:val="20"/>
          <w:szCs w:val="20"/>
          <w:rtl/>
        </w:rPr>
        <w:t xml:space="preserve"> </w:t>
      </w:r>
      <w:r w:rsidRPr="000F376E">
        <w:rPr>
          <w:rFonts w:ascii="Tahoma" w:hAnsi="Tahoma" w:cs="B Yagut" w:hint="cs"/>
          <w:sz w:val="20"/>
          <w:szCs w:val="20"/>
          <w:rtl/>
        </w:rPr>
        <w:t xml:space="preserve">یکی از </w:t>
      </w:r>
      <w:r w:rsidRPr="000F376E">
        <w:rPr>
          <w:rFonts w:ascii="Tahoma" w:hAnsi="Tahoma" w:cs="B Yagut"/>
          <w:sz w:val="20"/>
          <w:szCs w:val="20"/>
          <w:rtl/>
        </w:rPr>
        <w:t>مهمترین مشکل</w:t>
      </w:r>
      <w:r w:rsidRPr="000F376E">
        <w:rPr>
          <w:rFonts w:ascii="Tahoma" w:hAnsi="Tahoma" w:cs="B Yagut" w:hint="cs"/>
          <w:sz w:val="20"/>
          <w:szCs w:val="20"/>
          <w:rtl/>
        </w:rPr>
        <w:t>ات</w:t>
      </w:r>
      <w:r w:rsidRPr="000F376E">
        <w:rPr>
          <w:rFonts w:ascii="Tahoma" w:hAnsi="Tahoma" w:cs="B Yagut"/>
          <w:sz w:val="20"/>
          <w:szCs w:val="20"/>
          <w:rtl/>
        </w:rPr>
        <w:t xml:space="preserve"> سلامت عمومی</w:t>
      </w:r>
      <w:r w:rsidRPr="000F376E">
        <w:rPr>
          <w:rFonts w:ascii="Tahoma" w:hAnsi="Tahoma" w:cs="B Yagut" w:hint="cs"/>
          <w:sz w:val="20"/>
          <w:szCs w:val="20"/>
          <w:rtl/>
        </w:rPr>
        <w:t xml:space="preserve"> و</w:t>
      </w:r>
      <w:r w:rsidRPr="000F376E">
        <w:rPr>
          <w:rFonts w:cs="B Yagut" w:hint="cs"/>
          <w:sz w:val="20"/>
          <w:szCs w:val="20"/>
          <w:rtl/>
        </w:rPr>
        <w:t xml:space="preserve"> رو به گسترش </w:t>
      </w:r>
      <w:r w:rsidRPr="000F376E">
        <w:rPr>
          <w:rFonts w:ascii="Tahoma" w:hAnsi="Tahoma" w:cs="B Yagut"/>
          <w:sz w:val="20"/>
          <w:szCs w:val="20"/>
          <w:rtl/>
        </w:rPr>
        <w:t>در سطح دنیا</w:t>
      </w:r>
      <w:r w:rsidRPr="000F376E">
        <w:rPr>
          <w:rFonts w:ascii="Tahoma" w:hAnsi="Tahoma" w:cs="B Yagut" w:hint="cs"/>
          <w:sz w:val="20"/>
          <w:szCs w:val="20"/>
          <w:rtl/>
        </w:rPr>
        <w:t xml:space="preserve"> مي باشد.</w:t>
      </w:r>
      <w:r w:rsidRPr="000F376E">
        <w:rPr>
          <w:rFonts w:cs="B Yagut" w:hint="cs"/>
          <w:sz w:val="20"/>
          <w:szCs w:val="20"/>
          <w:rtl/>
        </w:rPr>
        <w:t xml:space="preserve"> اين مسئله بعلت افزايش طول عمر و شيوع عوامل موثر مانند چاقي ، كم تحركي و تغذيه ناصحيح يك مشكل بهداشتي شايع و فزاينده در دنيا شده است . داده های جهانی در سال 2000 نشان می دهد در کل 4/26% افراد بزرگسال در دنیا (6/26% مردان و 1/26% زنان) فشارخون بالا </w:t>
      </w:r>
      <w:r w:rsidRPr="000F376E">
        <w:rPr>
          <w:rFonts w:cs="B Yagut" w:hint="cs"/>
          <w:sz w:val="20"/>
          <w:szCs w:val="20"/>
          <w:rtl/>
        </w:rPr>
        <w:lastRenderedPageBreak/>
        <w:t>داشتند و پیش بینی می شود در سال 2025 به 2/29% (8/28% مردان و 7/29% زنان) برسد. در سال 2004 برآورد شد ،تقریبا" یک میلیارد نفر بزرگسال در دنیا (333 میلیون نفر در کشورهای اقتصادی توسعه یافته و 639 میلیون نفر در کشورهای اقتصادی در حال توسعه ) فشارخون بالا دارند و 4 ميليون نفر در سال در نتيجه مستقيم فشارخون بالا فوت مي كنند.پیش بینی می شود تا سال 2025 شیوع فشارخون بالا 60% افزایش یابد و به 56/1 میلیارد نفر برسد.سازمان جهانی بهداشت برآورد کرده است که فشارخون بالاسبب يك مرگ از هر 8 مرگ مي شود و سومين عامل كشنده در دنيا است.فشارخون بالا یکی از عوامل خطر مهم سکته های قلبی و مغزی است. در دنيا حدود 62 % بيماري عروق مغزي و 49% بيماري ایسكميك قلبی ناشي از فشارخون در محدوده مطلوب است (فشارخون سيستول بيشتر از 115 ميلي متر جيوه).</w:t>
      </w:r>
      <w:r w:rsidRPr="000F376E">
        <w:rPr>
          <w:rFonts w:ascii="Tahoma" w:hAnsi="Tahoma" w:cs="B Yagut" w:hint="cs"/>
          <w:sz w:val="20"/>
          <w:szCs w:val="20"/>
          <w:rtl/>
        </w:rPr>
        <w:t>در صورتی که فشارخون بالا کنترل نشود منجر به عوارض مرگباری می شود. معمولاً مبتلایان به فشار خون بالازودتر فوت می کنند و شایعترین علت مرگ در آنها بیماری های قلبی است. سکته مغزی و نارسایی کلیه نیز در رده های بعدی این فهرست قرار دارند.</w:t>
      </w:r>
      <w:r w:rsidRPr="000F376E">
        <w:rPr>
          <w:rFonts w:cs="B Yagut" w:hint="cs"/>
          <w:sz w:val="20"/>
          <w:szCs w:val="20"/>
          <w:rtl/>
        </w:rPr>
        <w:t>در بررسي عوامل خطر بيماري هاي غيرواگير در كشور در سال 1388،حدود 16% افراد 15 تا 64 سال دارای فشارخون بالا بودند.</w:t>
      </w:r>
      <w:r w:rsidRPr="000F376E">
        <w:rPr>
          <w:rFonts w:cs="B Yagut" w:hint="cs"/>
          <w:rtl/>
        </w:rPr>
        <w:t>فشارخون بالا یکی از مهمترین عوامل خطرساز بیماری های قلبی عروقی و غیرواگیراست که قابل کنترل و تعدیل است.</w:t>
      </w:r>
      <w:r w:rsidRPr="000F376E">
        <w:rPr>
          <w:rFonts w:cs="B Yagut" w:hint="cs"/>
          <w:sz w:val="20"/>
          <w:szCs w:val="20"/>
          <w:rtl/>
        </w:rPr>
        <w:t>غربالگري ،تشخيص زودرس و كنترل فشارخون بالا جزء ضروري برنامه هاي پيشگيري از بيماري هاي غيرواگير مهم است.</w:t>
      </w:r>
      <w:r w:rsidRPr="000F376E">
        <w:rPr>
          <w:rFonts w:ascii="Tahoma" w:hAnsi="Tahoma" w:cs="B Yagut" w:hint="cs"/>
          <w:sz w:val="20"/>
          <w:szCs w:val="20"/>
          <w:rtl/>
        </w:rPr>
        <w:t>فشارخون بالا علیرغم آن که به آسانی تشخیص داده می شود غالباً بی علامت و بسیار شايع است .</w:t>
      </w:r>
      <w:r w:rsidRPr="000F376E">
        <w:rPr>
          <w:rFonts w:cs="B Yagut" w:hint="cs"/>
          <w:sz w:val="20"/>
          <w:szCs w:val="20"/>
          <w:rtl/>
        </w:rPr>
        <w:t>بهترین راه شناسایی آن اندازه گیری فشارخون توسط دستگاه فشارسنج است.</w:t>
      </w:r>
      <w:r w:rsidRPr="000F376E">
        <w:rPr>
          <w:rFonts w:ascii="Tahoma" w:hAnsi="Tahoma" w:cs="B Yagut" w:hint="cs"/>
          <w:rtl/>
        </w:rPr>
        <w:t>درمان فشارخون سيستولي و دياستولي تا رسيدن به حد فشارخون هدف ، با كاهش عوارض قلبي عروقي شامل 40-35% كاهش متوسط در سكته مغزي ،25-20%   كاهش در سكته قلبي و بيش از 50% كاهش در نارسايي قلبي همراه است.</w:t>
      </w:r>
      <w:r w:rsidRPr="000F376E">
        <w:rPr>
          <w:rFonts w:cs="B Yagut" w:hint="cs"/>
          <w:rtl/>
        </w:rPr>
        <w:t xml:space="preserve"> . گرچه نشان داده شده است كه درمان فشارخون بالا از بروز بيماري قلبي عروقي نیز پيشگيري مي كند و طول عمر را افزايش مي دهد</w:t>
      </w:r>
    </w:p>
    <w:p w:rsidR="000418FF" w:rsidRPr="000F376E" w:rsidRDefault="000418FF" w:rsidP="00A57865">
      <w:pPr>
        <w:pStyle w:val="Title"/>
        <w:widowControl w:val="0"/>
        <w:numPr>
          <w:ilvl w:val="0"/>
          <w:numId w:val="15"/>
        </w:numPr>
        <w:jc w:val="lowKashida"/>
        <w:rPr>
          <w:rFonts w:cs="B Yagut"/>
          <w:b w:val="0"/>
          <w:bCs w:val="0"/>
          <w:rtl/>
        </w:rPr>
      </w:pPr>
      <w:r w:rsidRPr="000F376E">
        <w:rPr>
          <w:rFonts w:cs="B Yagut" w:hint="cs"/>
          <w:b w:val="0"/>
          <w:bCs w:val="0"/>
          <w:rtl/>
          <w:lang w:bidi="fa-IR"/>
        </w:rPr>
        <w:t xml:space="preserve">آمار کشورهای متعدد نشان داده است که در ميان افراد مبتلا به فشارخون بالا کمتر از 60% تحت درمان هستند. </w:t>
      </w:r>
      <w:r w:rsidRPr="000F376E">
        <w:rPr>
          <w:rFonts w:cs="B Yagut" w:hint="cs"/>
          <w:b w:val="0"/>
          <w:bCs w:val="0"/>
          <w:rtl/>
        </w:rPr>
        <w:t xml:space="preserve">اطلاع بيماران از بيماري فشارخون بالاي خود از 2/25% تا 75% و پوشش درمان از 7/10% تا 66% میزان کنترل فشارخون در بيماران از 5/45 تا 58% در متفاوت است. </w:t>
      </w:r>
    </w:p>
    <w:p w:rsidR="000418FF" w:rsidRPr="008C3CE0" w:rsidRDefault="000418FF" w:rsidP="00757637">
      <w:pPr>
        <w:widowControl w:val="0"/>
        <w:spacing w:after="0" w:line="240" w:lineRule="auto"/>
        <w:jc w:val="lowKashida"/>
        <w:outlineLvl w:val="0"/>
        <w:rPr>
          <w:rFonts w:ascii="Times New Roman" w:eastAsia="Times New Roman" w:hAnsi="Times New Roman" w:cs="B Mitra"/>
          <w:kern w:val="36"/>
          <w:sz w:val="20"/>
          <w:szCs w:val="20"/>
          <w:rtl/>
        </w:rPr>
      </w:pPr>
    </w:p>
    <w:p w:rsidR="000418FF" w:rsidRPr="00757637" w:rsidRDefault="000418FF" w:rsidP="00757637">
      <w:pPr>
        <w:widowControl w:val="0"/>
        <w:shd w:val="clear" w:color="auto" w:fill="92D050"/>
        <w:spacing w:after="0" w:line="240" w:lineRule="auto"/>
        <w:jc w:val="lowKashida"/>
        <w:outlineLvl w:val="0"/>
        <w:rPr>
          <w:rFonts w:ascii="Times New Roman" w:eastAsia="Times New Roman" w:hAnsi="Times New Roman" w:cs="B Mitra"/>
          <w:b/>
          <w:bCs/>
          <w:kern w:val="36"/>
          <w:sz w:val="20"/>
          <w:szCs w:val="20"/>
          <w:rtl/>
        </w:rPr>
      </w:pPr>
      <w:r w:rsidRPr="00757637">
        <w:rPr>
          <w:rFonts w:ascii="Times New Roman" w:eastAsia="Times New Roman" w:hAnsi="Times New Roman" w:cs="B Mitra" w:hint="cs"/>
          <w:b/>
          <w:bCs/>
          <w:kern w:val="36"/>
          <w:sz w:val="20"/>
          <w:szCs w:val="20"/>
          <w:rtl/>
        </w:rPr>
        <w:t>عوارض شايع فشارخون بالا</w:t>
      </w:r>
    </w:p>
    <w:p w:rsidR="000418FF" w:rsidRPr="000F376E" w:rsidRDefault="000418FF" w:rsidP="00A57865">
      <w:pPr>
        <w:pStyle w:val="Title"/>
        <w:widowControl w:val="0"/>
        <w:numPr>
          <w:ilvl w:val="0"/>
          <w:numId w:val="16"/>
        </w:numPr>
        <w:jc w:val="lowKashida"/>
        <w:rPr>
          <w:rFonts w:cs="B Yagut"/>
          <w:b w:val="0"/>
          <w:bCs w:val="0"/>
          <w:rtl/>
          <w:lang w:bidi="fa-IR"/>
        </w:rPr>
      </w:pPr>
      <w:r w:rsidRPr="000F376E">
        <w:rPr>
          <w:rFonts w:cs="B Yagut" w:hint="cs"/>
          <w:b w:val="0"/>
          <w:bCs w:val="0"/>
          <w:rtl/>
          <w:lang w:bidi="fa-IR"/>
        </w:rPr>
        <w:t xml:space="preserve">فشارخون بالا عامل مهم بیماری عروق کرونر قلب و ایسکمی قلبی و نیز سکته مغزی خونریزی دهنده می باشد و ارتباط مثبت و مستمر با آنها دارد.از دیگرعوارض فشارخون بالا نارسایی قلبی،بیماری عروق محیطی،خونریزی ته چشم است.درمان فشارخون بالا و کاهش آن به کمتر از </w:t>
      </w:r>
      <w:r w:rsidRPr="000F376E">
        <w:rPr>
          <w:rFonts w:cs="B Yagut" w:hint="cs"/>
          <w:vertAlign w:val="subscript"/>
          <w:rtl/>
          <w:lang w:bidi="fa-IR"/>
        </w:rPr>
        <w:t>90</w:t>
      </w:r>
      <w:r w:rsidRPr="000F376E">
        <w:rPr>
          <w:rFonts w:cs="B Yagut" w:hint="cs"/>
          <w:b w:val="0"/>
          <w:bCs w:val="0"/>
          <w:rtl/>
          <w:lang w:bidi="fa-IR"/>
        </w:rPr>
        <w:t>/</w:t>
      </w:r>
      <w:r w:rsidRPr="000F376E">
        <w:rPr>
          <w:rFonts w:cs="B Yagut" w:hint="cs"/>
          <w:vertAlign w:val="superscript"/>
          <w:rtl/>
          <w:lang w:bidi="fa-IR"/>
        </w:rPr>
        <w:t>140</w:t>
      </w:r>
      <w:r w:rsidRPr="000F376E">
        <w:rPr>
          <w:rFonts w:cs="B Yagut" w:hint="cs"/>
          <w:b w:val="0"/>
          <w:bCs w:val="0"/>
          <w:rtl/>
          <w:lang w:bidi="fa-IR"/>
        </w:rPr>
        <w:t xml:space="preserve"> میلی متر جیوه با کاهش مهمی در عوارض بیماری قلبی عروقی همراه بوده است. </w:t>
      </w:r>
    </w:p>
    <w:p w:rsidR="000418FF" w:rsidRPr="00D00D03" w:rsidRDefault="000418FF" w:rsidP="00A57865">
      <w:pPr>
        <w:pStyle w:val="Title"/>
        <w:widowControl w:val="0"/>
        <w:numPr>
          <w:ilvl w:val="0"/>
          <w:numId w:val="16"/>
        </w:numPr>
        <w:jc w:val="lowKashida"/>
        <w:rPr>
          <w:rFonts w:cs="B Mitra"/>
          <w:rtl/>
        </w:rPr>
      </w:pPr>
      <w:r w:rsidRPr="00D00D03">
        <w:rPr>
          <w:rFonts w:cs="B Yagut" w:hint="cs"/>
          <w:b w:val="0"/>
          <w:bCs w:val="0"/>
          <w:rtl/>
          <w:lang w:bidi="fa-IR"/>
        </w:rPr>
        <w:t xml:space="preserve">افراد مبتلا به فشارخون بالای نسبتا" شدید(فشارخون </w:t>
      </w:r>
      <w:r w:rsidRPr="00D00D03">
        <w:rPr>
          <w:rFonts w:cs="B Yagut" w:hint="cs"/>
          <w:vertAlign w:val="subscript"/>
          <w:rtl/>
          <w:lang w:bidi="fa-IR"/>
        </w:rPr>
        <w:t>105-90</w:t>
      </w:r>
      <w:r w:rsidRPr="00D00D03">
        <w:rPr>
          <w:rFonts w:cs="B Yagut" w:hint="cs"/>
          <w:b w:val="0"/>
          <w:bCs w:val="0"/>
          <w:rtl/>
          <w:lang w:bidi="fa-IR"/>
        </w:rPr>
        <w:t>/</w:t>
      </w:r>
      <w:r w:rsidRPr="00D00D03">
        <w:rPr>
          <w:rFonts w:cs="B Yagut" w:hint="cs"/>
          <w:vertAlign w:val="superscript"/>
          <w:rtl/>
          <w:lang w:bidi="fa-IR"/>
        </w:rPr>
        <w:t>180-140</w:t>
      </w:r>
      <w:r w:rsidRPr="00D00D03">
        <w:rPr>
          <w:rFonts w:cs="B Yagut" w:hint="cs"/>
          <w:b w:val="0"/>
          <w:bCs w:val="0"/>
          <w:rtl/>
          <w:lang w:bidi="fa-IR"/>
        </w:rPr>
        <w:t xml:space="preserve"> ميلي متر جيوه) نیز در طی چندین سال خطر بالایی از بروز عوارض وخیم را نشان می دهند.تقریبا" 30% آن ها عوارض آترواسکلروز را بروز داده و بیش از 50% دچار آسیب نهایی عضوی مربوط به افزایش فشارخون نظیر بزرگ شدن قلب و كاهش كارآيي عضله قلب،نارسایی احتقانی قلب،رتینوپاتی و نارسایی کلیه می گردند. فشارخون بالاي خفیف در صورت عدم تشخیص و درمان یک بیماری پیش رونده است.</w:t>
      </w:r>
      <w:r w:rsidRPr="00D00D03">
        <w:rPr>
          <w:rFonts w:cs="B Mitra" w:hint="cs"/>
          <w:b w:val="0"/>
          <w:bCs w:val="0"/>
          <w:rtl/>
          <w:lang w:bidi="fa-IR"/>
        </w:rPr>
        <w:t xml:space="preserve">خطر بیماری قلبی عروقی از </w:t>
      </w:r>
      <w:r w:rsidRPr="00D00D03">
        <w:rPr>
          <w:rFonts w:cs="B Mitra" w:hint="cs"/>
          <w:b w:val="0"/>
          <w:vertAlign w:val="subscript"/>
          <w:rtl/>
          <w:lang w:bidi="fa-IR"/>
        </w:rPr>
        <w:t>75</w:t>
      </w:r>
      <w:r w:rsidRPr="00D00D03">
        <w:rPr>
          <w:rFonts w:cs="B Mitra" w:hint="cs"/>
          <w:b w:val="0"/>
          <w:bCs w:val="0"/>
          <w:rtl/>
          <w:lang w:bidi="fa-IR"/>
        </w:rPr>
        <w:t>/</w:t>
      </w:r>
      <w:r w:rsidRPr="00D00D03">
        <w:rPr>
          <w:rFonts w:cs="B Mitra" w:hint="cs"/>
          <w:vertAlign w:val="superscript"/>
          <w:rtl/>
          <w:lang w:bidi="fa-IR"/>
        </w:rPr>
        <w:t>115</w:t>
      </w:r>
      <w:r w:rsidRPr="00D00D03">
        <w:rPr>
          <w:rFonts w:cs="B Mitra" w:hint="cs"/>
          <w:b w:val="0"/>
          <w:bCs w:val="0"/>
          <w:rtl/>
          <w:lang w:bidi="fa-IR"/>
        </w:rPr>
        <w:t xml:space="preserve"> میلی متر جیوه شروع می شود و به ازای هر افزایش فشارخون </w:t>
      </w:r>
      <w:r w:rsidRPr="00D00D03">
        <w:rPr>
          <w:rFonts w:cs="B Mitra" w:hint="cs"/>
          <w:vertAlign w:val="subscript"/>
          <w:rtl/>
          <w:lang w:bidi="fa-IR"/>
        </w:rPr>
        <w:t>10</w:t>
      </w:r>
      <w:r w:rsidRPr="00D00D03">
        <w:rPr>
          <w:rFonts w:cs="B Mitra" w:hint="cs"/>
          <w:b w:val="0"/>
          <w:bCs w:val="0"/>
          <w:rtl/>
          <w:lang w:bidi="fa-IR"/>
        </w:rPr>
        <w:t>/</w:t>
      </w:r>
      <w:r w:rsidRPr="00D00D03">
        <w:rPr>
          <w:rFonts w:cs="B Mitra" w:hint="cs"/>
          <w:vertAlign w:val="superscript"/>
          <w:rtl/>
          <w:lang w:bidi="fa-IR"/>
        </w:rPr>
        <w:t>20</w:t>
      </w:r>
      <w:r w:rsidRPr="00D00D03">
        <w:rPr>
          <w:rFonts w:cs="B Mitra" w:hint="cs"/>
          <w:b w:val="0"/>
          <w:bCs w:val="0"/>
          <w:rtl/>
          <w:lang w:bidi="fa-IR"/>
        </w:rPr>
        <w:t xml:space="preserve"> میلی متر جیوه ، خطر دو برابر می شود. افراد دیابتی که بیماری فشارخون بالا هم دارند دو برابر بیشتر در معرض خطر مرگ ناشی از بیماری قلبی عروقی هستند. درمان فشارخون اثر مفیدی بر این عوارض دارد و هر 10 میلی متر جیوه کاهش در فشارخون سیستولی منجر به 15% کاهش در مرگ مرتبط با دیابت ،12% کاهش عوارض دیابت و 11% کاهش بروز سکته قلبی می شود. </w:t>
      </w:r>
      <w:r w:rsidRPr="00D00D03">
        <w:rPr>
          <w:rFonts w:ascii="Tahoma" w:hAnsi="Tahoma" w:cs="B Mitra" w:hint="cs"/>
          <w:b w:val="0"/>
          <w:bCs w:val="0"/>
          <w:rtl/>
        </w:rPr>
        <w:t>در افراد فشارخوني كه دخانيات مصرف مي كنند بروز سكته قلبي و بيماري كرونر قلب دو تا سه برابر نسبت به افراد سالم بيشتر است.ترك دخانيات به سرعت خطر را كاهش مي دهد.ترك سيگار بخش مهمي از پيشگيري اوليه از بيماري قلبي عروقي است.</w:t>
      </w:r>
      <w:r w:rsidRPr="00D00D03">
        <w:rPr>
          <w:rFonts w:cs="B Mitra" w:hint="cs"/>
          <w:b w:val="0"/>
          <w:bCs w:val="0"/>
          <w:rtl/>
          <w:lang w:bidi="fa-IR"/>
        </w:rPr>
        <w:t xml:space="preserve"> </w:t>
      </w:r>
      <w:r w:rsidRPr="00D00D03">
        <w:rPr>
          <w:rFonts w:cs="B Mitra" w:hint="cs"/>
          <w:rtl/>
        </w:rPr>
        <w:t>در دنيا حدود 62 % بيماري عروق مغزي و 49% بيماري ایسكميك قلبی منتسب به فشارخون در محدوده مطلوب است ( بيشتر از 115 ميلي متر جيوه).</w:t>
      </w:r>
    </w:p>
    <w:p w:rsidR="000418FF" w:rsidRPr="00757637" w:rsidRDefault="000418FF" w:rsidP="00757637">
      <w:pPr>
        <w:widowControl w:val="0"/>
        <w:spacing w:after="0" w:line="240" w:lineRule="auto"/>
        <w:jc w:val="lowKashida"/>
        <w:outlineLvl w:val="0"/>
        <w:rPr>
          <w:rFonts w:ascii="Times New Roman" w:eastAsia="Times New Roman" w:hAnsi="Times New Roman" w:cs="B Mitra"/>
          <w:b/>
          <w:bCs/>
          <w:kern w:val="36"/>
          <w:sz w:val="20"/>
          <w:szCs w:val="20"/>
          <w:rtl/>
        </w:rPr>
      </w:pPr>
    </w:p>
    <w:p w:rsidR="00757637" w:rsidRPr="00757637" w:rsidRDefault="00757637" w:rsidP="00757637">
      <w:pPr>
        <w:widowControl w:val="0"/>
        <w:shd w:val="clear" w:color="auto" w:fill="92D050"/>
        <w:spacing w:after="0" w:line="240" w:lineRule="auto"/>
        <w:jc w:val="lowKashida"/>
        <w:outlineLvl w:val="0"/>
        <w:rPr>
          <w:rFonts w:ascii="Times New Roman" w:eastAsia="Times New Roman" w:hAnsi="Times New Roman" w:cs="B Mitra"/>
          <w:b/>
          <w:bCs/>
          <w:kern w:val="36"/>
          <w:sz w:val="20"/>
          <w:szCs w:val="20"/>
          <w:rtl/>
        </w:rPr>
      </w:pPr>
    </w:p>
    <w:p w:rsidR="000418FF" w:rsidRPr="00757637" w:rsidRDefault="000418FF" w:rsidP="00757637">
      <w:pPr>
        <w:widowControl w:val="0"/>
        <w:shd w:val="clear" w:color="auto" w:fill="92D050"/>
        <w:spacing w:after="0" w:line="240" w:lineRule="auto"/>
        <w:jc w:val="lowKashida"/>
        <w:outlineLvl w:val="0"/>
        <w:rPr>
          <w:rFonts w:ascii="Times New Roman" w:eastAsia="Times New Roman" w:hAnsi="Times New Roman" w:cs="B Mitra"/>
          <w:b/>
          <w:bCs/>
          <w:kern w:val="36"/>
          <w:sz w:val="20"/>
          <w:szCs w:val="20"/>
          <w:rtl/>
        </w:rPr>
      </w:pPr>
      <w:r w:rsidRPr="00757637">
        <w:rPr>
          <w:rFonts w:ascii="Times New Roman" w:eastAsia="Times New Roman" w:hAnsi="Times New Roman" w:cs="B Mitra" w:hint="cs"/>
          <w:b/>
          <w:bCs/>
          <w:kern w:val="36"/>
          <w:sz w:val="20"/>
          <w:szCs w:val="20"/>
          <w:rtl/>
        </w:rPr>
        <w:t>راه هاي كاهش فشارخون</w:t>
      </w:r>
    </w:p>
    <w:p w:rsidR="000418FF" w:rsidRPr="00757637" w:rsidRDefault="000418FF" w:rsidP="00757637">
      <w:pPr>
        <w:widowControl w:val="0"/>
        <w:spacing w:after="0" w:line="240" w:lineRule="auto"/>
        <w:jc w:val="lowKashida"/>
        <w:rPr>
          <w:rFonts w:cs="B Mitra"/>
          <w:sz w:val="20"/>
          <w:szCs w:val="20"/>
        </w:rPr>
      </w:pPr>
      <w:r w:rsidRPr="00757637">
        <w:rPr>
          <w:rFonts w:cs="B Mitra" w:hint="cs"/>
          <w:sz w:val="20"/>
          <w:szCs w:val="20"/>
          <w:rtl/>
        </w:rPr>
        <w:t xml:space="preserve">تصميمات درباره مديريت بيماران مبتلا به فشار خون بالا نبايد فقط بر مبناي مقادير فشارخون باشد، بلکه بايد حضور ساير عوامل خطر قلبي عروقي ،آسيب اعضای هدف و شرايط بالیني همراه نيز در نظر گرفته شود  </w:t>
      </w:r>
    </w:p>
    <w:p w:rsidR="000418FF" w:rsidRPr="00757637" w:rsidRDefault="000418FF" w:rsidP="00757637">
      <w:pPr>
        <w:pStyle w:val="Title"/>
        <w:widowControl w:val="0"/>
        <w:jc w:val="lowKashida"/>
        <w:rPr>
          <w:rFonts w:cs="B Mitra"/>
          <w:b w:val="0"/>
          <w:bCs w:val="0"/>
          <w:rtl/>
          <w:lang w:bidi="fa-IR"/>
        </w:rPr>
      </w:pPr>
      <w:r w:rsidRPr="00757637">
        <w:rPr>
          <w:rFonts w:cs="B Mitra" w:hint="cs"/>
          <w:b w:val="0"/>
          <w:bCs w:val="0"/>
          <w:rtl/>
          <w:lang w:bidi="fa-IR"/>
        </w:rPr>
        <w:t>مدیریت بیماری فشارخون بالا نه تنها بستگی به درمان دارویی بلکه به تغییر شیوه زندگی نا مناسب از جمله کم تحرکی،رژیم غذایی نامناسب ،ترک دخانیات و سایر تغییرات وابسته دارد.چندین مطالعه تایید کرده اند که عوارض فشارخون بالا با کنترل صحیح فشارخون بالا و درک بیماران از بیماری با اطلاعات مفید و عملی که توسط کارکنان بهداشتی فراهم می شود، بهبود می یابد.</w:t>
      </w:r>
    </w:p>
    <w:p w:rsidR="000418FF" w:rsidRPr="00757637" w:rsidRDefault="000418FF" w:rsidP="00757637">
      <w:pPr>
        <w:pStyle w:val="Title"/>
        <w:widowControl w:val="0"/>
        <w:jc w:val="lowKashida"/>
        <w:rPr>
          <w:rFonts w:ascii="Tahoma" w:hAnsi="Tahoma" w:cs="B Mitra"/>
          <w:b w:val="0"/>
          <w:bCs w:val="0"/>
          <w:rtl/>
        </w:rPr>
      </w:pPr>
      <w:r w:rsidRPr="00757637">
        <w:rPr>
          <w:rFonts w:cs="B Mitra" w:hint="cs"/>
          <w:b w:val="0"/>
          <w:bCs w:val="0"/>
          <w:rtl/>
          <w:lang w:bidi="fa-IR"/>
        </w:rPr>
        <w:t xml:space="preserve">از علل اصلی ناکامی در درمان فشارخون بالا بی علامت بودن بیماری و آگاهی ناکافی جامعه و به ویژه بیماران  نسبت به بیماری و عوارض آن می توان ذکر کرد. </w:t>
      </w:r>
    </w:p>
    <w:p w:rsidR="000418FF" w:rsidRPr="00757637" w:rsidRDefault="000418FF" w:rsidP="00757637">
      <w:pPr>
        <w:pStyle w:val="Title"/>
        <w:widowControl w:val="0"/>
        <w:jc w:val="lowKashida"/>
        <w:rPr>
          <w:rFonts w:ascii="Tahoma" w:hAnsi="Tahoma" w:cs="B Mitra"/>
          <w:b w:val="0"/>
          <w:bCs w:val="0"/>
        </w:rPr>
      </w:pPr>
      <w:r w:rsidRPr="00757637">
        <w:rPr>
          <w:rFonts w:ascii="Tahoma" w:hAnsi="Tahoma" w:cs="B Mitra" w:hint="cs"/>
          <w:b w:val="0"/>
          <w:bCs w:val="0"/>
          <w:rtl/>
        </w:rPr>
        <w:t>تغییرات شیوه زندگی هم در پیشگیری اولیه از بيماري و هم در كنترل فشارخون در بيماران نقش مهمي دارد.</w:t>
      </w:r>
    </w:p>
    <w:p w:rsidR="000418FF" w:rsidRPr="00757637" w:rsidRDefault="000418FF" w:rsidP="00757637">
      <w:pPr>
        <w:pStyle w:val="Title"/>
        <w:widowControl w:val="0"/>
        <w:jc w:val="lowKashida"/>
        <w:rPr>
          <w:rFonts w:cs="B Mitra"/>
          <w:rtl/>
        </w:rPr>
      </w:pPr>
      <w:r w:rsidRPr="00757637">
        <w:rPr>
          <w:rFonts w:ascii="Tahoma" w:hAnsi="Tahoma" w:cs="B Mitra" w:hint="cs"/>
          <w:b w:val="0"/>
          <w:bCs w:val="0"/>
          <w:rtl/>
          <w:lang w:bidi="fa-IR"/>
        </w:rPr>
        <w:t xml:space="preserve">بسیاری از افراد مبتلا به فشارخون بالا به قدر کافی به اصلاحات شيوه زندگي پاسخ نمی دهند،برای این افراد ضروری است که یک برنامه درمان دارويي فشارخون بالا داشته باشیم. </w:t>
      </w:r>
    </w:p>
    <w:p w:rsidR="00757637" w:rsidRPr="00757637" w:rsidRDefault="00757637" w:rsidP="00757637">
      <w:pPr>
        <w:spacing w:after="0"/>
        <w:ind w:left="66" w:hanging="66"/>
        <w:rPr>
          <w:rFonts w:cs="B Yagut"/>
          <w:b/>
          <w:bCs/>
          <w:sz w:val="20"/>
          <w:szCs w:val="20"/>
          <w:rtl/>
        </w:rPr>
      </w:pPr>
      <w:r w:rsidRPr="00757637">
        <w:rPr>
          <w:rFonts w:cs="B Titr" w:hint="cs"/>
          <w:b/>
          <w:bCs/>
          <w:sz w:val="20"/>
          <w:szCs w:val="20"/>
          <w:rtl/>
        </w:rPr>
        <w:t>راهنمای ارزيابی وضعيت فشارخون</w:t>
      </w:r>
    </w:p>
    <w:p w:rsidR="00757637" w:rsidRPr="008C3CE0" w:rsidRDefault="00757637" w:rsidP="008C3CE0">
      <w:pPr>
        <w:spacing w:after="0"/>
        <w:ind w:left="66" w:hanging="66"/>
        <w:rPr>
          <w:rFonts w:cs="B Yagut"/>
          <w:sz w:val="20"/>
          <w:szCs w:val="20"/>
          <w:rtl/>
        </w:rPr>
      </w:pPr>
      <w:r w:rsidRPr="008C3CE0">
        <w:rPr>
          <w:rFonts w:cs="B Yagut" w:hint="cs"/>
          <w:sz w:val="20"/>
          <w:szCs w:val="20"/>
          <w:rtl/>
        </w:rPr>
        <w:t xml:space="preserve">توصيه شده است فشارخون هر بار مراجعه به مراكز بهداشتي درماني اندازه گيري شود ولي در كشور ما توصيه مي شود فشارخون بچه هايي كه عوامل خطر فشارخون بالا دارند، اندازه گيري شود. اين عوامل خطر عبارتند از: </w:t>
      </w:r>
      <w:r w:rsidR="008C3CE0">
        <w:rPr>
          <w:rFonts w:cs="B Yagut" w:hint="cs"/>
          <w:sz w:val="20"/>
          <w:szCs w:val="20"/>
          <w:rtl/>
        </w:rPr>
        <w:t xml:space="preserve"> </w:t>
      </w:r>
      <w:r w:rsidRPr="008C3CE0">
        <w:rPr>
          <w:rFonts w:cs="B Yagut" w:hint="cs"/>
          <w:sz w:val="20"/>
          <w:szCs w:val="20"/>
          <w:rtl/>
        </w:rPr>
        <w:t xml:space="preserve">1-  افرادي كه اضافه وزن دارند يا چاق هستند. ،  2افرادي  كه آپنه (وقفه تنفس) موقع خواب دارند. ،افرادي كه والدين آن ها فشارخون  بالا دارند. ، افرادي كه والدين آن ها بيماري عروق كرونر زودرس دارند (در زن ها قبل از </w:t>
      </w:r>
      <w:r w:rsidRPr="008C3CE0">
        <w:rPr>
          <w:rFonts w:asciiTheme="minorBidi" w:hAnsiTheme="minorBidi" w:cs="B Yagut"/>
          <w:sz w:val="20"/>
          <w:szCs w:val="20"/>
          <w:rtl/>
        </w:rPr>
        <w:t>65</w:t>
      </w:r>
      <w:r w:rsidRPr="008C3CE0">
        <w:rPr>
          <w:rFonts w:cs="B Yagut" w:hint="cs"/>
          <w:sz w:val="20"/>
          <w:szCs w:val="20"/>
          <w:rtl/>
        </w:rPr>
        <w:t xml:space="preserve"> سالگي و در مرد ها قبل از </w:t>
      </w:r>
      <w:r w:rsidRPr="008C3CE0">
        <w:rPr>
          <w:rFonts w:asciiTheme="minorBidi" w:hAnsiTheme="minorBidi" w:cs="B Yagut"/>
          <w:sz w:val="20"/>
          <w:szCs w:val="20"/>
          <w:rtl/>
        </w:rPr>
        <w:t>55</w:t>
      </w:r>
      <w:r w:rsidRPr="008C3CE0">
        <w:rPr>
          <w:rFonts w:cs="B Yagut" w:hint="cs"/>
          <w:sz w:val="20"/>
          <w:szCs w:val="20"/>
          <w:rtl/>
        </w:rPr>
        <w:t xml:space="preserve"> سالگي)</w:t>
      </w:r>
    </w:p>
    <w:p w:rsidR="00757637" w:rsidRPr="008C3CE0" w:rsidRDefault="00757637" w:rsidP="00757637">
      <w:pPr>
        <w:spacing w:after="0"/>
        <w:ind w:left="33"/>
        <w:rPr>
          <w:rFonts w:cs="B Yagut"/>
          <w:color w:val="548DD4" w:themeColor="text2" w:themeTint="99"/>
          <w:sz w:val="20"/>
          <w:szCs w:val="20"/>
          <w:rtl/>
        </w:rPr>
      </w:pPr>
      <w:r w:rsidRPr="008C3CE0">
        <w:rPr>
          <w:rFonts w:cs="B Yagut" w:hint="cs"/>
          <w:color w:val="548DD4" w:themeColor="text2" w:themeTint="99"/>
          <w:sz w:val="20"/>
          <w:szCs w:val="20"/>
          <w:rtl/>
        </w:rPr>
        <w:t>* فردي كه مشكوك به فشارخون بالا است و توسط بهورز به پزشك ارجاع مي شود، پزشك بايد در</w:t>
      </w:r>
      <w:r w:rsidRPr="008C3CE0">
        <w:rPr>
          <w:rFonts w:cs="B Yagut" w:hint="cs"/>
          <w:color w:val="548DD4" w:themeColor="text2" w:themeTint="99"/>
          <w:sz w:val="20"/>
          <w:szCs w:val="20"/>
          <w:u w:val="single"/>
          <w:rtl/>
        </w:rPr>
        <w:t xml:space="preserve"> سه نوبت جداگانه</w:t>
      </w:r>
      <w:r w:rsidRPr="008C3CE0">
        <w:rPr>
          <w:rFonts w:cs="B Yagut" w:hint="cs"/>
          <w:color w:val="548DD4" w:themeColor="text2" w:themeTint="99"/>
          <w:sz w:val="20"/>
          <w:szCs w:val="20"/>
          <w:rtl/>
        </w:rPr>
        <w:t xml:space="preserve"> فشارخون فرد مشكوك به فشارخون بالا را اندازه گيري كند.</w:t>
      </w:r>
    </w:p>
    <w:p w:rsidR="00757637" w:rsidRPr="008C3CE0" w:rsidRDefault="00757637" w:rsidP="00757637">
      <w:pPr>
        <w:tabs>
          <w:tab w:val="left" w:pos="7914"/>
        </w:tabs>
        <w:spacing w:after="0"/>
        <w:rPr>
          <w:rFonts w:cs="B Yagut"/>
          <w:color w:val="548DD4" w:themeColor="text2" w:themeTint="99"/>
          <w:sz w:val="20"/>
          <w:szCs w:val="20"/>
          <w:u w:val="single"/>
          <w:rtl/>
        </w:rPr>
      </w:pPr>
      <w:r w:rsidRPr="008C3CE0">
        <w:rPr>
          <w:rFonts w:cs="B Yagut" w:hint="cs"/>
          <w:color w:val="548DD4" w:themeColor="text2" w:themeTint="99"/>
          <w:sz w:val="20"/>
          <w:szCs w:val="20"/>
          <w:u w:val="single"/>
          <w:rtl/>
        </w:rPr>
        <w:t>نحوه اندازه گيری فشارخون</w:t>
      </w:r>
    </w:p>
    <w:p w:rsidR="00757637" w:rsidRPr="00757637" w:rsidRDefault="00757637" w:rsidP="00757637">
      <w:pPr>
        <w:tabs>
          <w:tab w:val="left" w:pos="7914"/>
        </w:tabs>
        <w:spacing w:after="0"/>
        <w:rPr>
          <w:rFonts w:cs="B Yagut"/>
          <w:b/>
          <w:bCs/>
          <w:sz w:val="20"/>
          <w:szCs w:val="20"/>
          <w:rtl/>
        </w:rPr>
      </w:pPr>
      <w:r w:rsidRPr="008C3CE0">
        <w:rPr>
          <w:rFonts w:cs="B Yagut" w:hint="cs"/>
          <w:sz w:val="20"/>
          <w:szCs w:val="20"/>
          <w:rtl/>
        </w:rPr>
        <w:t>اين اندازه گيری بايد به وسيله فشارسنج جيوه ای يا يك دستگاه بادی تنظيم شده، در حالتی كه فردنشسته و بازوی راست وی بر روی يك سطح سفت در حدود قلب قرار دارد صورت گيرد. در نظر داشتن اندازه كاف هنگام اندازه گيری فشارخون حائز اهميت است. با استفاده از كاف خيلی كوچك، فشارخون به صورت كاذب بالا  نشان داده می شود. كاف دارای اندازه مناسب (عرض كاف40% محيط وسط بازو به صورتی است كه محفظه آن 80  تا 100% محيط بازو و تقريباً دو سوم طول قسمت فوقانی بازو را می پوشاند) را بايد تا فشار 20 تا 30 ميلی متر جيوه بالاتر از فشارخون سيستولی فشرد و خالی كردن كاف با</w:t>
      </w:r>
      <w:r w:rsidRPr="00757637">
        <w:rPr>
          <w:rFonts w:cs="B Yagut" w:hint="cs"/>
          <w:b/>
          <w:bCs/>
          <w:sz w:val="20"/>
          <w:szCs w:val="20"/>
          <w:rtl/>
        </w:rPr>
        <w:t xml:space="preserve"> سرعت 2 تا 3 ميلی متر جيوه در ثانيه انجام شود. شروع مرحله پنجم كروتكف به عنوان شاخص فشارخون دياستولی مطرح شده است. ابزارهای الكترونيك مناسبند، اما ممكن است اندازه هايی را نشان دهند كه با فشارسنج جيوه ای سازگار نيست.. </w:t>
      </w:r>
    </w:p>
    <w:p w:rsidR="00757637" w:rsidRPr="00E41045" w:rsidRDefault="00757637" w:rsidP="00757637">
      <w:pPr>
        <w:tabs>
          <w:tab w:val="left" w:pos="7914"/>
        </w:tabs>
        <w:spacing w:after="0"/>
        <w:rPr>
          <w:rFonts w:cs="B Yagut"/>
          <w:b/>
          <w:bCs/>
          <w:color w:val="548DD4" w:themeColor="text2" w:themeTint="99"/>
          <w:sz w:val="20"/>
          <w:szCs w:val="20"/>
          <w:rtl/>
        </w:rPr>
      </w:pPr>
      <w:r w:rsidRPr="00E41045">
        <w:rPr>
          <w:rFonts w:cs="B Yagut" w:hint="cs"/>
          <w:b/>
          <w:bCs/>
          <w:color w:val="548DD4" w:themeColor="text2" w:themeTint="99"/>
          <w:sz w:val="20"/>
          <w:szCs w:val="20"/>
          <w:rtl/>
        </w:rPr>
        <w:t xml:space="preserve">علل زمينه ای پر فشاری خون ثانويه </w:t>
      </w:r>
    </w:p>
    <w:p w:rsidR="00757637" w:rsidRDefault="00757637" w:rsidP="00757637">
      <w:pPr>
        <w:tabs>
          <w:tab w:val="left" w:pos="7914"/>
        </w:tabs>
        <w:spacing w:after="0"/>
        <w:rPr>
          <w:rFonts w:cs="B Yagut"/>
          <w:b/>
          <w:bCs/>
          <w:sz w:val="20"/>
          <w:szCs w:val="20"/>
          <w:rtl/>
        </w:rPr>
      </w:pPr>
      <w:r w:rsidRPr="00E41045">
        <w:rPr>
          <w:rFonts w:cs="B Yagut" w:hint="cs"/>
          <w:b/>
          <w:bCs/>
          <w:sz w:val="20"/>
          <w:szCs w:val="20"/>
          <w:rtl/>
        </w:rPr>
        <w:t xml:space="preserve">-  بيماری های كليوی، غدد مترشحه داخلی، علل عصبی، علل روحی و روانی، علل دارويی، علل </w:t>
      </w:r>
      <w:r>
        <w:rPr>
          <w:rFonts w:cs="B Yagut" w:hint="cs"/>
          <w:b/>
          <w:bCs/>
          <w:sz w:val="20"/>
          <w:szCs w:val="20"/>
          <w:rtl/>
        </w:rPr>
        <w:t>سمپاتومیمتیک</w:t>
      </w:r>
    </w:p>
    <w:p w:rsidR="00D00D03" w:rsidRDefault="00D00D03" w:rsidP="00757637">
      <w:pPr>
        <w:tabs>
          <w:tab w:val="left" w:pos="7914"/>
        </w:tabs>
        <w:spacing w:after="0"/>
        <w:rPr>
          <w:rFonts w:cs="B Yagut"/>
          <w:b/>
          <w:bCs/>
          <w:sz w:val="20"/>
          <w:szCs w:val="20"/>
          <w:rtl/>
        </w:rPr>
      </w:pPr>
    </w:p>
    <w:p w:rsidR="00D00D03" w:rsidRPr="00E41045" w:rsidRDefault="00D00D03" w:rsidP="00757637">
      <w:pPr>
        <w:tabs>
          <w:tab w:val="left" w:pos="7914"/>
        </w:tabs>
        <w:spacing w:after="0"/>
        <w:rPr>
          <w:rFonts w:cs="B Yagut"/>
          <w:b/>
          <w:bCs/>
          <w:sz w:val="20"/>
          <w:szCs w:val="20"/>
          <w:rtl/>
        </w:rPr>
      </w:pPr>
    </w:p>
    <w:tbl>
      <w:tblPr>
        <w:tblStyle w:val="TableGrid"/>
        <w:tblpPr w:leftFromText="180" w:rightFromText="180" w:vertAnchor="text" w:horzAnchor="margin" w:tblpY="170"/>
        <w:bidiVisual/>
        <w:tblW w:w="0" w:type="auto"/>
        <w:tblLook w:val="04A0"/>
      </w:tblPr>
      <w:tblGrid>
        <w:gridCol w:w="2764"/>
        <w:gridCol w:w="6009"/>
        <w:gridCol w:w="5401"/>
      </w:tblGrid>
      <w:tr w:rsidR="00757637" w:rsidTr="00757637">
        <w:tc>
          <w:tcPr>
            <w:tcW w:w="14514" w:type="dxa"/>
            <w:gridSpan w:val="3"/>
            <w:shd w:val="clear" w:color="auto" w:fill="FFFF00"/>
          </w:tcPr>
          <w:p w:rsidR="00757637" w:rsidRPr="00E41045" w:rsidRDefault="00757637" w:rsidP="00757637">
            <w:pPr>
              <w:tabs>
                <w:tab w:val="left" w:pos="7914"/>
              </w:tabs>
              <w:jc w:val="center"/>
              <w:rPr>
                <w:rFonts w:cs="B Titr"/>
                <w:rtl/>
              </w:rPr>
            </w:pPr>
            <w:r w:rsidRPr="00E41045">
              <w:rPr>
                <w:rFonts w:cs="B Titr" w:hint="cs"/>
                <w:rtl/>
              </w:rPr>
              <w:lastRenderedPageBreak/>
              <w:t xml:space="preserve">تست های آزمايشگاهي ضروری براي فشارخون </w:t>
            </w:r>
            <w:r>
              <w:rPr>
                <w:rFonts w:cs="B Titr" w:hint="cs"/>
                <w:rtl/>
              </w:rPr>
              <w:t>بالا</w:t>
            </w:r>
          </w:p>
        </w:tc>
      </w:tr>
      <w:tr w:rsidR="00757637" w:rsidRPr="00757637" w:rsidTr="00D00D03">
        <w:trPr>
          <w:trHeight w:val="722"/>
        </w:trPr>
        <w:tc>
          <w:tcPr>
            <w:tcW w:w="2824" w:type="dxa"/>
          </w:tcPr>
          <w:p w:rsidR="00757637" w:rsidRPr="007E5D91" w:rsidRDefault="00757637" w:rsidP="00757637">
            <w:pPr>
              <w:tabs>
                <w:tab w:val="left" w:pos="7914"/>
              </w:tabs>
              <w:rPr>
                <w:rFonts w:cs="B Yagut"/>
                <w:sz w:val="20"/>
                <w:szCs w:val="20"/>
                <w:rtl/>
              </w:rPr>
            </w:pPr>
            <w:r w:rsidRPr="007E5D91">
              <w:rPr>
                <w:rFonts w:cs="B Yagut" w:hint="cs"/>
                <w:sz w:val="20"/>
                <w:szCs w:val="20"/>
                <w:rtl/>
              </w:rPr>
              <w:t>براي شناخت علت فشارخون بالا</w:t>
            </w:r>
          </w:p>
          <w:p w:rsidR="00757637" w:rsidRPr="007E5D91" w:rsidRDefault="00757637" w:rsidP="00757637">
            <w:pPr>
              <w:tabs>
                <w:tab w:val="left" w:pos="7914"/>
              </w:tabs>
              <w:rPr>
                <w:rFonts w:cs="B Yagut"/>
                <w:sz w:val="20"/>
                <w:szCs w:val="20"/>
                <w:rtl/>
              </w:rPr>
            </w:pPr>
          </w:p>
          <w:p w:rsidR="00757637" w:rsidRPr="007E5D91" w:rsidRDefault="00757637" w:rsidP="00757637">
            <w:pPr>
              <w:tabs>
                <w:tab w:val="left" w:pos="7914"/>
              </w:tabs>
              <w:rPr>
                <w:rFonts w:cs="B Yagut"/>
                <w:sz w:val="20"/>
                <w:szCs w:val="20"/>
                <w:rtl/>
              </w:rPr>
            </w:pPr>
          </w:p>
        </w:tc>
        <w:tc>
          <w:tcPr>
            <w:tcW w:w="6161" w:type="dxa"/>
          </w:tcPr>
          <w:p w:rsidR="00757637" w:rsidRPr="007E5D91" w:rsidRDefault="00757637" w:rsidP="00757637">
            <w:pPr>
              <w:tabs>
                <w:tab w:val="left" w:pos="7914"/>
              </w:tabs>
              <w:rPr>
                <w:rFonts w:cs="B Yagut"/>
                <w:sz w:val="20"/>
                <w:szCs w:val="20"/>
              </w:rPr>
            </w:pPr>
            <w:r w:rsidRPr="007E5D91">
              <w:rPr>
                <w:rFonts w:cs="B Yagut"/>
                <w:sz w:val="20"/>
                <w:szCs w:val="20"/>
              </w:rPr>
              <w:t>CBC- blood urea- cr- ca- p- uric acid</w:t>
            </w:r>
            <w:r w:rsidRPr="007E5D91">
              <w:rPr>
                <w:rFonts w:cs="B Yagut" w:hint="cs"/>
                <w:sz w:val="20"/>
                <w:szCs w:val="20"/>
                <w:rtl/>
              </w:rPr>
              <w:t xml:space="preserve">، </w:t>
            </w:r>
            <w:r w:rsidRPr="007E5D91">
              <w:rPr>
                <w:rFonts w:cs="B Yagut"/>
                <w:sz w:val="20"/>
                <w:szCs w:val="20"/>
              </w:rPr>
              <w:t>FBS</w:t>
            </w:r>
          </w:p>
          <w:p w:rsidR="00757637" w:rsidRPr="007E5D91" w:rsidRDefault="00757637" w:rsidP="00D00D03">
            <w:pPr>
              <w:tabs>
                <w:tab w:val="left" w:pos="7914"/>
              </w:tabs>
              <w:rPr>
                <w:rFonts w:cs="B Yagut"/>
                <w:sz w:val="20"/>
                <w:szCs w:val="20"/>
                <w:rtl/>
              </w:rPr>
            </w:pPr>
            <w:r w:rsidRPr="007E5D91">
              <w:rPr>
                <w:rFonts w:cs="B Yagut" w:hint="cs"/>
                <w:sz w:val="20"/>
                <w:szCs w:val="20"/>
                <w:rtl/>
              </w:rPr>
              <w:t>سونوگرافی كليه ها</w:t>
            </w:r>
            <w:r w:rsidR="00D00D03">
              <w:rPr>
                <w:rFonts w:cs="B Yagut" w:hint="cs"/>
                <w:sz w:val="20"/>
                <w:szCs w:val="20"/>
                <w:rtl/>
              </w:rPr>
              <w:t xml:space="preserve"> ، </w:t>
            </w:r>
            <w:r w:rsidRPr="007E5D91">
              <w:rPr>
                <w:rFonts w:cs="B Yagut" w:hint="cs"/>
                <w:sz w:val="20"/>
                <w:szCs w:val="20"/>
                <w:rtl/>
              </w:rPr>
              <w:t>كامل ادرار-  كشت ادرار</w:t>
            </w:r>
          </w:p>
        </w:tc>
        <w:tc>
          <w:tcPr>
            <w:tcW w:w="5529" w:type="dxa"/>
          </w:tcPr>
          <w:p w:rsidR="00757637" w:rsidRPr="007E5D91" w:rsidRDefault="00757637" w:rsidP="00D00D03">
            <w:pPr>
              <w:tabs>
                <w:tab w:val="left" w:pos="7914"/>
              </w:tabs>
              <w:rPr>
                <w:rFonts w:cs="B Yagut"/>
                <w:sz w:val="20"/>
                <w:szCs w:val="20"/>
                <w:rtl/>
              </w:rPr>
            </w:pPr>
            <w:r w:rsidRPr="007E5D91">
              <w:rPr>
                <w:rFonts w:cs="B Yagut" w:hint="cs"/>
                <w:sz w:val="20"/>
                <w:szCs w:val="20"/>
                <w:rtl/>
              </w:rPr>
              <w:t>برای رد آنمی (معمولاً با بيماری مزمن كليه همراه است)</w:t>
            </w:r>
            <w:r w:rsidR="00D00D03">
              <w:rPr>
                <w:rFonts w:cs="B Yagut" w:hint="cs"/>
                <w:sz w:val="20"/>
                <w:szCs w:val="20"/>
                <w:rtl/>
              </w:rPr>
              <w:t xml:space="preserve"> ، </w:t>
            </w:r>
            <w:r w:rsidRPr="007E5D91">
              <w:rPr>
                <w:rFonts w:cs="B Yagut" w:hint="cs"/>
                <w:sz w:val="20"/>
                <w:szCs w:val="20"/>
                <w:rtl/>
              </w:rPr>
              <w:t>بيماری كليوی، سنگ های كليوی، پيلونفريت مزمن، اسكار كليه، ناهنجاری های مادرزادی كليوی، نامساوی‌بودن اندازه كليه ها</w:t>
            </w:r>
          </w:p>
        </w:tc>
      </w:tr>
      <w:tr w:rsidR="00757637" w:rsidRPr="00757637" w:rsidTr="007E5D91">
        <w:tc>
          <w:tcPr>
            <w:tcW w:w="2824" w:type="dxa"/>
          </w:tcPr>
          <w:p w:rsidR="00757637" w:rsidRPr="007E5D91" w:rsidRDefault="00757637" w:rsidP="00757637">
            <w:pPr>
              <w:tabs>
                <w:tab w:val="left" w:pos="7914"/>
              </w:tabs>
              <w:rPr>
                <w:rFonts w:cs="B Yagut"/>
                <w:sz w:val="20"/>
                <w:szCs w:val="20"/>
                <w:rtl/>
              </w:rPr>
            </w:pPr>
            <w:r w:rsidRPr="007E5D91">
              <w:rPr>
                <w:rFonts w:cs="B Yagut" w:hint="cs"/>
                <w:sz w:val="20"/>
                <w:szCs w:val="20"/>
                <w:rtl/>
              </w:rPr>
              <w:t>برای شناخت بيماری های همراه</w:t>
            </w:r>
          </w:p>
        </w:tc>
        <w:tc>
          <w:tcPr>
            <w:tcW w:w="6161" w:type="dxa"/>
          </w:tcPr>
          <w:p w:rsidR="00757637" w:rsidRPr="007E5D91" w:rsidRDefault="00757637" w:rsidP="00D00D03">
            <w:pPr>
              <w:tabs>
                <w:tab w:val="left" w:pos="7914"/>
              </w:tabs>
              <w:rPr>
                <w:rFonts w:cs="B Yagut"/>
                <w:sz w:val="20"/>
                <w:szCs w:val="20"/>
              </w:rPr>
            </w:pPr>
            <w:r w:rsidRPr="007E5D91">
              <w:rPr>
                <w:rFonts w:cs="B Yagut" w:hint="cs"/>
                <w:sz w:val="20"/>
                <w:szCs w:val="20"/>
                <w:rtl/>
              </w:rPr>
              <w:t>اندازه گيری چربی های خون، قند خون،  پلی سونوگرافی</w:t>
            </w:r>
          </w:p>
        </w:tc>
        <w:tc>
          <w:tcPr>
            <w:tcW w:w="5529" w:type="dxa"/>
          </w:tcPr>
          <w:p w:rsidR="00757637" w:rsidRPr="007E5D91" w:rsidRDefault="00757637" w:rsidP="00757637">
            <w:pPr>
              <w:tabs>
                <w:tab w:val="left" w:pos="7914"/>
              </w:tabs>
              <w:rPr>
                <w:rFonts w:cs="B Yagut"/>
                <w:sz w:val="20"/>
                <w:szCs w:val="20"/>
                <w:rtl/>
              </w:rPr>
            </w:pPr>
            <w:r w:rsidRPr="007E5D91">
              <w:rPr>
                <w:rFonts w:cs="B Yagut" w:hint="cs"/>
                <w:sz w:val="20"/>
                <w:szCs w:val="20"/>
                <w:rtl/>
              </w:rPr>
              <w:t>هيپرليپيدمی، سندرم متابوليك، ديابت، اختلال در خواب (آپنه خواب)</w:t>
            </w:r>
          </w:p>
        </w:tc>
      </w:tr>
      <w:tr w:rsidR="00757637" w:rsidRPr="00757637" w:rsidTr="007E5D91">
        <w:tc>
          <w:tcPr>
            <w:tcW w:w="2824" w:type="dxa"/>
          </w:tcPr>
          <w:p w:rsidR="00757637" w:rsidRPr="007E5D91" w:rsidRDefault="00757637" w:rsidP="00757637">
            <w:pPr>
              <w:tabs>
                <w:tab w:val="left" w:pos="7914"/>
              </w:tabs>
              <w:rPr>
                <w:rFonts w:cs="B Yagut"/>
                <w:sz w:val="20"/>
                <w:szCs w:val="20"/>
                <w:rtl/>
              </w:rPr>
            </w:pPr>
            <w:r w:rsidRPr="007E5D91">
              <w:rPr>
                <w:rFonts w:cs="B Yagut" w:hint="cs"/>
                <w:sz w:val="20"/>
                <w:szCs w:val="20"/>
                <w:rtl/>
              </w:rPr>
              <w:t>برای تعيين آسيب های اعضاء حياتی</w:t>
            </w:r>
          </w:p>
        </w:tc>
        <w:tc>
          <w:tcPr>
            <w:tcW w:w="6161" w:type="dxa"/>
          </w:tcPr>
          <w:p w:rsidR="00757637" w:rsidRPr="007E5D91" w:rsidRDefault="00757637" w:rsidP="00D00D03">
            <w:pPr>
              <w:tabs>
                <w:tab w:val="left" w:pos="7914"/>
              </w:tabs>
              <w:rPr>
                <w:rFonts w:cs="B Yagut"/>
                <w:sz w:val="20"/>
                <w:szCs w:val="20"/>
              </w:rPr>
            </w:pPr>
            <w:r w:rsidRPr="007E5D91">
              <w:rPr>
                <w:rFonts w:cs="B Yagut" w:hint="cs"/>
                <w:sz w:val="20"/>
                <w:szCs w:val="20"/>
                <w:rtl/>
              </w:rPr>
              <w:t>اكوكارديوگرافی</w:t>
            </w:r>
            <w:r w:rsidR="00D00D03">
              <w:rPr>
                <w:rFonts w:cs="B Yagut" w:hint="cs"/>
                <w:sz w:val="20"/>
                <w:szCs w:val="20"/>
                <w:rtl/>
              </w:rPr>
              <w:t xml:space="preserve"> ، </w:t>
            </w:r>
            <w:r w:rsidRPr="007E5D91">
              <w:rPr>
                <w:rFonts w:cs="B Yagut" w:hint="cs"/>
                <w:sz w:val="20"/>
                <w:szCs w:val="20"/>
                <w:rtl/>
              </w:rPr>
              <w:t>معاينه رتين</w:t>
            </w:r>
          </w:p>
        </w:tc>
        <w:tc>
          <w:tcPr>
            <w:tcW w:w="5529" w:type="dxa"/>
          </w:tcPr>
          <w:p w:rsidR="00757637" w:rsidRPr="007E5D91" w:rsidRDefault="00757637" w:rsidP="00D00D03">
            <w:pPr>
              <w:tabs>
                <w:tab w:val="left" w:pos="7914"/>
              </w:tabs>
              <w:rPr>
                <w:rFonts w:cs="B Yagut"/>
                <w:sz w:val="20"/>
                <w:szCs w:val="20"/>
                <w:rtl/>
              </w:rPr>
            </w:pPr>
            <w:r w:rsidRPr="007E5D91">
              <w:rPr>
                <w:rFonts w:cs="B Yagut" w:hint="cs"/>
                <w:sz w:val="20"/>
                <w:szCs w:val="20"/>
                <w:rtl/>
              </w:rPr>
              <w:t>هيپرتروفی بطن چپ</w:t>
            </w:r>
            <w:r w:rsidR="00D00D03">
              <w:rPr>
                <w:rFonts w:cs="B Yagut" w:hint="cs"/>
                <w:sz w:val="20"/>
                <w:szCs w:val="20"/>
                <w:rtl/>
              </w:rPr>
              <w:t xml:space="preserve"> ، </w:t>
            </w:r>
            <w:r w:rsidRPr="007E5D91">
              <w:rPr>
                <w:rFonts w:cs="B Yagut" w:hint="cs"/>
                <w:sz w:val="20"/>
                <w:szCs w:val="20"/>
                <w:rtl/>
              </w:rPr>
              <w:t>تغييرات عروقی شبكيه</w:t>
            </w:r>
          </w:p>
        </w:tc>
      </w:tr>
      <w:tr w:rsidR="00757637" w:rsidRPr="00757637" w:rsidTr="007E5D91">
        <w:tc>
          <w:tcPr>
            <w:tcW w:w="2824" w:type="dxa"/>
          </w:tcPr>
          <w:p w:rsidR="00757637" w:rsidRPr="007E5D91" w:rsidRDefault="00757637" w:rsidP="00757637">
            <w:pPr>
              <w:tabs>
                <w:tab w:val="left" w:pos="7914"/>
              </w:tabs>
              <w:rPr>
                <w:rFonts w:cs="B Yagut"/>
                <w:sz w:val="20"/>
                <w:szCs w:val="20"/>
                <w:rtl/>
              </w:rPr>
            </w:pPr>
            <w:r w:rsidRPr="007E5D91">
              <w:rPr>
                <w:rFonts w:cs="B Yagut" w:hint="cs"/>
                <w:sz w:val="20"/>
                <w:szCs w:val="20"/>
                <w:rtl/>
              </w:rPr>
              <w:t>آزمايشات اضافه اگر از نظر كلينيكی ضروری است</w:t>
            </w:r>
          </w:p>
          <w:p w:rsidR="00757637" w:rsidRPr="007E5D91" w:rsidRDefault="00757637" w:rsidP="00757637">
            <w:pPr>
              <w:tabs>
                <w:tab w:val="left" w:pos="7914"/>
              </w:tabs>
              <w:rPr>
                <w:rFonts w:cs="B Yagut"/>
                <w:sz w:val="20"/>
                <w:szCs w:val="20"/>
                <w:rtl/>
              </w:rPr>
            </w:pPr>
          </w:p>
          <w:p w:rsidR="00757637" w:rsidRPr="007E5D91" w:rsidRDefault="00757637" w:rsidP="00757637">
            <w:pPr>
              <w:tabs>
                <w:tab w:val="left" w:pos="7914"/>
              </w:tabs>
              <w:rPr>
                <w:rFonts w:cs="B Yagut"/>
                <w:sz w:val="20"/>
                <w:szCs w:val="20"/>
                <w:rtl/>
              </w:rPr>
            </w:pPr>
          </w:p>
        </w:tc>
        <w:tc>
          <w:tcPr>
            <w:tcW w:w="6161" w:type="dxa"/>
          </w:tcPr>
          <w:p w:rsidR="00757637" w:rsidRPr="007E5D91" w:rsidRDefault="00757637" w:rsidP="00D00D03">
            <w:pPr>
              <w:tabs>
                <w:tab w:val="left" w:pos="7914"/>
              </w:tabs>
              <w:rPr>
                <w:rFonts w:cs="B Yagut"/>
                <w:sz w:val="20"/>
                <w:szCs w:val="20"/>
                <w:rtl/>
              </w:rPr>
            </w:pPr>
            <w:r w:rsidRPr="007E5D91">
              <w:rPr>
                <w:rFonts w:cs="B Yagut" w:hint="cs"/>
                <w:sz w:val="20"/>
                <w:szCs w:val="20"/>
                <w:rtl/>
              </w:rPr>
              <w:t>ادرار 24 ساعته برای اندازه گيری پروتئين و كراتینين و كليرنس كراتينين</w:t>
            </w:r>
            <w:r w:rsidR="00D00D03">
              <w:rPr>
                <w:rFonts w:cs="B Yagut" w:hint="cs"/>
                <w:sz w:val="20"/>
                <w:szCs w:val="20"/>
                <w:rtl/>
              </w:rPr>
              <w:t xml:space="preserve"> ،</w:t>
            </w:r>
            <w:r w:rsidRPr="007E5D91">
              <w:rPr>
                <w:rFonts w:cs="B Yagut" w:hint="cs"/>
                <w:sz w:val="20"/>
                <w:szCs w:val="20"/>
                <w:rtl/>
              </w:rPr>
              <w:t>اسكن كليه</w:t>
            </w:r>
            <w:r w:rsidRPr="007E5D91">
              <w:rPr>
                <w:rFonts w:cs="B Yagut"/>
                <w:sz w:val="20"/>
                <w:szCs w:val="20"/>
              </w:rPr>
              <w:t xml:space="preserve"> </w:t>
            </w:r>
            <w:r w:rsidRPr="007E5D91">
              <w:rPr>
                <w:rFonts w:cs="B Yagut" w:hint="cs"/>
                <w:sz w:val="20"/>
                <w:szCs w:val="20"/>
                <w:rtl/>
              </w:rPr>
              <w:t xml:space="preserve"> </w:t>
            </w:r>
            <w:r w:rsidRPr="007E5D91">
              <w:rPr>
                <w:rFonts w:cs="B Yagut"/>
                <w:sz w:val="20"/>
                <w:szCs w:val="20"/>
              </w:rPr>
              <w:t>MRI</w:t>
            </w:r>
            <w:r w:rsidRPr="007E5D91">
              <w:rPr>
                <w:rFonts w:cs="B Yagut" w:hint="cs"/>
                <w:sz w:val="20"/>
                <w:szCs w:val="20"/>
                <w:rtl/>
              </w:rPr>
              <w:t>، داپلر شريان كليوی</w:t>
            </w:r>
            <w:r w:rsidR="00D00D03">
              <w:rPr>
                <w:rFonts w:cs="B Yagut" w:hint="cs"/>
                <w:sz w:val="20"/>
                <w:szCs w:val="20"/>
                <w:rtl/>
              </w:rPr>
              <w:t xml:space="preserve"> ،</w:t>
            </w:r>
            <w:r w:rsidRPr="007E5D91">
              <w:rPr>
                <w:rFonts w:cs="B Yagut" w:hint="cs"/>
                <w:sz w:val="20"/>
                <w:szCs w:val="20"/>
                <w:rtl/>
              </w:rPr>
              <w:t>هولتر مانيتورينگ 24 ساعته فشارخون</w:t>
            </w:r>
            <w:r w:rsidR="00D00D03">
              <w:rPr>
                <w:rFonts w:cs="B Yagut" w:hint="cs"/>
                <w:sz w:val="20"/>
                <w:szCs w:val="20"/>
                <w:rtl/>
              </w:rPr>
              <w:t xml:space="preserve"> ،</w:t>
            </w:r>
            <w:r w:rsidRPr="007E5D91">
              <w:rPr>
                <w:rFonts w:cs="B Yagut" w:hint="cs"/>
                <w:sz w:val="20"/>
                <w:szCs w:val="20"/>
                <w:rtl/>
              </w:rPr>
              <w:t>اندازه گيری سطح هورمون ها (تيروييد، آدرنال)</w:t>
            </w:r>
            <w:r w:rsidR="00D00D03">
              <w:rPr>
                <w:rFonts w:cs="B Yagut" w:hint="cs"/>
                <w:sz w:val="20"/>
                <w:szCs w:val="20"/>
                <w:rtl/>
              </w:rPr>
              <w:t xml:space="preserve"> ، </w:t>
            </w:r>
            <w:r w:rsidRPr="007E5D91">
              <w:rPr>
                <w:rFonts w:cs="B Yagut" w:hint="cs"/>
                <w:sz w:val="20"/>
                <w:szCs w:val="20"/>
                <w:rtl/>
              </w:rPr>
              <w:t>اندازه گيری سطح رنين پلاسما</w:t>
            </w:r>
            <w:r w:rsidR="00D00D03">
              <w:rPr>
                <w:rFonts w:cs="B Yagut" w:hint="cs"/>
                <w:sz w:val="20"/>
                <w:szCs w:val="20"/>
                <w:rtl/>
              </w:rPr>
              <w:t xml:space="preserve"> ،</w:t>
            </w:r>
            <w:r w:rsidRPr="007E5D91">
              <w:rPr>
                <w:rFonts w:cs="B Yagut" w:hint="cs"/>
                <w:sz w:val="20"/>
                <w:szCs w:val="20"/>
                <w:rtl/>
              </w:rPr>
              <w:t xml:space="preserve">اندازه گيری كاتكول آمين های خون و ادرار </w:t>
            </w:r>
          </w:p>
        </w:tc>
        <w:tc>
          <w:tcPr>
            <w:tcW w:w="5529" w:type="dxa"/>
          </w:tcPr>
          <w:p w:rsidR="00757637" w:rsidRPr="007E5D91" w:rsidRDefault="00757637" w:rsidP="00D00D03">
            <w:pPr>
              <w:tabs>
                <w:tab w:val="left" w:pos="7914"/>
              </w:tabs>
              <w:rPr>
                <w:rFonts w:cs="B Yagut"/>
                <w:sz w:val="20"/>
                <w:szCs w:val="20"/>
                <w:rtl/>
              </w:rPr>
            </w:pPr>
            <w:r w:rsidRPr="007E5D91">
              <w:rPr>
                <w:rFonts w:cs="B Yagut" w:hint="cs"/>
                <w:sz w:val="20"/>
                <w:szCs w:val="20"/>
                <w:rtl/>
              </w:rPr>
              <w:t>برای رد بيماری مزمن كليوی</w:t>
            </w:r>
            <w:r w:rsidR="00D00D03">
              <w:rPr>
                <w:rFonts w:cs="B Yagut" w:hint="cs"/>
                <w:sz w:val="20"/>
                <w:szCs w:val="20"/>
                <w:rtl/>
              </w:rPr>
              <w:t xml:space="preserve"> ،</w:t>
            </w:r>
            <w:r w:rsidRPr="007E5D91">
              <w:rPr>
                <w:rFonts w:cs="B Yagut" w:hint="cs"/>
                <w:sz w:val="20"/>
                <w:szCs w:val="20"/>
                <w:rtl/>
              </w:rPr>
              <w:t>برای رد فشارخون ناشی از بيماری نفرو واسكولر</w:t>
            </w:r>
            <w:r w:rsidR="00D00D03">
              <w:rPr>
                <w:rFonts w:cs="B Yagut" w:hint="cs"/>
                <w:sz w:val="20"/>
                <w:szCs w:val="20"/>
                <w:rtl/>
              </w:rPr>
              <w:t xml:space="preserve">، </w:t>
            </w:r>
            <w:r w:rsidRPr="007E5D91">
              <w:rPr>
                <w:rFonts w:cs="B Yagut" w:hint="cs"/>
                <w:sz w:val="20"/>
                <w:szCs w:val="20"/>
                <w:rtl/>
              </w:rPr>
              <w:t>رد فشارخون بالای روپوش سفيد</w:t>
            </w:r>
            <w:r w:rsidR="00D00D03">
              <w:rPr>
                <w:rFonts w:cs="B Yagut" w:hint="cs"/>
                <w:sz w:val="20"/>
                <w:szCs w:val="20"/>
                <w:rtl/>
              </w:rPr>
              <w:t>،</w:t>
            </w:r>
            <w:r w:rsidRPr="007E5D91">
              <w:rPr>
                <w:rFonts w:cs="B Yagut" w:hint="cs"/>
                <w:sz w:val="20"/>
                <w:szCs w:val="20"/>
                <w:rtl/>
              </w:rPr>
              <w:t>رد بيماری تيروييد و فوق كليه</w:t>
            </w:r>
          </w:p>
          <w:p w:rsidR="00757637" w:rsidRPr="007E5D91" w:rsidRDefault="00757637" w:rsidP="00D00D03">
            <w:pPr>
              <w:tabs>
                <w:tab w:val="left" w:pos="7914"/>
              </w:tabs>
              <w:rPr>
                <w:rFonts w:cs="B Yagut"/>
                <w:sz w:val="20"/>
                <w:szCs w:val="20"/>
                <w:rtl/>
              </w:rPr>
            </w:pPr>
            <w:r w:rsidRPr="007E5D91">
              <w:rPr>
                <w:rFonts w:cs="B Yagut" w:hint="cs"/>
                <w:sz w:val="20"/>
                <w:szCs w:val="20"/>
                <w:rtl/>
              </w:rPr>
              <w:t>رد بيماری های مينرالوكورتيكوييد</w:t>
            </w:r>
            <w:r w:rsidR="00D00D03">
              <w:rPr>
                <w:rFonts w:cs="B Yagut" w:hint="cs"/>
                <w:sz w:val="20"/>
                <w:szCs w:val="20"/>
                <w:rtl/>
              </w:rPr>
              <w:t xml:space="preserve"> ،</w:t>
            </w:r>
            <w:r w:rsidRPr="007E5D91">
              <w:rPr>
                <w:rFonts w:cs="B Yagut" w:hint="cs"/>
                <w:sz w:val="20"/>
                <w:szCs w:val="20"/>
                <w:rtl/>
              </w:rPr>
              <w:t>رد بيماری فئوكروموسيتوم</w:t>
            </w:r>
          </w:p>
        </w:tc>
      </w:tr>
    </w:tbl>
    <w:p w:rsidR="00757637" w:rsidRPr="00757637" w:rsidRDefault="00757637" w:rsidP="00D00D03">
      <w:pPr>
        <w:tabs>
          <w:tab w:val="left" w:pos="7914"/>
        </w:tabs>
        <w:spacing w:after="0" w:line="240" w:lineRule="auto"/>
        <w:rPr>
          <w:rFonts w:cs="B Titr"/>
          <w:sz w:val="20"/>
          <w:szCs w:val="20"/>
          <w:rtl/>
        </w:rPr>
      </w:pPr>
      <w:r w:rsidRPr="00757637">
        <w:rPr>
          <w:rFonts w:cs="B Titr" w:hint="cs"/>
          <w:sz w:val="20"/>
          <w:szCs w:val="20"/>
          <w:rtl/>
        </w:rPr>
        <w:t xml:space="preserve">     </w:t>
      </w:r>
      <w:r w:rsidR="007E5D91">
        <w:rPr>
          <w:rFonts w:cs="B Titr" w:hint="cs"/>
          <w:sz w:val="20"/>
          <w:szCs w:val="20"/>
          <w:rtl/>
        </w:rPr>
        <w:t>د</w:t>
      </w:r>
      <w:r w:rsidRPr="00757637">
        <w:rPr>
          <w:rFonts w:cs="B Titr" w:hint="cs"/>
          <w:sz w:val="20"/>
          <w:szCs w:val="20"/>
          <w:rtl/>
        </w:rPr>
        <w:t>رمان دارويي فشار خون بالا</w:t>
      </w:r>
    </w:p>
    <w:tbl>
      <w:tblPr>
        <w:tblStyle w:val="TableGrid"/>
        <w:bidiVisual/>
        <w:tblW w:w="0" w:type="auto"/>
        <w:jc w:val="center"/>
        <w:tblLook w:val="04A0"/>
      </w:tblPr>
      <w:tblGrid>
        <w:gridCol w:w="4874"/>
        <w:gridCol w:w="2172"/>
        <w:gridCol w:w="7128"/>
      </w:tblGrid>
      <w:tr w:rsidR="00757637" w:rsidRPr="00757637" w:rsidTr="00757637">
        <w:trPr>
          <w:jc w:val="center"/>
        </w:trPr>
        <w:tc>
          <w:tcPr>
            <w:tcW w:w="14174" w:type="dxa"/>
            <w:gridSpan w:val="3"/>
            <w:shd w:val="clear" w:color="auto" w:fill="FFFF00"/>
          </w:tcPr>
          <w:p w:rsidR="00757637" w:rsidRPr="007E5D91" w:rsidRDefault="00757637" w:rsidP="00844B66">
            <w:pPr>
              <w:tabs>
                <w:tab w:val="left" w:pos="7914"/>
              </w:tabs>
              <w:jc w:val="both"/>
              <w:rPr>
                <w:rFonts w:cs="B Yagut"/>
                <w:sz w:val="20"/>
                <w:szCs w:val="20"/>
                <w:rtl/>
              </w:rPr>
            </w:pPr>
            <w:r w:rsidRPr="007E5D91">
              <w:rPr>
                <w:rFonts w:cs="B Yagut" w:hint="cs"/>
                <w:sz w:val="20"/>
                <w:szCs w:val="20"/>
                <w:rtl/>
              </w:rPr>
              <w:t xml:space="preserve">درمان دارويي را برای كسانی شروع مي كنيم كه فشار خون علامت دار يا آسيب اعضای حياتی (مثل هيپرتروفی بطن چپ، رتينوپاتی، پروتئينوری) دارند، فشار خون ثانويه، فشار خون بالای مرحله يك كه به اصلاح شيوه زندگی پاسخ نداده است و فشار خون بالای مرحله دو دارند. هدف از درمان فشار خون بالا در كسانی كه بيماری همراه يا آسيب اعضای حياتی را دارند، رسيدن فشار خون به كم تر از 90/140است. </w:t>
            </w:r>
          </w:p>
        </w:tc>
      </w:tr>
      <w:tr w:rsidR="00757637" w:rsidRPr="00757637" w:rsidTr="00844B66">
        <w:trPr>
          <w:jc w:val="center"/>
        </w:trPr>
        <w:tc>
          <w:tcPr>
            <w:tcW w:w="4874" w:type="dxa"/>
          </w:tcPr>
          <w:p w:rsidR="00757637" w:rsidRPr="007E5D91" w:rsidRDefault="00757637" w:rsidP="00844B66">
            <w:pPr>
              <w:tabs>
                <w:tab w:val="left" w:pos="7914"/>
              </w:tabs>
              <w:rPr>
                <w:rFonts w:cs="B Yagut"/>
                <w:sz w:val="20"/>
                <w:szCs w:val="20"/>
                <w:rtl/>
              </w:rPr>
            </w:pPr>
            <w:r w:rsidRPr="007E5D91">
              <w:rPr>
                <w:rFonts w:cs="B Yagut"/>
                <w:sz w:val="20"/>
                <w:szCs w:val="20"/>
              </w:rPr>
              <w:t>ACEI</w:t>
            </w:r>
            <w:r w:rsidRPr="007E5D91">
              <w:rPr>
                <w:rFonts w:cs="B Yagut" w:hint="cs"/>
                <w:sz w:val="20"/>
                <w:szCs w:val="20"/>
                <w:rtl/>
              </w:rPr>
              <w:t xml:space="preserve"> ( مهار کننده آنزیم تبدیل کننده آنژیوتانسین)</w:t>
            </w:r>
          </w:p>
        </w:tc>
        <w:tc>
          <w:tcPr>
            <w:tcW w:w="2172" w:type="dxa"/>
          </w:tcPr>
          <w:p w:rsidR="00757637" w:rsidRPr="007E5D91" w:rsidRDefault="00757637" w:rsidP="00844B66">
            <w:pPr>
              <w:tabs>
                <w:tab w:val="left" w:pos="7914"/>
              </w:tabs>
              <w:rPr>
                <w:rFonts w:cs="B Yagut"/>
                <w:sz w:val="20"/>
                <w:szCs w:val="20"/>
                <w:rtl/>
              </w:rPr>
            </w:pPr>
            <w:r w:rsidRPr="007E5D91">
              <w:rPr>
                <w:rFonts w:cs="B Yagut" w:hint="cs"/>
                <w:sz w:val="20"/>
                <w:szCs w:val="20"/>
                <w:rtl/>
              </w:rPr>
              <w:t>مثل انالاپریل</w:t>
            </w:r>
          </w:p>
        </w:tc>
        <w:tc>
          <w:tcPr>
            <w:tcW w:w="7128" w:type="dxa"/>
          </w:tcPr>
          <w:p w:rsidR="00757637" w:rsidRPr="007E5D91" w:rsidRDefault="00757637" w:rsidP="00844B66">
            <w:pPr>
              <w:tabs>
                <w:tab w:val="left" w:pos="7914"/>
              </w:tabs>
              <w:rPr>
                <w:rFonts w:cs="B Yagut"/>
                <w:sz w:val="20"/>
                <w:szCs w:val="20"/>
                <w:rtl/>
              </w:rPr>
            </w:pPr>
            <w:r w:rsidRPr="007E5D91">
              <w:rPr>
                <w:rFonts w:cs="B Yagut" w:hint="cs"/>
                <w:sz w:val="20"/>
                <w:szCs w:val="20"/>
                <w:rtl/>
              </w:rPr>
              <w:t>دوز شروع 58/0 میلی گرم/ کیلوگرم/ در روز تا 5 میلی گرم در روز</w:t>
            </w:r>
          </w:p>
          <w:p w:rsidR="00757637" w:rsidRPr="007E5D91" w:rsidRDefault="00757637" w:rsidP="00844B66">
            <w:pPr>
              <w:tabs>
                <w:tab w:val="left" w:pos="7914"/>
              </w:tabs>
              <w:rPr>
                <w:rFonts w:cs="B Yagut"/>
                <w:sz w:val="20"/>
                <w:szCs w:val="20"/>
                <w:rtl/>
              </w:rPr>
            </w:pPr>
            <w:r w:rsidRPr="007E5D91">
              <w:rPr>
                <w:rFonts w:cs="B Yagut" w:hint="cs"/>
                <w:sz w:val="20"/>
                <w:szCs w:val="20"/>
                <w:rtl/>
              </w:rPr>
              <w:t>حداکثر دوز 6/0 میلی گرم/ کیلوگرم/ در روز تا 40 میلی گرم در روز</w:t>
            </w:r>
          </w:p>
        </w:tc>
      </w:tr>
      <w:tr w:rsidR="00757637" w:rsidRPr="00E41045" w:rsidTr="00844B66">
        <w:trPr>
          <w:jc w:val="center"/>
        </w:trPr>
        <w:tc>
          <w:tcPr>
            <w:tcW w:w="4874" w:type="dxa"/>
          </w:tcPr>
          <w:p w:rsidR="00757637" w:rsidRPr="007E5D91" w:rsidRDefault="00757637" w:rsidP="00844B66">
            <w:pPr>
              <w:tabs>
                <w:tab w:val="left" w:pos="7914"/>
              </w:tabs>
              <w:rPr>
                <w:rFonts w:cs="B Yagut"/>
                <w:sz w:val="20"/>
                <w:szCs w:val="20"/>
                <w:rtl/>
              </w:rPr>
            </w:pPr>
            <w:r w:rsidRPr="007E5D91">
              <w:rPr>
                <w:rFonts w:cs="B Yagut" w:hint="cs"/>
                <w:sz w:val="20"/>
                <w:szCs w:val="20"/>
                <w:rtl/>
              </w:rPr>
              <w:t>بلوک کننده های آنژیوتانسین</w:t>
            </w:r>
          </w:p>
        </w:tc>
        <w:tc>
          <w:tcPr>
            <w:tcW w:w="2172" w:type="dxa"/>
          </w:tcPr>
          <w:p w:rsidR="00757637" w:rsidRPr="007E5D91" w:rsidRDefault="00757637" w:rsidP="00844B66">
            <w:pPr>
              <w:tabs>
                <w:tab w:val="left" w:pos="7914"/>
              </w:tabs>
              <w:rPr>
                <w:rFonts w:cs="B Yagut"/>
                <w:sz w:val="20"/>
                <w:szCs w:val="20"/>
                <w:rtl/>
              </w:rPr>
            </w:pPr>
            <w:r w:rsidRPr="007E5D91">
              <w:rPr>
                <w:rFonts w:cs="B Yagut" w:hint="cs"/>
                <w:sz w:val="20"/>
                <w:szCs w:val="20"/>
                <w:rtl/>
              </w:rPr>
              <w:t>مثل لوزارتان</w:t>
            </w:r>
          </w:p>
        </w:tc>
        <w:tc>
          <w:tcPr>
            <w:tcW w:w="7128" w:type="dxa"/>
          </w:tcPr>
          <w:p w:rsidR="00757637" w:rsidRPr="007E5D91" w:rsidRDefault="00757637" w:rsidP="00844B66">
            <w:pPr>
              <w:tabs>
                <w:tab w:val="left" w:pos="7914"/>
              </w:tabs>
              <w:rPr>
                <w:rFonts w:cs="B Yagut"/>
                <w:sz w:val="20"/>
                <w:szCs w:val="20"/>
                <w:rtl/>
              </w:rPr>
            </w:pPr>
            <w:r w:rsidRPr="007E5D91">
              <w:rPr>
                <w:rFonts w:cs="B Yagut" w:hint="cs"/>
                <w:sz w:val="20"/>
                <w:szCs w:val="20"/>
                <w:rtl/>
              </w:rPr>
              <w:t>دوز شروع 7/0 میلی گرم/ کیلوگرم/ در روز 3 تا 5 میلی گرم در روز</w:t>
            </w:r>
          </w:p>
          <w:p w:rsidR="00757637" w:rsidRPr="007E5D91" w:rsidRDefault="00757637" w:rsidP="00844B66">
            <w:pPr>
              <w:tabs>
                <w:tab w:val="left" w:pos="7914"/>
              </w:tabs>
              <w:rPr>
                <w:rFonts w:cs="B Yagut"/>
                <w:sz w:val="20"/>
                <w:szCs w:val="20"/>
                <w:rtl/>
              </w:rPr>
            </w:pPr>
            <w:r w:rsidRPr="007E5D91">
              <w:rPr>
                <w:rFonts w:cs="B Yagut" w:hint="cs"/>
                <w:sz w:val="20"/>
                <w:szCs w:val="20"/>
                <w:rtl/>
              </w:rPr>
              <w:t>حداکثر دوز 4/1 میلی گرم/ کیلوگرم/ در روز  100 میلی گرم در روز</w:t>
            </w:r>
          </w:p>
        </w:tc>
      </w:tr>
      <w:tr w:rsidR="00757637" w:rsidRPr="00E41045" w:rsidTr="007E5D91">
        <w:trPr>
          <w:trHeight w:val="70"/>
          <w:jc w:val="center"/>
        </w:trPr>
        <w:tc>
          <w:tcPr>
            <w:tcW w:w="4874" w:type="dxa"/>
          </w:tcPr>
          <w:p w:rsidR="00757637" w:rsidRPr="007E5D91" w:rsidRDefault="00757637" w:rsidP="00844B66">
            <w:pPr>
              <w:tabs>
                <w:tab w:val="left" w:pos="7914"/>
              </w:tabs>
              <w:rPr>
                <w:rFonts w:cs="B Yagut"/>
                <w:sz w:val="20"/>
                <w:szCs w:val="20"/>
                <w:rtl/>
              </w:rPr>
            </w:pPr>
            <w:r w:rsidRPr="007E5D91">
              <w:rPr>
                <w:rFonts w:cs="B Yagut" w:hint="cs"/>
                <w:sz w:val="20"/>
                <w:szCs w:val="20"/>
                <w:rtl/>
              </w:rPr>
              <w:t>بتابلوکرها</w:t>
            </w:r>
          </w:p>
        </w:tc>
        <w:tc>
          <w:tcPr>
            <w:tcW w:w="2172" w:type="dxa"/>
          </w:tcPr>
          <w:p w:rsidR="00757637" w:rsidRPr="007E5D91" w:rsidRDefault="00757637" w:rsidP="00844B66">
            <w:pPr>
              <w:tabs>
                <w:tab w:val="left" w:pos="7914"/>
              </w:tabs>
              <w:rPr>
                <w:rFonts w:cs="B Yagut"/>
                <w:sz w:val="20"/>
                <w:szCs w:val="20"/>
                <w:rtl/>
              </w:rPr>
            </w:pPr>
            <w:r w:rsidRPr="007E5D91">
              <w:rPr>
                <w:rFonts w:cs="B Yagut" w:hint="cs"/>
                <w:sz w:val="20"/>
                <w:szCs w:val="20"/>
                <w:rtl/>
              </w:rPr>
              <w:t>مثل پروپرانولول</w:t>
            </w:r>
          </w:p>
        </w:tc>
        <w:tc>
          <w:tcPr>
            <w:tcW w:w="7128" w:type="dxa"/>
          </w:tcPr>
          <w:p w:rsidR="00757637" w:rsidRPr="007E5D91" w:rsidRDefault="00757637" w:rsidP="00844B66">
            <w:pPr>
              <w:tabs>
                <w:tab w:val="left" w:pos="7914"/>
              </w:tabs>
              <w:rPr>
                <w:rFonts w:cs="B Yagut"/>
                <w:sz w:val="20"/>
                <w:szCs w:val="20"/>
                <w:rtl/>
              </w:rPr>
            </w:pPr>
            <w:r w:rsidRPr="007E5D91">
              <w:rPr>
                <w:rFonts w:cs="B Yagut" w:hint="cs"/>
                <w:sz w:val="20"/>
                <w:szCs w:val="20"/>
                <w:rtl/>
              </w:rPr>
              <w:t xml:space="preserve">دوز شروع 1 تا 2 میلی گرم/ کیلوگرم/ در روز </w:t>
            </w:r>
          </w:p>
          <w:p w:rsidR="00757637" w:rsidRPr="007E5D91" w:rsidRDefault="00757637" w:rsidP="00844B66">
            <w:pPr>
              <w:tabs>
                <w:tab w:val="left" w:pos="7914"/>
              </w:tabs>
              <w:rPr>
                <w:rFonts w:cs="B Yagut"/>
                <w:sz w:val="20"/>
                <w:szCs w:val="20"/>
                <w:rtl/>
              </w:rPr>
            </w:pPr>
            <w:r w:rsidRPr="007E5D91">
              <w:rPr>
                <w:rFonts w:cs="B Yagut" w:hint="cs"/>
                <w:sz w:val="20"/>
                <w:szCs w:val="20"/>
                <w:rtl/>
              </w:rPr>
              <w:t>حداکثر دوز 4 میلی گرم / کیلوگرم/ در روز (640  میلی گرم در روز)</w:t>
            </w:r>
          </w:p>
        </w:tc>
      </w:tr>
      <w:tr w:rsidR="00757637" w:rsidRPr="00E41045" w:rsidTr="00844B66">
        <w:trPr>
          <w:jc w:val="center"/>
        </w:trPr>
        <w:tc>
          <w:tcPr>
            <w:tcW w:w="4874" w:type="dxa"/>
          </w:tcPr>
          <w:p w:rsidR="00757637" w:rsidRPr="007E5D91" w:rsidRDefault="00757637" w:rsidP="00844B66">
            <w:pPr>
              <w:tabs>
                <w:tab w:val="left" w:pos="7914"/>
              </w:tabs>
              <w:rPr>
                <w:rFonts w:cs="B Yagut"/>
                <w:sz w:val="20"/>
                <w:szCs w:val="20"/>
                <w:rtl/>
              </w:rPr>
            </w:pPr>
            <w:r w:rsidRPr="007E5D91">
              <w:rPr>
                <w:rFonts w:cs="B Yagut" w:hint="cs"/>
                <w:sz w:val="20"/>
                <w:szCs w:val="20"/>
                <w:rtl/>
              </w:rPr>
              <w:t>بلوک کننده های کانال کلسیم</w:t>
            </w:r>
          </w:p>
        </w:tc>
        <w:tc>
          <w:tcPr>
            <w:tcW w:w="2172" w:type="dxa"/>
          </w:tcPr>
          <w:p w:rsidR="00757637" w:rsidRPr="007E5D91" w:rsidRDefault="00757637" w:rsidP="00844B66">
            <w:pPr>
              <w:tabs>
                <w:tab w:val="left" w:pos="7914"/>
              </w:tabs>
              <w:rPr>
                <w:rFonts w:cs="B Yagut"/>
                <w:sz w:val="20"/>
                <w:szCs w:val="20"/>
                <w:rtl/>
              </w:rPr>
            </w:pPr>
            <w:r w:rsidRPr="007E5D91">
              <w:rPr>
                <w:rFonts w:cs="B Yagut" w:hint="cs"/>
                <w:sz w:val="20"/>
                <w:szCs w:val="20"/>
                <w:rtl/>
              </w:rPr>
              <w:t>مثل آمیلودیپین</w:t>
            </w:r>
          </w:p>
        </w:tc>
        <w:tc>
          <w:tcPr>
            <w:tcW w:w="7128" w:type="dxa"/>
          </w:tcPr>
          <w:p w:rsidR="00757637" w:rsidRPr="007E5D91" w:rsidRDefault="00757637" w:rsidP="00844B66">
            <w:pPr>
              <w:tabs>
                <w:tab w:val="left" w:pos="7914"/>
              </w:tabs>
              <w:rPr>
                <w:rFonts w:cs="B Titr"/>
                <w:sz w:val="20"/>
                <w:szCs w:val="20"/>
                <w:rtl/>
              </w:rPr>
            </w:pPr>
            <w:r w:rsidRPr="007E5D91">
              <w:rPr>
                <w:rFonts w:cs="B Yagut" w:hint="cs"/>
                <w:sz w:val="20"/>
                <w:szCs w:val="20"/>
                <w:rtl/>
              </w:rPr>
              <w:t xml:space="preserve">دوز شروع  در 6 تا 12 ساله ها 5/2 تا 5 میلی گرم در روز -حداکثر دوز 10 میلی گرم </w:t>
            </w:r>
          </w:p>
        </w:tc>
      </w:tr>
      <w:tr w:rsidR="00757637" w:rsidRPr="00E41045" w:rsidTr="00844B66">
        <w:trPr>
          <w:jc w:val="center"/>
        </w:trPr>
        <w:tc>
          <w:tcPr>
            <w:tcW w:w="4874" w:type="dxa"/>
          </w:tcPr>
          <w:p w:rsidR="00757637" w:rsidRPr="007E5D91" w:rsidRDefault="00757637" w:rsidP="00D00D03">
            <w:pPr>
              <w:tabs>
                <w:tab w:val="left" w:pos="7914"/>
              </w:tabs>
              <w:rPr>
                <w:rFonts w:cs="B Yagut"/>
                <w:sz w:val="20"/>
                <w:szCs w:val="20"/>
                <w:rtl/>
              </w:rPr>
            </w:pPr>
            <w:r w:rsidRPr="007E5D91">
              <w:rPr>
                <w:rFonts w:cs="B Yagut" w:hint="cs"/>
                <w:sz w:val="20"/>
                <w:szCs w:val="20"/>
                <w:rtl/>
              </w:rPr>
              <w:t>دیورتیک ها</w:t>
            </w:r>
            <w:r w:rsidRPr="007E5D91">
              <w:rPr>
                <w:rFonts w:cs="B Yagut" w:hint="cs"/>
                <w:sz w:val="20"/>
                <w:szCs w:val="20"/>
                <w:vertAlign w:val="superscript"/>
                <w:rtl/>
              </w:rPr>
              <w:t>*</w:t>
            </w:r>
            <w:r w:rsidRPr="007E5D91">
              <w:rPr>
                <w:rFonts w:cs="B Yagut" w:hint="cs"/>
                <w:sz w:val="20"/>
                <w:szCs w:val="20"/>
                <w:rtl/>
              </w:rPr>
              <w:t xml:space="preserve">   </w:t>
            </w:r>
            <w:r w:rsidR="00D00D03">
              <w:rPr>
                <w:rFonts w:cs="B Yagut" w:hint="cs"/>
                <w:sz w:val="20"/>
                <w:szCs w:val="20"/>
                <w:rtl/>
              </w:rPr>
              <w:t>:</w:t>
            </w:r>
            <w:r w:rsidRPr="007E5D91">
              <w:rPr>
                <w:rFonts w:cs="B Yagut" w:hint="cs"/>
                <w:sz w:val="20"/>
                <w:szCs w:val="20"/>
                <w:rtl/>
              </w:rPr>
              <w:t xml:space="preserve"> </w:t>
            </w:r>
            <w:r w:rsidRPr="007E5D91">
              <w:rPr>
                <w:rFonts w:cs="B Yagut" w:hint="cs"/>
                <w:sz w:val="20"/>
                <w:szCs w:val="20"/>
                <w:vertAlign w:val="superscript"/>
                <w:rtl/>
              </w:rPr>
              <w:t>*</w:t>
            </w:r>
            <w:r w:rsidRPr="007E5D91">
              <w:rPr>
                <w:rFonts w:cs="B Yagut" w:hint="cs"/>
                <w:sz w:val="20"/>
                <w:szCs w:val="20"/>
                <w:rtl/>
              </w:rPr>
              <w:t xml:space="preserve"> تمام بیماراني که با دیورتیک درمان می شوند باید از نظر الکترولیت ها بررسی شوند.</w:t>
            </w:r>
          </w:p>
        </w:tc>
        <w:tc>
          <w:tcPr>
            <w:tcW w:w="2172" w:type="dxa"/>
          </w:tcPr>
          <w:p w:rsidR="00757637" w:rsidRPr="007E5D91" w:rsidRDefault="00757637" w:rsidP="00844B66">
            <w:pPr>
              <w:tabs>
                <w:tab w:val="left" w:pos="7914"/>
              </w:tabs>
              <w:rPr>
                <w:rFonts w:cs="B Yagut"/>
                <w:sz w:val="20"/>
                <w:szCs w:val="20"/>
                <w:rtl/>
              </w:rPr>
            </w:pPr>
            <w:r w:rsidRPr="007E5D91">
              <w:rPr>
                <w:rFonts w:cs="B Yagut" w:hint="cs"/>
                <w:sz w:val="20"/>
                <w:szCs w:val="20"/>
                <w:rtl/>
              </w:rPr>
              <w:t>مثل هیدروکلروتیازید</w:t>
            </w:r>
          </w:p>
        </w:tc>
        <w:tc>
          <w:tcPr>
            <w:tcW w:w="7128" w:type="dxa"/>
          </w:tcPr>
          <w:p w:rsidR="00757637" w:rsidRPr="007E5D91" w:rsidRDefault="00757637" w:rsidP="00844B66">
            <w:pPr>
              <w:tabs>
                <w:tab w:val="left" w:pos="7914"/>
              </w:tabs>
              <w:rPr>
                <w:rFonts w:cs="B Yagut"/>
                <w:sz w:val="20"/>
                <w:szCs w:val="20"/>
                <w:rtl/>
              </w:rPr>
            </w:pPr>
            <w:r w:rsidRPr="007E5D91">
              <w:rPr>
                <w:rFonts w:cs="B Yagut" w:hint="cs"/>
                <w:sz w:val="20"/>
                <w:szCs w:val="20"/>
                <w:rtl/>
              </w:rPr>
              <w:t xml:space="preserve">دوز شروع 1 میلی گرم/ کیلوگرم/ در روز </w:t>
            </w:r>
          </w:p>
          <w:p w:rsidR="00757637" w:rsidRPr="007E5D91" w:rsidRDefault="00757637" w:rsidP="00844B66">
            <w:pPr>
              <w:tabs>
                <w:tab w:val="left" w:pos="7914"/>
              </w:tabs>
              <w:rPr>
                <w:rFonts w:cs="B Titr"/>
                <w:sz w:val="20"/>
                <w:szCs w:val="20"/>
                <w:rtl/>
              </w:rPr>
            </w:pPr>
            <w:r w:rsidRPr="007E5D91">
              <w:rPr>
                <w:rFonts w:cs="B Yagut" w:hint="cs"/>
                <w:sz w:val="20"/>
                <w:szCs w:val="20"/>
                <w:rtl/>
              </w:rPr>
              <w:t>حداکثر دوز 3  میلی گرم/ کیلوگرم/ در روز  تا50  میلی گرم در روز</w:t>
            </w:r>
          </w:p>
        </w:tc>
      </w:tr>
      <w:tr w:rsidR="00757637" w:rsidRPr="00E41045" w:rsidTr="00844B66">
        <w:trPr>
          <w:jc w:val="center"/>
        </w:trPr>
        <w:tc>
          <w:tcPr>
            <w:tcW w:w="4874" w:type="dxa"/>
          </w:tcPr>
          <w:p w:rsidR="00757637" w:rsidRPr="007E5D91" w:rsidRDefault="00757637" w:rsidP="00844B66">
            <w:pPr>
              <w:tabs>
                <w:tab w:val="left" w:pos="7914"/>
              </w:tabs>
              <w:rPr>
                <w:rFonts w:cs="B Yagut"/>
                <w:sz w:val="20"/>
                <w:szCs w:val="20"/>
                <w:rtl/>
              </w:rPr>
            </w:pPr>
            <w:r w:rsidRPr="007E5D91">
              <w:rPr>
                <w:rFonts w:cs="B Yagut" w:hint="cs"/>
                <w:sz w:val="20"/>
                <w:szCs w:val="20"/>
                <w:rtl/>
              </w:rPr>
              <w:t xml:space="preserve">آلفا بلوكر مثل پرازوسين </w:t>
            </w:r>
          </w:p>
        </w:tc>
        <w:tc>
          <w:tcPr>
            <w:tcW w:w="2172" w:type="dxa"/>
          </w:tcPr>
          <w:p w:rsidR="00757637" w:rsidRPr="007E5D91" w:rsidRDefault="00757637" w:rsidP="00844B66">
            <w:pPr>
              <w:tabs>
                <w:tab w:val="left" w:pos="7914"/>
              </w:tabs>
              <w:rPr>
                <w:rFonts w:cs="B Yagut"/>
                <w:sz w:val="20"/>
                <w:szCs w:val="20"/>
                <w:rtl/>
              </w:rPr>
            </w:pPr>
          </w:p>
        </w:tc>
        <w:tc>
          <w:tcPr>
            <w:tcW w:w="7128" w:type="dxa"/>
          </w:tcPr>
          <w:p w:rsidR="00757637" w:rsidRPr="007E5D91" w:rsidRDefault="00757637" w:rsidP="00844B66">
            <w:pPr>
              <w:tabs>
                <w:tab w:val="left" w:pos="7914"/>
              </w:tabs>
              <w:rPr>
                <w:rFonts w:cs="B Yagut"/>
                <w:sz w:val="20"/>
                <w:szCs w:val="20"/>
                <w:rtl/>
              </w:rPr>
            </w:pPr>
            <w:r w:rsidRPr="007E5D91">
              <w:rPr>
                <w:rFonts w:cs="B Yagut" w:hint="cs"/>
                <w:sz w:val="20"/>
                <w:szCs w:val="20"/>
                <w:rtl/>
              </w:rPr>
              <w:t xml:space="preserve">شروع دارو با يك ميلي گرم روزانه 2تا 3 بار درروز ودوز نگهدارنده </w:t>
            </w:r>
          </w:p>
        </w:tc>
      </w:tr>
    </w:tbl>
    <w:p w:rsidR="00757637" w:rsidRPr="00757637" w:rsidRDefault="00757637" w:rsidP="00757637">
      <w:pPr>
        <w:tabs>
          <w:tab w:val="left" w:pos="7914"/>
        </w:tabs>
        <w:spacing w:after="0" w:line="240" w:lineRule="auto"/>
        <w:rPr>
          <w:rFonts w:ascii="Times New Roman" w:eastAsia="Times New Roman" w:hAnsi="Times New Roman" w:cs="B Mitra"/>
          <w:b/>
          <w:bCs/>
          <w:kern w:val="36"/>
          <w:sz w:val="20"/>
          <w:szCs w:val="20"/>
          <w:rtl/>
        </w:rPr>
      </w:pPr>
      <w:r>
        <w:rPr>
          <w:rFonts w:cs="B Titr" w:hint="cs"/>
          <w:b/>
          <w:bCs/>
          <w:sz w:val="24"/>
          <w:szCs w:val="24"/>
          <w:rtl/>
        </w:rPr>
        <w:lastRenderedPageBreak/>
        <w:t xml:space="preserve"> </w:t>
      </w:r>
    </w:p>
    <w:p w:rsidR="000418FF" w:rsidRPr="00757637" w:rsidRDefault="000418FF" w:rsidP="00757637">
      <w:pPr>
        <w:widowControl w:val="0"/>
        <w:shd w:val="clear" w:color="auto" w:fill="92D050"/>
        <w:spacing w:after="0" w:line="240" w:lineRule="auto"/>
        <w:jc w:val="lowKashida"/>
        <w:outlineLvl w:val="0"/>
        <w:rPr>
          <w:rFonts w:ascii="Times New Roman" w:eastAsia="Times New Roman" w:hAnsi="Times New Roman" w:cs="B Mitra"/>
          <w:b/>
          <w:bCs/>
          <w:kern w:val="36"/>
          <w:sz w:val="24"/>
          <w:szCs w:val="24"/>
          <w:rtl/>
        </w:rPr>
      </w:pPr>
      <w:r w:rsidRPr="00757637">
        <w:rPr>
          <w:rFonts w:ascii="Times New Roman" w:eastAsia="Times New Roman" w:hAnsi="Times New Roman" w:cs="B Mitra" w:hint="cs"/>
          <w:b/>
          <w:bCs/>
          <w:kern w:val="36"/>
          <w:sz w:val="24"/>
          <w:szCs w:val="24"/>
          <w:rtl/>
        </w:rPr>
        <w:t>پيام هاي مهم</w:t>
      </w:r>
      <w:r w:rsidR="004E42BE" w:rsidRPr="00757637">
        <w:rPr>
          <w:rFonts w:ascii="Times New Roman" w:eastAsia="Times New Roman" w:hAnsi="Times New Roman" w:cs="B Mitra" w:hint="cs"/>
          <w:b/>
          <w:bCs/>
          <w:kern w:val="36"/>
          <w:sz w:val="24"/>
          <w:szCs w:val="24"/>
          <w:rtl/>
        </w:rPr>
        <w:t xml:space="preserve"> آموزشي</w:t>
      </w:r>
    </w:p>
    <w:p w:rsidR="000418FF" w:rsidRPr="00757637" w:rsidRDefault="000418FF" w:rsidP="00757637">
      <w:pPr>
        <w:widowControl w:val="0"/>
        <w:spacing w:after="0" w:line="240" w:lineRule="auto"/>
        <w:jc w:val="lowKashida"/>
        <w:outlineLvl w:val="0"/>
        <w:rPr>
          <w:rFonts w:ascii="Times New Roman" w:eastAsia="Times New Roman" w:hAnsi="Times New Roman" w:cs="B Mitra"/>
          <w:b/>
          <w:bCs/>
          <w:kern w:val="36"/>
          <w:rtl/>
        </w:rPr>
      </w:pPr>
      <w:r w:rsidRPr="00757637">
        <w:rPr>
          <w:rFonts w:ascii="Times New Roman" w:eastAsia="Times New Roman" w:hAnsi="Times New Roman" w:cs="B Mitra" w:hint="cs"/>
          <w:b/>
          <w:bCs/>
          <w:kern w:val="36"/>
          <w:sz w:val="24"/>
          <w:szCs w:val="24"/>
          <w:rtl/>
        </w:rPr>
        <w:t>1</w:t>
      </w:r>
      <w:r w:rsidRPr="00757637">
        <w:rPr>
          <w:rFonts w:ascii="Times New Roman" w:eastAsia="Times New Roman" w:hAnsi="Times New Roman" w:cs="B Mitra" w:hint="cs"/>
          <w:b/>
          <w:bCs/>
          <w:kern w:val="36"/>
          <w:rtl/>
        </w:rPr>
        <w:t>- فشارخون خون خود را بطور منظم اندازه گيري كنيد. در صورتي كه مقدار آن از حد طبيعي بالاتر است به پزشك مراجعه كنيد.</w:t>
      </w:r>
    </w:p>
    <w:p w:rsidR="000418FF" w:rsidRPr="00757637" w:rsidRDefault="000418FF" w:rsidP="00757637">
      <w:pPr>
        <w:widowControl w:val="0"/>
        <w:spacing w:after="0" w:line="240" w:lineRule="auto"/>
        <w:jc w:val="lowKashida"/>
        <w:outlineLvl w:val="0"/>
        <w:rPr>
          <w:rFonts w:ascii="Times New Roman" w:eastAsia="Times New Roman" w:hAnsi="Times New Roman" w:cs="B Mitra"/>
          <w:b/>
          <w:bCs/>
          <w:kern w:val="36"/>
          <w:rtl/>
        </w:rPr>
      </w:pPr>
      <w:r w:rsidRPr="00757637">
        <w:rPr>
          <w:rFonts w:ascii="Times New Roman" w:eastAsia="Times New Roman" w:hAnsi="Times New Roman" w:cs="B Mitra" w:hint="cs"/>
          <w:b/>
          <w:bCs/>
          <w:kern w:val="36"/>
          <w:rtl/>
        </w:rPr>
        <w:t xml:space="preserve">2-در هر ملاقات با كاركنان بهداشتي و يا پزشك از آن ها درخواست كنيد، فشارخون شما را اندازه گيري كنند. </w:t>
      </w:r>
    </w:p>
    <w:p w:rsidR="000418FF" w:rsidRPr="00757637" w:rsidRDefault="000418FF" w:rsidP="00757637">
      <w:pPr>
        <w:widowControl w:val="0"/>
        <w:spacing w:after="0" w:line="240" w:lineRule="auto"/>
        <w:jc w:val="lowKashida"/>
        <w:outlineLvl w:val="0"/>
        <w:rPr>
          <w:rFonts w:ascii="Times New Roman" w:eastAsia="Times New Roman" w:hAnsi="Times New Roman" w:cs="B Mitra"/>
          <w:b/>
          <w:bCs/>
          <w:kern w:val="36"/>
          <w:rtl/>
        </w:rPr>
      </w:pPr>
      <w:r w:rsidRPr="00757637">
        <w:rPr>
          <w:rFonts w:ascii="Times New Roman" w:eastAsia="Times New Roman" w:hAnsi="Times New Roman" w:cs="B Mitra" w:hint="cs"/>
          <w:b/>
          <w:bCs/>
          <w:kern w:val="36"/>
          <w:rtl/>
        </w:rPr>
        <w:t>3-از مقدار فشارخون خود مطلع شويد.</w:t>
      </w:r>
    </w:p>
    <w:p w:rsidR="000418FF" w:rsidRPr="00757637" w:rsidRDefault="000418FF" w:rsidP="00757637">
      <w:pPr>
        <w:widowControl w:val="0"/>
        <w:spacing w:after="0" w:line="240" w:lineRule="auto"/>
        <w:jc w:val="lowKashida"/>
        <w:outlineLvl w:val="0"/>
        <w:rPr>
          <w:rFonts w:ascii="Times New Roman" w:eastAsia="Times New Roman" w:hAnsi="Times New Roman" w:cs="B Mitra"/>
          <w:b/>
          <w:bCs/>
          <w:kern w:val="36"/>
          <w:rtl/>
        </w:rPr>
      </w:pPr>
      <w:r w:rsidRPr="00757637">
        <w:rPr>
          <w:rFonts w:ascii="Times New Roman" w:eastAsia="Times New Roman" w:hAnsi="Times New Roman" w:cs="B Mitra" w:hint="cs"/>
          <w:b/>
          <w:bCs/>
          <w:kern w:val="36"/>
          <w:rtl/>
        </w:rPr>
        <w:t xml:space="preserve">4- در صورتي كه شيوه زندگي نا مناسب داريد، با كاهش مصرف سديم يا نمك در رژيم غذايي،ترك مصرف دخانيات،كاهش چاقي بخصوص چاقي شكمي،حفظ وزن مطلوب،افزايش فعاليت بدني ،كنترل قند خون و كنترل اختلالات چربي خون آن را اصلاح كنيد. </w:t>
      </w:r>
    </w:p>
    <w:p w:rsidR="000418FF" w:rsidRPr="00757637" w:rsidRDefault="000418FF" w:rsidP="00757637">
      <w:pPr>
        <w:widowControl w:val="0"/>
        <w:spacing w:after="0" w:line="240" w:lineRule="auto"/>
        <w:jc w:val="lowKashida"/>
        <w:outlineLvl w:val="0"/>
        <w:rPr>
          <w:rFonts w:ascii="Times New Roman" w:eastAsia="Times New Roman" w:hAnsi="Times New Roman" w:cs="B Mitra"/>
          <w:b/>
          <w:bCs/>
          <w:kern w:val="36"/>
          <w:rtl/>
        </w:rPr>
      </w:pPr>
      <w:r w:rsidRPr="00757637">
        <w:rPr>
          <w:rFonts w:ascii="Times New Roman" w:eastAsia="Times New Roman" w:hAnsi="Times New Roman" w:cs="B Mitra" w:hint="cs"/>
          <w:b/>
          <w:bCs/>
          <w:kern w:val="36"/>
          <w:rtl/>
        </w:rPr>
        <w:t>5- با اصلاح شيوه زندگي نامناسب ،فشارخون خود را كمتر از</w:t>
      </w:r>
      <w:r w:rsidRPr="00757637">
        <w:rPr>
          <w:rFonts w:ascii="Times New Roman" w:eastAsia="Times New Roman" w:hAnsi="Times New Roman" w:cs="B Mitra" w:hint="cs"/>
          <w:b/>
          <w:bCs/>
          <w:kern w:val="36"/>
          <w:sz w:val="24"/>
          <w:szCs w:val="24"/>
          <w:rtl/>
        </w:rPr>
        <w:t xml:space="preserve"> </w:t>
      </w:r>
      <w:r w:rsidRPr="00757637">
        <w:rPr>
          <w:rFonts w:ascii="Times New Roman" w:eastAsia="Times New Roman" w:hAnsi="Times New Roman" w:cs="B Mitra" w:hint="cs"/>
          <w:b/>
          <w:bCs/>
          <w:kern w:val="36"/>
          <w:sz w:val="24"/>
          <w:szCs w:val="24"/>
          <w:vertAlign w:val="subscript"/>
          <w:rtl/>
        </w:rPr>
        <w:t>90</w:t>
      </w:r>
      <w:r w:rsidRPr="00757637">
        <w:rPr>
          <w:rFonts w:ascii="Times New Roman" w:eastAsia="Times New Roman" w:hAnsi="Times New Roman" w:cs="B Mitra" w:hint="cs"/>
          <w:b/>
          <w:bCs/>
          <w:kern w:val="36"/>
          <w:sz w:val="24"/>
          <w:szCs w:val="24"/>
          <w:rtl/>
        </w:rPr>
        <w:t>/</w:t>
      </w:r>
      <w:r w:rsidRPr="00757637">
        <w:rPr>
          <w:rFonts w:ascii="Times New Roman" w:eastAsia="Times New Roman" w:hAnsi="Times New Roman" w:cs="B Mitra" w:hint="cs"/>
          <w:b/>
          <w:bCs/>
          <w:kern w:val="36"/>
          <w:sz w:val="24"/>
          <w:szCs w:val="24"/>
          <w:vertAlign w:val="superscript"/>
          <w:rtl/>
        </w:rPr>
        <w:t>140</w:t>
      </w:r>
      <w:r w:rsidRPr="00757637">
        <w:rPr>
          <w:rFonts w:ascii="Times New Roman" w:eastAsia="Times New Roman" w:hAnsi="Times New Roman" w:cs="B Mitra" w:hint="cs"/>
          <w:b/>
          <w:bCs/>
          <w:kern w:val="36"/>
          <w:rtl/>
        </w:rPr>
        <w:t xml:space="preserve"> ميلي متر جيوه و در حد طبيعي حفظ كنيد.</w:t>
      </w:r>
    </w:p>
    <w:p w:rsidR="000418FF" w:rsidRPr="00757637" w:rsidRDefault="000418FF" w:rsidP="00757637">
      <w:pPr>
        <w:widowControl w:val="0"/>
        <w:spacing w:after="0" w:line="240" w:lineRule="auto"/>
        <w:jc w:val="lowKashida"/>
        <w:outlineLvl w:val="0"/>
        <w:rPr>
          <w:rFonts w:ascii="Times New Roman" w:eastAsia="Times New Roman" w:hAnsi="Times New Roman" w:cs="B Mitra"/>
          <w:b/>
          <w:bCs/>
          <w:kern w:val="36"/>
          <w:rtl/>
        </w:rPr>
      </w:pPr>
    </w:p>
    <w:p w:rsidR="0032400F" w:rsidRPr="0032400F" w:rsidRDefault="0032400F" w:rsidP="0032400F">
      <w:pPr>
        <w:widowControl w:val="0"/>
        <w:shd w:val="clear" w:color="auto" w:fill="E5B8B7" w:themeFill="accent2" w:themeFillTint="66"/>
        <w:spacing w:after="0" w:line="240" w:lineRule="auto"/>
        <w:jc w:val="lowKashida"/>
        <w:outlineLvl w:val="0"/>
        <w:rPr>
          <w:rFonts w:ascii="Times New Roman" w:eastAsia="Times New Roman" w:hAnsi="Times New Roman" w:cs="B Titr"/>
          <w:b/>
          <w:bCs/>
          <w:kern w:val="36"/>
          <w:sz w:val="24"/>
          <w:szCs w:val="24"/>
          <w:rtl/>
        </w:rPr>
      </w:pPr>
      <w:r w:rsidRPr="0032400F">
        <w:rPr>
          <w:rFonts w:ascii="Times New Roman" w:eastAsia="Times New Roman" w:hAnsi="Times New Roman" w:cs="B Titr" w:hint="cs"/>
          <w:b/>
          <w:bCs/>
          <w:kern w:val="36"/>
          <w:sz w:val="24"/>
          <w:szCs w:val="24"/>
          <w:rtl/>
        </w:rPr>
        <w:t>نكات آموزشي در خصوص سل ريوي :</w:t>
      </w:r>
    </w:p>
    <w:p w:rsidR="0032400F" w:rsidRPr="0032400F" w:rsidRDefault="0032400F" w:rsidP="0032400F">
      <w:pPr>
        <w:spacing w:after="0" w:line="240" w:lineRule="auto"/>
        <w:ind w:left="72"/>
        <w:jc w:val="both"/>
        <w:rPr>
          <w:rFonts w:cs="B Zar"/>
          <w:sz w:val="20"/>
          <w:szCs w:val="20"/>
          <w:rtl/>
        </w:rPr>
      </w:pPr>
      <w:r w:rsidRPr="0032400F">
        <w:rPr>
          <w:rFonts w:cs="B Zar" w:hint="cs"/>
          <w:sz w:val="20"/>
          <w:szCs w:val="20"/>
          <w:rtl/>
        </w:rPr>
        <w:t>دقت كنيد جواني كه به شما مراجعه كرده است حداقل يكي از نشانه هاي سل ريوي  (سرفه طول كشيده بيش از دو هفته، سرفه مساوي يا كمتر از دو هفته بهمراه سابقه تماس با فرد مبتلا به سل ) را دارد. فردبا احتمال ابتلا به سل ريوي را بشرح زير ارزيابي كنيد:</w:t>
      </w:r>
    </w:p>
    <w:p w:rsidR="0032400F" w:rsidRPr="0032400F" w:rsidRDefault="0032400F" w:rsidP="0032400F">
      <w:pPr>
        <w:spacing w:after="0" w:line="240" w:lineRule="auto"/>
        <w:jc w:val="both"/>
        <w:rPr>
          <w:rFonts w:cs="B Zar"/>
          <w:b/>
          <w:bCs/>
          <w:sz w:val="20"/>
          <w:szCs w:val="20"/>
        </w:rPr>
      </w:pPr>
      <w:r w:rsidRPr="0032400F">
        <w:rPr>
          <w:rFonts w:cs="B Zar" w:hint="cs"/>
          <w:b/>
          <w:bCs/>
          <w:sz w:val="20"/>
          <w:szCs w:val="20"/>
          <w:rtl/>
        </w:rPr>
        <w:t xml:space="preserve"> جدول ارزيابي جوان از نظر ابتلا به سل ريوي</w:t>
      </w:r>
    </w:p>
    <w:p w:rsidR="0032400F" w:rsidRPr="0032400F" w:rsidRDefault="0032400F" w:rsidP="0032400F">
      <w:pPr>
        <w:spacing w:after="0" w:line="240" w:lineRule="auto"/>
        <w:ind w:left="1" w:hanging="1"/>
        <w:jc w:val="both"/>
        <w:rPr>
          <w:rFonts w:cs="B Zar"/>
          <w:sz w:val="20"/>
          <w:szCs w:val="20"/>
          <w:rtl/>
        </w:rPr>
      </w:pPr>
      <w:r w:rsidRPr="0032400F">
        <w:rPr>
          <w:rFonts w:cs="B Zar" w:hint="cs"/>
          <w:sz w:val="20"/>
          <w:szCs w:val="20"/>
          <w:rtl/>
        </w:rPr>
        <w:t>در صورتي كه جواب</w:t>
      </w:r>
      <w:r w:rsidRPr="0032400F">
        <w:rPr>
          <w:rFonts w:cs="B Zar"/>
          <w:sz w:val="20"/>
          <w:szCs w:val="20"/>
        </w:rPr>
        <w:t xml:space="preserve"> </w:t>
      </w:r>
      <w:r w:rsidRPr="0032400F">
        <w:rPr>
          <w:rFonts w:cs="B Zar" w:hint="cs"/>
          <w:sz w:val="20"/>
          <w:szCs w:val="20"/>
          <w:rtl/>
        </w:rPr>
        <w:t xml:space="preserve">حداقل 2 نمونه از 3  نمونه  اسمير از خلط ارسالي در آزمايش مستقيم مثبت است فردتحت عنوان </w:t>
      </w:r>
      <w:r w:rsidRPr="0032400F">
        <w:rPr>
          <w:rFonts w:cs="B Zar" w:hint="cs"/>
          <w:b/>
          <w:bCs/>
          <w:color w:val="FF0066"/>
          <w:sz w:val="20"/>
          <w:szCs w:val="20"/>
          <w:rtl/>
        </w:rPr>
        <w:t>سل ريوي</w:t>
      </w:r>
      <w:r w:rsidRPr="0032400F">
        <w:rPr>
          <w:rFonts w:cs="B Zar" w:hint="cs"/>
          <w:b/>
          <w:bCs/>
          <w:color w:val="D60093"/>
          <w:sz w:val="20"/>
          <w:szCs w:val="20"/>
          <w:rtl/>
        </w:rPr>
        <w:t xml:space="preserve"> </w:t>
      </w:r>
      <w:r w:rsidRPr="0032400F">
        <w:rPr>
          <w:rFonts w:cs="B Zar" w:hint="cs"/>
          <w:b/>
          <w:bCs/>
          <w:color w:val="FF0066"/>
          <w:sz w:val="20"/>
          <w:szCs w:val="20"/>
          <w:rtl/>
        </w:rPr>
        <w:t>اسمير مثبت</w:t>
      </w:r>
      <w:r w:rsidRPr="0032400F">
        <w:rPr>
          <w:rFonts w:cs="B Zar" w:hint="cs"/>
          <w:sz w:val="20"/>
          <w:szCs w:val="20"/>
          <w:rtl/>
        </w:rPr>
        <w:t xml:space="preserve"> تحت درمان سل قرار مي گيرد. </w:t>
      </w:r>
    </w:p>
    <w:p w:rsidR="0032400F" w:rsidRPr="0032400F" w:rsidRDefault="0032400F" w:rsidP="0032400F">
      <w:pPr>
        <w:spacing w:after="0" w:line="240" w:lineRule="auto"/>
        <w:ind w:left="1" w:hanging="1"/>
        <w:jc w:val="both"/>
        <w:rPr>
          <w:rFonts w:cs="B Zar"/>
          <w:sz w:val="20"/>
          <w:szCs w:val="20"/>
          <w:rtl/>
        </w:rPr>
      </w:pPr>
      <w:r w:rsidRPr="0032400F">
        <w:rPr>
          <w:rFonts w:cs="B Zar" w:hint="cs"/>
          <w:sz w:val="20"/>
          <w:szCs w:val="20"/>
          <w:rtl/>
        </w:rPr>
        <w:t xml:space="preserve">در صورتي كه يك نمونه از 3 نمونه اسمير خلط مثبت است و علانم راديوگرافيك مؤيد سل نيز وجود داردجوان  به عنوان </w:t>
      </w:r>
      <w:r w:rsidRPr="0032400F">
        <w:rPr>
          <w:rFonts w:cs="B Zar" w:hint="cs"/>
          <w:b/>
          <w:bCs/>
          <w:color w:val="FF0066"/>
          <w:sz w:val="20"/>
          <w:szCs w:val="20"/>
          <w:rtl/>
        </w:rPr>
        <w:t>سل ريوي اسمير مثبت</w:t>
      </w:r>
      <w:r w:rsidRPr="0032400F">
        <w:rPr>
          <w:rFonts w:cs="B Zar" w:hint="cs"/>
          <w:sz w:val="20"/>
          <w:szCs w:val="20"/>
          <w:rtl/>
        </w:rPr>
        <w:t xml:space="preserve"> تحت درمان سل قرار مي گيرد. </w:t>
      </w:r>
      <w:r w:rsidRPr="0032400F">
        <w:rPr>
          <w:rFonts w:cs="B Zar" w:hint="cs"/>
          <w:color w:val="0070C0"/>
          <w:sz w:val="20"/>
          <w:szCs w:val="20"/>
          <w:rtl/>
        </w:rPr>
        <w:t xml:space="preserve">فردداراي يك اسمير مثبت از خلط </w:t>
      </w:r>
      <w:r w:rsidRPr="0032400F">
        <w:rPr>
          <w:rFonts w:cs="B Zar" w:hint="cs"/>
          <w:b/>
          <w:bCs/>
          <w:color w:val="0070C0"/>
          <w:sz w:val="20"/>
          <w:szCs w:val="20"/>
          <w:rtl/>
        </w:rPr>
        <w:t>بدون</w:t>
      </w:r>
      <w:r w:rsidRPr="0032400F">
        <w:rPr>
          <w:rFonts w:cs="B Zar" w:hint="cs"/>
          <w:color w:val="0070C0"/>
          <w:sz w:val="20"/>
          <w:szCs w:val="20"/>
          <w:rtl/>
        </w:rPr>
        <w:t xml:space="preserve">  نشانه هاي راديوگرافيك مؤيد سل را برای بررسی توسط فوکال پوینت عفونی یا کمیته فنی سل شهرستان ارجاع کنید</w:t>
      </w:r>
    </w:p>
    <w:p w:rsidR="0032400F" w:rsidRPr="0032400F" w:rsidRDefault="0032400F" w:rsidP="0032400F">
      <w:pPr>
        <w:spacing w:after="0" w:line="240" w:lineRule="auto"/>
        <w:ind w:left="1" w:hanging="1"/>
        <w:jc w:val="both"/>
        <w:rPr>
          <w:rFonts w:cs="B Zar"/>
          <w:sz w:val="20"/>
          <w:szCs w:val="20"/>
          <w:rtl/>
        </w:rPr>
      </w:pPr>
      <w:r w:rsidRPr="0032400F">
        <w:rPr>
          <w:rFonts w:cs="B Zar" w:hint="cs"/>
          <w:sz w:val="20"/>
          <w:szCs w:val="20"/>
          <w:rtl/>
        </w:rPr>
        <w:t xml:space="preserve">در صورتي كه هر 3  مورد  اسمير برداري از خلط منفي است براي جوان 10 تا 14 روز درمان غير اختصاصي را طبق برنامه كشوري مبارزه با سل (استفاده نكردن از ريفامپيسين، آمينوگليكوزيد ها و كينولون ها) تجويز كنيد پس از آن در صورتي كه نشانه هاي بهبودي ظاهر نشود و نشانه هاي باليني پايدار باقي بمانند از خلط فرددر همان زمان مراجعه ( بعد از 14 روز)، مجددا  3 نمونه از خلط همانند نوبت اول، اسمير تهيه شود. چنانچه از 3 مورد اسمير مجدد حتي يك مورد اسمير خلط، مثبت است جوان تحت عنوان </w:t>
      </w:r>
      <w:r w:rsidRPr="0032400F">
        <w:rPr>
          <w:rFonts w:cs="B Zar" w:hint="cs"/>
          <w:b/>
          <w:bCs/>
          <w:color w:val="FF0066"/>
          <w:sz w:val="20"/>
          <w:szCs w:val="20"/>
          <w:rtl/>
        </w:rPr>
        <w:t>سل ريوي اسمير مثبت</w:t>
      </w:r>
      <w:r w:rsidRPr="0032400F">
        <w:rPr>
          <w:rFonts w:cs="B Zar" w:hint="cs"/>
          <w:sz w:val="20"/>
          <w:szCs w:val="20"/>
          <w:rtl/>
        </w:rPr>
        <w:t xml:space="preserve"> تحت درمان سل قرار مي گيرد. چنانچه هر سه مورد اسمير مجدد خلط منفي است در صورت وجود نشانه هاي راديوگرافيك مؤيد سل،فرد جهت بررسی وجود </w:t>
      </w:r>
      <w:r w:rsidRPr="0032400F">
        <w:rPr>
          <w:rFonts w:cs="B Zar" w:hint="cs"/>
          <w:b/>
          <w:bCs/>
          <w:color w:val="FF0066"/>
          <w:sz w:val="20"/>
          <w:szCs w:val="20"/>
          <w:rtl/>
        </w:rPr>
        <w:t>سل ريوي اسمير منفي</w:t>
      </w:r>
      <w:r w:rsidRPr="0032400F">
        <w:rPr>
          <w:rFonts w:cs="B Zar" w:hint="cs"/>
          <w:sz w:val="20"/>
          <w:szCs w:val="20"/>
          <w:rtl/>
        </w:rPr>
        <w:t xml:space="preserve"> به مركز تخصصي/ كميته فني سل ارجاع مي شود .</w:t>
      </w:r>
    </w:p>
    <w:p w:rsidR="0032400F" w:rsidRPr="0032400F" w:rsidRDefault="0032400F" w:rsidP="0032400F">
      <w:pPr>
        <w:spacing w:after="0" w:line="240" w:lineRule="auto"/>
        <w:jc w:val="both"/>
        <w:rPr>
          <w:rFonts w:cs="B Zar"/>
          <w:sz w:val="20"/>
          <w:szCs w:val="20"/>
          <w:rtl/>
        </w:rPr>
      </w:pPr>
      <w:r w:rsidRPr="0032400F">
        <w:rPr>
          <w:rFonts w:cs="B Zar" w:hint="cs"/>
          <w:b/>
          <w:bCs/>
          <w:sz w:val="20"/>
          <w:szCs w:val="20"/>
          <w:rtl/>
        </w:rPr>
        <w:t xml:space="preserve">جوان را از نظر ابتلا به سل طبقه بندي کنيد </w:t>
      </w:r>
    </w:p>
    <w:p w:rsidR="0032400F" w:rsidRPr="0032400F" w:rsidRDefault="0032400F" w:rsidP="0032400F">
      <w:pPr>
        <w:spacing w:after="0" w:line="240" w:lineRule="auto"/>
        <w:jc w:val="both"/>
        <w:rPr>
          <w:rFonts w:cs="B Zar"/>
          <w:sz w:val="20"/>
          <w:szCs w:val="20"/>
          <w:rtl/>
        </w:rPr>
      </w:pPr>
      <w:r w:rsidRPr="0032400F">
        <w:rPr>
          <w:rFonts w:cs="B Zar" w:hint="cs"/>
          <w:sz w:val="20"/>
          <w:szCs w:val="20"/>
          <w:rtl/>
        </w:rPr>
        <w:t>جوان را با توجه به نشانه ها، نتايج اسمير برداري ها و راديوگرافي بشرح زير طبقه بندي کنيد:</w:t>
      </w:r>
    </w:p>
    <w:p w:rsidR="0032400F" w:rsidRPr="0032400F" w:rsidRDefault="0032400F" w:rsidP="00A57865">
      <w:pPr>
        <w:numPr>
          <w:ilvl w:val="0"/>
          <w:numId w:val="8"/>
        </w:numPr>
        <w:tabs>
          <w:tab w:val="clear" w:pos="57"/>
          <w:tab w:val="num" w:pos="220"/>
        </w:tabs>
        <w:spacing w:after="0" w:line="240" w:lineRule="auto"/>
        <w:jc w:val="both"/>
        <w:rPr>
          <w:rFonts w:cs="B Zar"/>
          <w:sz w:val="20"/>
          <w:szCs w:val="20"/>
        </w:rPr>
      </w:pPr>
      <w:r w:rsidRPr="0032400F">
        <w:rPr>
          <w:rFonts w:cs="B Zar" w:hint="cs"/>
          <w:sz w:val="20"/>
          <w:szCs w:val="20"/>
          <w:rtl/>
        </w:rPr>
        <w:t xml:space="preserve">فرد داراي 2 </w:t>
      </w:r>
      <w:r w:rsidRPr="0032400F">
        <w:rPr>
          <w:rFonts w:cs="B Zar" w:hint="cs"/>
          <w:b/>
          <w:bCs/>
          <w:sz w:val="20"/>
          <w:szCs w:val="20"/>
          <w:rtl/>
        </w:rPr>
        <w:t>يا</w:t>
      </w:r>
      <w:r w:rsidRPr="0032400F">
        <w:rPr>
          <w:rFonts w:cs="B Zar" w:hint="cs"/>
          <w:sz w:val="20"/>
          <w:szCs w:val="20"/>
          <w:rtl/>
        </w:rPr>
        <w:t xml:space="preserve"> 3 اسمير مثبت از خلط يا داراي يك اسمير مثبت از خلط </w:t>
      </w:r>
      <w:r w:rsidRPr="0032400F">
        <w:rPr>
          <w:rFonts w:cs="B Zar" w:hint="cs"/>
          <w:b/>
          <w:bCs/>
          <w:sz w:val="20"/>
          <w:szCs w:val="20"/>
          <w:rtl/>
        </w:rPr>
        <w:t>به همراه</w:t>
      </w:r>
      <w:r w:rsidRPr="0032400F">
        <w:rPr>
          <w:rFonts w:cs="B Zar" w:hint="cs"/>
          <w:sz w:val="20"/>
          <w:szCs w:val="20"/>
          <w:rtl/>
        </w:rPr>
        <w:t xml:space="preserve">  نشانه هاي راديوگرافيك مؤيد سل در طبقه بندي </w:t>
      </w:r>
      <w:r w:rsidRPr="0032400F">
        <w:rPr>
          <w:rFonts w:cs="B Zar" w:hint="cs"/>
          <w:b/>
          <w:bCs/>
          <w:sz w:val="20"/>
          <w:szCs w:val="20"/>
          <w:rtl/>
        </w:rPr>
        <w:t>"</w:t>
      </w:r>
      <w:r w:rsidRPr="0032400F">
        <w:rPr>
          <w:rFonts w:cs="B Zar" w:hint="cs"/>
          <w:color w:val="FF0000"/>
          <w:sz w:val="20"/>
          <w:szCs w:val="20"/>
          <w:rtl/>
        </w:rPr>
        <w:t xml:space="preserve"> </w:t>
      </w:r>
      <w:r w:rsidRPr="0032400F">
        <w:rPr>
          <w:rFonts w:cs="B Zar" w:hint="cs"/>
          <w:color w:val="0070C0"/>
          <w:sz w:val="20"/>
          <w:szCs w:val="20"/>
          <w:rtl/>
        </w:rPr>
        <w:t>جوان مسلول اسمير مثبت</w:t>
      </w:r>
      <w:r w:rsidRPr="0032400F">
        <w:rPr>
          <w:rFonts w:cs="B Zar" w:hint="cs"/>
          <w:b/>
          <w:bCs/>
          <w:sz w:val="20"/>
          <w:szCs w:val="20"/>
          <w:rtl/>
        </w:rPr>
        <w:t xml:space="preserve"> "</w:t>
      </w:r>
      <w:r w:rsidRPr="0032400F">
        <w:rPr>
          <w:rFonts w:cs="B Zar" w:hint="cs"/>
          <w:sz w:val="20"/>
          <w:szCs w:val="20"/>
          <w:rtl/>
        </w:rPr>
        <w:t xml:space="preserve"> قرار مي گيرد. فرد را مطابق با جدول (برنامه كشوري مبارزه با سل) درمان كنيد. به تيم غير پزشك پسخوراند دهيد كه همراهان زندگي با جوان را بر اساس جدول ارزيابي مورد بررسي قرار دهد و فرد مبتلا را تا پايان مرحله حمله ای درمان روزانه پيگيري و هر دو هفته يك بار به پزشك مركز ارجاع و پس از آن </w:t>
      </w:r>
      <w:r w:rsidRPr="0032400F">
        <w:rPr>
          <w:rFonts w:cs="B Zar" w:hint="cs"/>
          <w:sz w:val="20"/>
          <w:szCs w:val="20"/>
          <w:rtl/>
        </w:rPr>
        <w:lastRenderedPageBreak/>
        <w:t xml:space="preserve">يعني تا پايان مرحله نگهدارنده درمان، </w:t>
      </w:r>
      <w:r w:rsidRPr="0032400F">
        <w:rPr>
          <w:rFonts w:cs="B Zar" w:hint="cs"/>
          <w:color w:val="0070C0"/>
          <w:sz w:val="20"/>
          <w:szCs w:val="20"/>
          <w:rtl/>
        </w:rPr>
        <w:t>ترجیحا بصورت روزانه و در صورت عدم امکان</w:t>
      </w:r>
      <w:r w:rsidRPr="0032400F">
        <w:rPr>
          <w:rFonts w:cs="B Zar" w:hint="cs"/>
          <w:sz w:val="20"/>
          <w:szCs w:val="20"/>
          <w:rtl/>
        </w:rPr>
        <w:t>، بصورت هفتگي پيگيري و ماهانه به پزشك مركز ارجاع دهد. به جوان  و همراه وي در خصوص درمان پذيري بيماري، طول مدت درمان، كنترل راه هاي سرايت و طول مدت سرايت پذيري بيماري و چگونگي برخورد با عوارض دارويي را آموزش دهيد.</w:t>
      </w:r>
    </w:p>
    <w:p w:rsidR="0032400F" w:rsidRPr="0032400F" w:rsidRDefault="0032400F" w:rsidP="0032400F">
      <w:pPr>
        <w:spacing w:after="0" w:line="240" w:lineRule="auto"/>
        <w:ind w:left="40"/>
        <w:jc w:val="both"/>
        <w:rPr>
          <w:rFonts w:cs="B Zar"/>
          <w:sz w:val="20"/>
          <w:szCs w:val="20"/>
        </w:rPr>
      </w:pPr>
      <w:r w:rsidRPr="0032400F">
        <w:rPr>
          <w:rFonts w:cs="B Zar" w:hint="cs"/>
          <w:sz w:val="20"/>
          <w:szCs w:val="20"/>
          <w:rtl/>
        </w:rPr>
        <w:t xml:space="preserve">فردداراي يك اسمير مثبت از خلط </w:t>
      </w:r>
      <w:r w:rsidRPr="0032400F">
        <w:rPr>
          <w:rFonts w:cs="B Zar" w:hint="cs"/>
          <w:b/>
          <w:bCs/>
          <w:sz w:val="20"/>
          <w:szCs w:val="20"/>
          <w:rtl/>
        </w:rPr>
        <w:t>بدون</w:t>
      </w:r>
      <w:r w:rsidRPr="0032400F">
        <w:rPr>
          <w:rFonts w:cs="B Zar" w:hint="cs"/>
          <w:sz w:val="20"/>
          <w:szCs w:val="20"/>
          <w:rtl/>
        </w:rPr>
        <w:t xml:space="preserve">  نشانه هاي راديوگرافيك مؤيد سل </w:t>
      </w:r>
      <w:r w:rsidRPr="0032400F">
        <w:rPr>
          <w:rFonts w:cs="B Zar" w:hint="cs"/>
          <w:b/>
          <w:bCs/>
          <w:sz w:val="20"/>
          <w:szCs w:val="20"/>
          <w:rtl/>
        </w:rPr>
        <w:t>يا</w:t>
      </w:r>
      <w:r w:rsidRPr="0032400F">
        <w:rPr>
          <w:rFonts w:cs="B Zar" w:hint="cs"/>
          <w:sz w:val="20"/>
          <w:szCs w:val="20"/>
          <w:rtl/>
        </w:rPr>
        <w:t xml:space="preserve"> داراي هر 3 اسمير منفي از خلط است در طبقه بندي </w:t>
      </w:r>
      <w:r w:rsidRPr="0032400F">
        <w:rPr>
          <w:rFonts w:cs="B Zar" w:hint="cs"/>
          <w:b/>
          <w:bCs/>
          <w:sz w:val="20"/>
          <w:szCs w:val="20"/>
          <w:rtl/>
        </w:rPr>
        <w:t>"</w:t>
      </w:r>
      <w:r w:rsidRPr="0032400F">
        <w:rPr>
          <w:rFonts w:cs="B Zar" w:hint="cs"/>
          <w:color w:val="0070C0"/>
          <w:sz w:val="20"/>
          <w:szCs w:val="20"/>
          <w:rtl/>
        </w:rPr>
        <w:t xml:space="preserve"> مشكوك به سل</w:t>
      </w:r>
      <w:r w:rsidRPr="0032400F">
        <w:rPr>
          <w:rFonts w:cs="B Zar" w:hint="cs"/>
          <w:b/>
          <w:bCs/>
          <w:sz w:val="20"/>
          <w:szCs w:val="20"/>
          <w:rtl/>
        </w:rPr>
        <w:t xml:space="preserve"> "</w:t>
      </w:r>
      <w:r w:rsidRPr="0032400F">
        <w:rPr>
          <w:rFonts w:cs="B Zar" w:hint="cs"/>
          <w:sz w:val="20"/>
          <w:szCs w:val="20"/>
          <w:rtl/>
        </w:rPr>
        <w:t xml:space="preserve"> قرار مي گيرد.</w:t>
      </w:r>
      <w:r w:rsidRPr="0032400F">
        <w:rPr>
          <w:rFonts w:cs="B Zar" w:hint="cs"/>
          <w:b/>
          <w:bCs/>
          <w:sz w:val="20"/>
          <w:szCs w:val="20"/>
          <w:rtl/>
        </w:rPr>
        <w:t xml:space="preserve"> </w:t>
      </w:r>
      <w:r w:rsidRPr="0032400F">
        <w:rPr>
          <w:rFonts w:cs="B Zar" w:hint="cs"/>
          <w:sz w:val="20"/>
          <w:szCs w:val="20"/>
          <w:rtl/>
        </w:rPr>
        <w:t>پيگيري و بررسي در اين زمينه در قسمت ارزيابي عنوان شده است.</w:t>
      </w:r>
    </w:p>
    <w:p w:rsidR="0032400F" w:rsidRPr="0032400F" w:rsidRDefault="0032400F" w:rsidP="0032400F">
      <w:pPr>
        <w:spacing w:after="0" w:line="240" w:lineRule="auto"/>
        <w:jc w:val="both"/>
        <w:rPr>
          <w:rFonts w:cs="B Zar"/>
          <w:b/>
          <w:bCs/>
          <w:sz w:val="20"/>
          <w:szCs w:val="20"/>
          <w:rtl/>
        </w:rPr>
      </w:pPr>
      <w:r w:rsidRPr="0032400F">
        <w:rPr>
          <w:rFonts w:cs="B Zar" w:hint="cs"/>
          <w:b/>
          <w:bCs/>
          <w:sz w:val="20"/>
          <w:szCs w:val="20"/>
          <w:rtl/>
        </w:rPr>
        <w:t>مداخلات آموزشي به منظور مراقبت از بيماري سل:</w:t>
      </w:r>
    </w:p>
    <w:p w:rsidR="0032400F" w:rsidRPr="0032400F" w:rsidRDefault="0032400F" w:rsidP="0032400F">
      <w:pPr>
        <w:spacing w:after="0" w:line="240" w:lineRule="auto"/>
        <w:jc w:val="both"/>
        <w:rPr>
          <w:rFonts w:cs="B Zar"/>
          <w:sz w:val="20"/>
          <w:szCs w:val="20"/>
          <w:rtl/>
        </w:rPr>
      </w:pPr>
      <w:r w:rsidRPr="0032400F">
        <w:rPr>
          <w:rFonts w:cs="B Zar" w:hint="cs"/>
          <w:sz w:val="20"/>
          <w:szCs w:val="20"/>
          <w:rtl/>
        </w:rPr>
        <w:t>توصيه هاي كلي</w:t>
      </w:r>
    </w:p>
    <w:p w:rsidR="0032400F" w:rsidRPr="007E5D91" w:rsidRDefault="0032400F" w:rsidP="00A57865">
      <w:pPr>
        <w:numPr>
          <w:ilvl w:val="1"/>
          <w:numId w:val="10"/>
        </w:numPr>
        <w:tabs>
          <w:tab w:val="num" w:pos="364"/>
        </w:tabs>
        <w:spacing w:after="0" w:line="240" w:lineRule="auto"/>
        <w:ind w:left="364" w:hanging="360"/>
        <w:jc w:val="both"/>
        <w:rPr>
          <w:rFonts w:cs="B Zar"/>
          <w:sz w:val="20"/>
          <w:szCs w:val="20"/>
        </w:rPr>
      </w:pPr>
      <w:r w:rsidRPr="007E5D91">
        <w:rPr>
          <w:rFonts w:cs="B Zar" w:hint="cs"/>
          <w:sz w:val="20"/>
          <w:szCs w:val="20"/>
          <w:rtl/>
        </w:rPr>
        <w:t>برخورداري از تهويه و نور كافي (تابش مستقيم نور آفتاب در ساعاتي از روز در اتاق بيمار)</w:t>
      </w:r>
      <w:r w:rsidR="007E5D91" w:rsidRPr="007E5D91">
        <w:rPr>
          <w:rFonts w:cs="B Zar" w:hint="cs"/>
          <w:sz w:val="20"/>
          <w:szCs w:val="20"/>
          <w:rtl/>
        </w:rPr>
        <w:t xml:space="preserve"> ،</w:t>
      </w:r>
      <w:r w:rsidRPr="007E5D91">
        <w:rPr>
          <w:rFonts w:cs="B Zar" w:hint="cs"/>
          <w:sz w:val="20"/>
          <w:szCs w:val="20"/>
          <w:rtl/>
        </w:rPr>
        <w:t xml:space="preserve"> تغذيه مناسب</w:t>
      </w:r>
      <w:r w:rsidR="007E5D91" w:rsidRPr="007E5D91">
        <w:rPr>
          <w:rFonts w:cs="B Zar" w:hint="cs"/>
          <w:sz w:val="20"/>
          <w:szCs w:val="20"/>
          <w:rtl/>
        </w:rPr>
        <w:t xml:space="preserve"> ، </w:t>
      </w:r>
      <w:r w:rsidRPr="007E5D91">
        <w:rPr>
          <w:rFonts w:cs="B Zar" w:hint="cs"/>
          <w:sz w:val="20"/>
          <w:szCs w:val="20"/>
          <w:rtl/>
        </w:rPr>
        <w:t>مصرف صحيح و مرتب دارو، طول مدت درمان (درمان حمله اي و نگاهدارنده)،  تعداد و نوع دارو هاي تجويزي، زمان مصرف دارو، عوارض دارويي و راه هاي مقابله با آن، اهميت مصرف مرتب و مستمر و صحيح دارو</w:t>
      </w:r>
      <w:r w:rsidR="007E5D91" w:rsidRPr="007E5D91">
        <w:rPr>
          <w:rFonts w:cs="B Zar" w:hint="cs"/>
          <w:sz w:val="20"/>
          <w:szCs w:val="20"/>
          <w:rtl/>
        </w:rPr>
        <w:t>،</w:t>
      </w:r>
      <w:r w:rsidRPr="007E5D91">
        <w:rPr>
          <w:rFonts w:cs="B Zar" w:hint="cs"/>
          <w:sz w:val="20"/>
          <w:szCs w:val="20"/>
          <w:rtl/>
        </w:rPr>
        <w:t>كنترل راه هاي سرايت بيماري، طول مدت سرايت پذيري بيماري</w:t>
      </w:r>
    </w:p>
    <w:p w:rsidR="0032400F" w:rsidRPr="0032400F" w:rsidRDefault="0032400F" w:rsidP="0032400F">
      <w:pPr>
        <w:spacing w:after="0" w:line="240" w:lineRule="auto"/>
        <w:jc w:val="both"/>
        <w:rPr>
          <w:rFonts w:cs="B Zar"/>
          <w:b/>
          <w:bCs/>
          <w:sz w:val="20"/>
          <w:szCs w:val="20"/>
          <w:rtl/>
        </w:rPr>
      </w:pPr>
      <w:r w:rsidRPr="0032400F">
        <w:rPr>
          <w:rFonts w:cs="B Zar" w:hint="cs"/>
          <w:b/>
          <w:bCs/>
          <w:sz w:val="20"/>
          <w:szCs w:val="20"/>
          <w:rtl/>
        </w:rPr>
        <w:t>درمان</w:t>
      </w:r>
      <w:r w:rsidR="007E5D91">
        <w:rPr>
          <w:rFonts w:cs="B Zar" w:hint="cs"/>
          <w:b/>
          <w:bCs/>
          <w:sz w:val="20"/>
          <w:szCs w:val="20"/>
          <w:rtl/>
        </w:rPr>
        <w:t>:</w:t>
      </w:r>
    </w:p>
    <w:p w:rsidR="0032400F" w:rsidRPr="0032400F" w:rsidRDefault="0032400F" w:rsidP="0032400F">
      <w:pPr>
        <w:spacing w:after="0" w:line="240" w:lineRule="auto"/>
        <w:jc w:val="both"/>
        <w:rPr>
          <w:rFonts w:cs="B Zar"/>
          <w:sz w:val="20"/>
          <w:szCs w:val="20"/>
          <w:rtl/>
        </w:rPr>
      </w:pPr>
      <w:r w:rsidRPr="0032400F">
        <w:rPr>
          <w:rFonts w:cs="B Zar" w:hint="cs"/>
          <w:sz w:val="20"/>
          <w:szCs w:val="20"/>
          <w:rtl/>
        </w:rPr>
        <w:t>در درمان سل دو گروه درماني وجود دارد.  بيماران جديد در گروه درماني يك قرار گرفته و از برنامه درماني كوتاه مدت 6 ماهه كه از دو مرحله حمله ای و نگهدارنده تشكيل شده بهره مي گيرند؛ به این ترتیب که:در مرحله حمله اي از 4 داروي ايزونيازيد، ريفامپيسين، پيرازيناميد و اتامبوتول به مدت 2 ماه با نظارت مستقيم كارمند بهداشتي مربوطه بصورت روزانه استفاده مي شود.</w:t>
      </w:r>
    </w:p>
    <w:p w:rsidR="0032400F" w:rsidRDefault="0032400F" w:rsidP="0032400F">
      <w:pPr>
        <w:spacing w:after="0" w:line="240" w:lineRule="auto"/>
        <w:jc w:val="both"/>
        <w:rPr>
          <w:rFonts w:cs="B Zar"/>
          <w:sz w:val="20"/>
          <w:szCs w:val="20"/>
          <w:rtl/>
        </w:rPr>
      </w:pPr>
      <w:r w:rsidRPr="0032400F">
        <w:rPr>
          <w:rFonts w:cs="B Zar" w:hint="cs"/>
          <w:sz w:val="20"/>
          <w:szCs w:val="20"/>
          <w:rtl/>
        </w:rPr>
        <w:t>در مرحله نگهدارنده از 2 داروي ايزونيازيد و ريفامپيسين به مدت 4 ماه با نظارت مستقيم كارمند بهداشتي مربوطه (که باید ترجیحا بصورت روزانه و در صورت عدم امکان بصورت هفتگي ارائه شود) استفاده مي شود.در گروه 2 درمانی، قبل از آغاز درمان، نمونه خلط برای انجام آزمایشات کشت و حساسیت دارویی ارسال و سپس درمان بیمار مطابق جدول برنامه درمانی شروع می شود.</w:t>
      </w:r>
    </w:p>
    <w:p w:rsidR="007E5D91" w:rsidRDefault="007E5D91" w:rsidP="0032400F">
      <w:pPr>
        <w:spacing w:after="0" w:line="240" w:lineRule="auto"/>
        <w:jc w:val="both"/>
        <w:rPr>
          <w:rFonts w:cs="B Zar"/>
          <w:sz w:val="20"/>
          <w:szCs w:val="20"/>
          <w:rtl/>
        </w:rPr>
      </w:pPr>
    </w:p>
    <w:p w:rsidR="007E5D91" w:rsidRDefault="007E5D91" w:rsidP="0032400F">
      <w:pPr>
        <w:spacing w:after="0" w:line="240" w:lineRule="auto"/>
        <w:jc w:val="both"/>
        <w:rPr>
          <w:rFonts w:cs="B Zar"/>
          <w:sz w:val="20"/>
          <w:szCs w:val="20"/>
          <w:rtl/>
        </w:rPr>
      </w:pPr>
    </w:p>
    <w:p w:rsidR="007E5D91" w:rsidRDefault="007E5D91" w:rsidP="0032400F">
      <w:pPr>
        <w:spacing w:after="0" w:line="240" w:lineRule="auto"/>
        <w:jc w:val="both"/>
        <w:rPr>
          <w:rFonts w:cs="B Zar"/>
          <w:sz w:val="20"/>
          <w:szCs w:val="20"/>
          <w:rtl/>
        </w:rPr>
      </w:pPr>
    </w:p>
    <w:p w:rsidR="00D00D03" w:rsidRDefault="00D00D03" w:rsidP="0032400F">
      <w:pPr>
        <w:spacing w:after="0" w:line="240" w:lineRule="auto"/>
        <w:jc w:val="both"/>
        <w:rPr>
          <w:rFonts w:cs="B Zar"/>
          <w:sz w:val="20"/>
          <w:szCs w:val="20"/>
          <w:rtl/>
        </w:rPr>
      </w:pPr>
    </w:p>
    <w:p w:rsidR="00D00D03" w:rsidRDefault="00D00D03" w:rsidP="0032400F">
      <w:pPr>
        <w:spacing w:after="0" w:line="240" w:lineRule="auto"/>
        <w:jc w:val="both"/>
        <w:rPr>
          <w:rFonts w:cs="B Zar"/>
          <w:sz w:val="20"/>
          <w:szCs w:val="20"/>
          <w:rtl/>
        </w:rPr>
      </w:pPr>
    </w:p>
    <w:p w:rsidR="00D00D03" w:rsidRDefault="00D00D03" w:rsidP="0032400F">
      <w:pPr>
        <w:spacing w:after="0" w:line="240" w:lineRule="auto"/>
        <w:jc w:val="both"/>
        <w:rPr>
          <w:rFonts w:cs="B Zar"/>
          <w:sz w:val="20"/>
          <w:szCs w:val="20"/>
          <w:rtl/>
        </w:rPr>
      </w:pPr>
    </w:p>
    <w:p w:rsidR="00D00D03" w:rsidRDefault="00D00D03" w:rsidP="0032400F">
      <w:pPr>
        <w:spacing w:after="0" w:line="240" w:lineRule="auto"/>
        <w:jc w:val="both"/>
        <w:rPr>
          <w:rFonts w:cs="B Zar"/>
          <w:sz w:val="20"/>
          <w:szCs w:val="20"/>
          <w:rtl/>
        </w:rPr>
      </w:pPr>
    </w:p>
    <w:p w:rsidR="007E5D91" w:rsidRDefault="007E5D91" w:rsidP="0032400F">
      <w:pPr>
        <w:spacing w:after="0" w:line="240" w:lineRule="auto"/>
        <w:jc w:val="both"/>
        <w:rPr>
          <w:rFonts w:cs="B Zar"/>
          <w:sz w:val="20"/>
          <w:szCs w:val="20"/>
          <w:rtl/>
        </w:rPr>
      </w:pPr>
    </w:p>
    <w:p w:rsidR="007E5D91" w:rsidRDefault="007E5D91" w:rsidP="0032400F">
      <w:pPr>
        <w:spacing w:after="0" w:line="240" w:lineRule="auto"/>
        <w:jc w:val="both"/>
        <w:rPr>
          <w:rFonts w:cs="B Zar"/>
          <w:sz w:val="20"/>
          <w:szCs w:val="20"/>
          <w:rtl/>
        </w:rPr>
      </w:pPr>
    </w:p>
    <w:p w:rsidR="007E5D91" w:rsidRDefault="007E5D91" w:rsidP="0032400F">
      <w:pPr>
        <w:spacing w:after="0" w:line="240" w:lineRule="auto"/>
        <w:jc w:val="both"/>
        <w:rPr>
          <w:rFonts w:cs="B Zar"/>
          <w:sz w:val="20"/>
          <w:szCs w:val="20"/>
          <w:rtl/>
        </w:rPr>
      </w:pPr>
    </w:p>
    <w:p w:rsidR="007E5D91" w:rsidRDefault="007E5D91" w:rsidP="0032400F">
      <w:pPr>
        <w:spacing w:after="0" w:line="240" w:lineRule="auto"/>
        <w:jc w:val="both"/>
        <w:rPr>
          <w:rFonts w:cs="B Zar"/>
          <w:sz w:val="20"/>
          <w:szCs w:val="20"/>
          <w:rtl/>
        </w:rPr>
      </w:pPr>
    </w:p>
    <w:p w:rsidR="007E5D91" w:rsidRDefault="007E5D91" w:rsidP="0032400F">
      <w:pPr>
        <w:spacing w:after="0" w:line="240" w:lineRule="auto"/>
        <w:jc w:val="both"/>
        <w:rPr>
          <w:rFonts w:cs="B Zar"/>
          <w:sz w:val="20"/>
          <w:szCs w:val="20"/>
          <w:rtl/>
        </w:rPr>
      </w:pPr>
    </w:p>
    <w:p w:rsidR="007E5D91" w:rsidRPr="0032400F" w:rsidRDefault="007E5D91" w:rsidP="0032400F">
      <w:pPr>
        <w:spacing w:after="0" w:line="240" w:lineRule="auto"/>
        <w:jc w:val="both"/>
        <w:rPr>
          <w:rFonts w:cs="B Zar"/>
          <w:sz w:val="20"/>
          <w:szCs w:val="20"/>
          <w:rtl/>
        </w:rPr>
      </w:pPr>
    </w:p>
    <w:p w:rsidR="0032400F" w:rsidRPr="0032400F" w:rsidRDefault="0032400F" w:rsidP="0032400F">
      <w:pPr>
        <w:spacing w:line="240" w:lineRule="auto"/>
        <w:jc w:val="both"/>
        <w:rPr>
          <w:rFonts w:cs="B Zar"/>
          <w:b/>
          <w:bCs/>
          <w:sz w:val="20"/>
          <w:szCs w:val="20"/>
          <w:rtl/>
        </w:rPr>
      </w:pPr>
      <w:r w:rsidRPr="0032400F">
        <w:rPr>
          <w:rFonts w:cs="B Zar" w:hint="cs"/>
          <w:b/>
          <w:bCs/>
          <w:sz w:val="20"/>
          <w:szCs w:val="20"/>
          <w:rtl/>
        </w:rPr>
        <w:lastRenderedPageBreak/>
        <w:t>برنامه درماني جوان مبتلا به سل</w:t>
      </w:r>
      <w:r w:rsidR="007E5D91">
        <w:rPr>
          <w:rFonts w:cs="B Zar" w:hint="cs"/>
          <w:b/>
          <w:bCs/>
          <w:sz w:val="20"/>
          <w:szCs w:val="20"/>
          <w:rtl/>
        </w:rPr>
        <w:t xml:space="preserve"> :</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7"/>
        <w:gridCol w:w="3019"/>
        <w:gridCol w:w="4808"/>
        <w:gridCol w:w="1604"/>
        <w:gridCol w:w="2478"/>
        <w:gridCol w:w="1568"/>
      </w:tblGrid>
      <w:tr w:rsidR="0032400F" w:rsidRPr="007E5D91" w:rsidTr="00844B66">
        <w:trPr>
          <w:trHeight w:val="301"/>
        </w:trPr>
        <w:tc>
          <w:tcPr>
            <w:tcW w:w="1311" w:type="pct"/>
            <w:gridSpan w:val="2"/>
            <w:vMerge w:val="restart"/>
          </w:tcPr>
          <w:p w:rsidR="0032400F" w:rsidRPr="007E5D91" w:rsidRDefault="0032400F" w:rsidP="00844B66">
            <w:pPr>
              <w:spacing w:after="0"/>
              <w:jc w:val="both"/>
              <w:rPr>
                <w:rFonts w:asciiTheme="minorBidi" w:hAnsiTheme="minorBidi"/>
                <w:sz w:val="20"/>
                <w:szCs w:val="20"/>
                <w:rtl/>
              </w:rPr>
            </w:pPr>
            <w:r w:rsidRPr="007E5D91">
              <w:rPr>
                <w:rFonts w:asciiTheme="minorBidi" w:hAnsiTheme="minorBidi"/>
                <w:sz w:val="20"/>
                <w:szCs w:val="20"/>
                <w:rtl/>
              </w:rPr>
              <w:t xml:space="preserve">گروه درمانی </w:t>
            </w:r>
          </w:p>
        </w:tc>
        <w:tc>
          <w:tcPr>
            <w:tcW w:w="2262" w:type="pct"/>
            <w:gridSpan w:val="2"/>
          </w:tcPr>
          <w:p w:rsidR="0032400F" w:rsidRPr="007E5D91" w:rsidRDefault="0032400F" w:rsidP="00844B66">
            <w:pPr>
              <w:spacing w:after="0"/>
              <w:jc w:val="center"/>
              <w:rPr>
                <w:rFonts w:asciiTheme="minorBidi" w:hAnsiTheme="minorBidi"/>
                <w:sz w:val="20"/>
                <w:szCs w:val="20"/>
                <w:rtl/>
              </w:rPr>
            </w:pPr>
            <w:r w:rsidRPr="007E5D91">
              <w:rPr>
                <w:rFonts w:asciiTheme="minorBidi" w:hAnsiTheme="minorBidi"/>
                <w:sz w:val="20"/>
                <w:szCs w:val="20"/>
                <w:rtl/>
              </w:rPr>
              <w:t>مرحله حمله اي درمان</w:t>
            </w:r>
          </w:p>
        </w:tc>
        <w:tc>
          <w:tcPr>
            <w:tcW w:w="1427" w:type="pct"/>
            <w:gridSpan w:val="2"/>
          </w:tcPr>
          <w:p w:rsidR="0032400F" w:rsidRPr="007E5D91" w:rsidRDefault="0032400F" w:rsidP="00844B66">
            <w:pPr>
              <w:spacing w:after="0"/>
              <w:jc w:val="center"/>
              <w:rPr>
                <w:rFonts w:asciiTheme="minorBidi" w:hAnsiTheme="minorBidi"/>
                <w:sz w:val="20"/>
                <w:szCs w:val="20"/>
                <w:rtl/>
              </w:rPr>
            </w:pPr>
            <w:r w:rsidRPr="007E5D91">
              <w:rPr>
                <w:rFonts w:asciiTheme="minorBidi" w:hAnsiTheme="minorBidi"/>
                <w:sz w:val="20"/>
                <w:szCs w:val="20"/>
                <w:rtl/>
              </w:rPr>
              <w:t>مرحله نگاهدارنده درمان</w:t>
            </w:r>
          </w:p>
        </w:tc>
      </w:tr>
      <w:tr w:rsidR="0032400F" w:rsidRPr="007E5D91" w:rsidTr="00844B66">
        <w:trPr>
          <w:trHeight w:val="351"/>
        </w:trPr>
        <w:tc>
          <w:tcPr>
            <w:tcW w:w="1311" w:type="pct"/>
            <w:gridSpan w:val="2"/>
            <w:vMerge/>
          </w:tcPr>
          <w:p w:rsidR="0032400F" w:rsidRPr="007E5D91" w:rsidRDefault="0032400F" w:rsidP="00844B66">
            <w:pPr>
              <w:spacing w:after="0"/>
              <w:jc w:val="both"/>
              <w:rPr>
                <w:rFonts w:asciiTheme="minorBidi" w:hAnsiTheme="minorBidi"/>
                <w:sz w:val="20"/>
                <w:szCs w:val="20"/>
                <w:rtl/>
              </w:rPr>
            </w:pPr>
          </w:p>
        </w:tc>
        <w:tc>
          <w:tcPr>
            <w:tcW w:w="1696" w:type="pct"/>
          </w:tcPr>
          <w:p w:rsidR="0032400F" w:rsidRPr="007E5D91" w:rsidRDefault="0032400F" w:rsidP="00844B66">
            <w:pPr>
              <w:spacing w:after="0"/>
              <w:jc w:val="both"/>
              <w:rPr>
                <w:rFonts w:asciiTheme="minorBidi" w:hAnsiTheme="minorBidi"/>
                <w:sz w:val="20"/>
                <w:szCs w:val="20"/>
                <w:rtl/>
              </w:rPr>
            </w:pPr>
            <w:r w:rsidRPr="007E5D91">
              <w:rPr>
                <w:rFonts w:asciiTheme="minorBidi" w:hAnsiTheme="minorBidi"/>
                <w:sz w:val="20"/>
                <w:szCs w:val="20"/>
                <w:rtl/>
              </w:rPr>
              <w:t>دارو</w:t>
            </w:r>
          </w:p>
        </w:tc>
        <w:tc>
          <w:tcPr>
            <w:tcW w:w="566" w:type="pct"/>
          </w:tcPr>
          <w:p w:rsidR="0032400F" w:rsidRPr="007E5D91" w:rsidRDefault="0032400F" w:rsidP="00844B66">
            <w:pPr>
              <w:spacing w:after="0"/>
              <w:jc w:val="both"/>
              <w:rPr>
                <w:rFonts w:asciiTheme="minorBidi" w:hAnsiTheme="minorBidi"/>
                <w:sz w:val="20"/>
                <w:szCs w:val="20"/>
                <w:rtl/>
              </w:rPr>
            </w:pPr>
            <w:r w:rsidRPr="007E5D91">
              <w:rPr>
                <w:rFonts w:asciiTheme="minorBidi" w:hAnsiTheme="minorBidi"/>
                <w:sz w:val="20"/>
                <w:szCs w:val="20"/>
                <w:rtl/>
              </w:rPr>
              <w:t>مدت درمان (ماه)</w:t>
            </w:r>
          </w:p>
        </w:tc>
        <w:tc>
          <w:tcPr>
            <w:tcW w:w="874" w:type="pct"/>
          </w:tcPr>
          <w:p w:rsidR="0032400F" w:rsidRPr="007E5D91" w:rsidRDefault="0032400F" w:rsidP="00844B66">
            <w:pPr>
              <w:spacing w:after="0"/>
              <w:jc w:val="both"/>
              <w:rPr>
                <w:rFonts w:asciiTheme="minorBidi" w:hAnsiTheme="minorBidi"/>
                <w:sz w:val="20"/>
                <w:szCs w:val="20"/>
                <w:rtl/>
              </w:rPr>
            </w:pPr>
            <w:r w:rsidRPr="007E5D91">
              <w:rPr>
                <w:rFonts w:asciiTheme="minorBidi" w:hAnsiTheme="minorBidi"/>
                <w:sz w:val="20"/>
                <w:szCs w:val="20"/>
                <w:rtl/>
              </w:rPr>
              <w:t>دارو</w:t>
            </w:r>
          </w:p>
        </w:tc>
        <w:tc>
          <w:tcPr>
            <w:tcW w:w="553" w:type="pct"/>
          </w:tcPr>
          <w:p w:rsidR="0032400F" w:rsidRPr="007E5D91" w:rsidRDefault="0032400F" w:rsidP="00844B66">
            <w:pPr>
              <w:spacing w:after="0"/>
              <w:jc w:val="both"/>
              <w:rPr>
                <w:rFonts w:asciiTheme="minorBidi" w:hAnsiTheme="minorBidi"/>
                <w:sz w:val="20"/>
                <w:szCs w:val="20"/>
                <w:rtl/>
              </w:rPr>
            </w:pPr>
            <w:r w:rsidRPr="007E5D91">
              <w:rPr>
                <w:rFonts w:asciiTheme="minorBidi" w:hAnsiTheme="minorBidi"/>
                <w:sz w:val="20"/>
                <w:szCs w:val="20"/>
                <w:rtl/>
              </w:rPr>
              <w:t>مدت درمان (ماه)</w:t>
            </w:r>
          </w:p>
        </w:tc>
      </w:tr>
      <w:tr w:rsidR="0032400F" w:rsidRPr="007E5D91" w:rsidTr="00844B66">
        <w:tc>
          <w:tcPr>
            <w:tcW w:w="246" w:type="pct"/>
          </w:tcPr>
          <w:p w:rsidR="0032400F" w:rsidRPr="007E5D91" w:rsidRDefault="0032400F" w:rsidP="00844B66">
            <w:pPr>
              <w:spacing w:after="0"/>
              <w:jc w:val="both"/>
              <w:rPr>
                <w:rFonts w:asciiTheme="minorBidi" w:hAnsiTheme="minorBidi"/>
                <w:sz w:val="20"/>
                <w:szCs w:val="20"/>
                <w:rtl/>
              </w:rPr>
            </w:pPr>
            <w:r w:rsidRPr="007E5D91">
              <w:rPr>
                <w:rFonts w:asciiTheme="minorBidi" w:hAnsiTheme="minorBidi"/>
                <w:sz w:val="20"/>
                <w:szCs w:val="20"/>
                <w:rtl/>
              </w:rPr>
              <w:t>1</w:t>
            </w:r>
          </w:p>
        </w:tc>
        <w:tc>
          <w:tcPr>
            <w:tcW w:w="1065" w:type="pct"/>
          </w:tcPr>
          <w:p w:rsidR="0032400F" w:rsidRPr="007E5D91" w:rsidRDefault="0032400F" w:rsidP="00844B66">
            <w:pPr>
              <w:spacing w:after="0"/>
              <w:jc w:val="both"/>
              <w:rPr>
                <w:rFonts w:asciiTheme="minorBidi" w:hAnsiTheme="minorBidi"/>
                <w:sz w:val="20"/>
                <w:szCs w:val="20"/>
                <w:rtl/>
              </w:rPr>
            </w:pPr>
            <w:r w:rsidRPr="007E5D91">
              <w:rPr>
                <w:rFonts w:asciiTheme="minorBidi" w:hAnsiTheme="minorBidi"/>
                <w:sz w:val="20"/>
                <w:szCs w:val="20"/>
                <w:rtl/>
              </w:rPr>
              <w:t>مورد جدید سل ریوی اسمير مثبت و اسمير منفي (جوان مبتلا به سل ریوی در گذشته هرگز درمان سل دریافت نکرده ) و یا (کمتر از یکماه درمان گرفته است)</w:t>
            </w:r>
          </w:p>
        </w:tc>
        <w:tc>
          <w:tcPr>
            <w:tcW w:w="1696" w:type="pct"/>
          </w:tcPr>
          <w:p w:rsidR="0032400F" w:rsidRPr="007E5D91" w:rsidRDefault="0032400F" w:rsidP="00844B66">
            <w:pPr>
              <w:spacing w:after="0"/>
              <w:jc w:val="both"/>
              <w:rPr>
                <w:rFonts w:asciiTheme="minorBidi" w:hAnsiTheme="minorBidi"/>
                <w:sz w:val="20"/>
                <w:szCs w:val="20"/>
              </w:rPr>
            </w:pPr>
            <w:r w:rsidRPr="007E5D91">
              <w:rPr>
                <w:rFonts w:asciiTheme="minorBidi" w:hAnsiTheme="minorBidi"/>
                <w:sz w:val="20"/>
                <w:szCs w:val="20"/>
                <w:lang w:val="en-IE"/>
              </w:rPr>
              <w:t>HRZE</w:t>
            </w:r>
          </w:p>
          <w:p w:rsidR="0032400F" w:rsidRPr="007E5D91" w:rsidRDefault="0032400F" w:rsidP="00844B66">
            <w:pPr>
              <w:spacing w:after="0"/>
              <w:jc w:val="both"/>
              <w:rPr>
                <w:rFonts w:asciiTheme="minorBidi" w:hAnsiTheme="minorBidi"/>
                <w:sz w:val="20"/>
                <w:szCs w:val="20"/>
                <w:rtl/>
                <w:lang w:val="en-IE"/>
              </w:rPr>
            </w:pPr>
            <w:r w:rsidRPr="007E5D91">
              <w:rPr>
                <w:rFonts w:asciiTheme="minorBidi" w:hAnsiTheme="minorBidi"/>
                <w:sz w:val="20"/>
                <w:szCs w:val="20"/>
                <w:rtl/>
                <w:lang w:val="en-IE"/>
              </w:rPr>
              <w:t>ایزونیازید+ ریفامپین+ پیرازینامید + اتامبوتول</w:t>
            </w:r>
          </w:p>
        </w:tc>
        <w:tc>
          <w:tcPr>
            <w:tcW w:w="566" w:type="pct"/>
          </w:tcPr>
          <w:p w:rsidR="0032400F" w:rsidRPr="007E5D91" w:rsidRDefault="0032400F" w:rsidP="00844B66">
            <w:pPr>
              <w:spacing w:after="0"/>
              <w:jc w:val="both"/>
              <w:rPr>
                <w:rFonts w:asciiTheme="minorBidi" w:hAnsiTheme="minorBidi"/>
                <w:sz w:val="20"/>
                <w:szCs w:val="20"/>
                <w:rtl/>
              </w:rPr>
            </w:pPr>
            <w:r w:rsidRPr="007E5D91">
              <w:rPr>
                <w:rFonts w:asciiTheme="minorBidi" w:hAnsiTheme="minorBidi"/>
                <w:sz w:val="20"/>
                <w:szCs w:val="20"/>
                <w:rtl/>
              </w:rPr>
              <w:t>2</w:t>
            </w:r>
          </w:p>
        </w:tc>
        <w:tc>
          <w:tcPr>
            <w:tcW w:w="874" w:type="pct"/>
          </w:tcPr>
          <w:p w:rsidR="0032400F" w:rsidRPr="007E5D91" w:rsidRDefault="0032400F" w:rsidP="00844B66">
            <w:pPr>
              <w:spacing w:after="0"/>
              <w:jc w:val="both"/>
              <w:rPr>
                <w:rFonts w:asciiTheme="minorBidi" w:hAnsiTheme="minorBidi"/>
                <w:sz w:val="20"/>
                <w:szCs w:val="20"/>
                <w:rtl/>
                <w:lang w:val="en-IE"/>
              </w:rPr>
            </w:pPr>
            <w:r w:rsidRPr="007E5D91">
              <w:rPr>
                <w:rFonts w:asciiTheme="minorBidi" w:hAnsiTheme="minorBidi"/>
                <w:sz w:val="20"/>
                <w:szCs w:val="20"/>
                <w:lang w:val="en-IE"/>
              </w:rPr>
              <w:t>HR</w:t>
            </w:r>
          </w:p>
          <w:p w:rsidR="0032400F" w:rsidRPr="007E5D91" w:rsidRDefault="0032400F" w:rsidP="00844B66">
            <w:pPr>
              <w:spacing w:after="0"/>
              <w:jc w:val="both"/>
              <w:rPr>
                <w:rFonts w:asciiTheme="minorBidi" w:hAnsiTheme="minorBidi"/>
                <w:sz w:val="20"/>
                <w:szCs w:val="20"/>
                <w:rtl/>
              </w:rPr>
            </w:pPr>
            <w:r w:rsidRPr="007E5D91">
              <w:rPr>
                <w:rFonts w:asciiTheme="minorBidi" w:hAnsiTheme="minorBidi"/>
                <w:sz w:val="20"/>
                <w:szCs w:val="20"/>
                <w:rtl/>
                <w:lang w:val="en-IE"/>
              </w:rPr>
              <w:t>ایزونیازید+ ریفامپین</w:t>
            </w:r>
          </w:p>
        </w:tc>
        <w:tc>
          <w:tcPr>
            <w:tcW w:w="553" w:type="pct"/>
          </w:tcPr>
          <w:p w:rsidR="0032400F" w:rsidRPr="007E5D91" w:rsidRDefault="0032400F" w:rsidP="00844B66">
            <w:pPr>
              <w:spacing w:after="0"/>
              <w:jc w:val="both"/>
              <w:rPr>
                <w:rFonts w:asciiTheme="minorBidi" w:hAnsiTheme="minorBidi"/>
                <w:sz w:val="20"/>
                <w:szCs w:val="20"/>
                <w:rtl/>
              </w:rPr>
            </w:pPr>
            <w:r w:rsidRPr="007E5D91">
              <w:rPr>
                <w:rFonts w:asciiTheme="minorBidi" w:hAnsiTheme="minorBidi"/>
                <w:sz w:val="20"/>
                <w:szCs w:val="20"/>
                <w:rtl/>
              </w:rPr>
              <w:t>4</w:t>
            </w:r>
          </w:p>
        </w:tc>
      </w:tr>
      <w:tr w:rsidR="0032400F" w:rsidRPr="007E5D91" w:rsidTr="00844B66">
        <w:trPr>
          <w:trHeight w:val="302"/>
        </w:trPr>
        <w:tc>
          <w:tcPr>
            <w:tcW w:w="246" w:type="pct"/>
            <w:vMerge w:val="restart"/>
          </w:tcPr>
          <w:p w:rsidR="0032400F" w:rsidRPr="007E5D91" w:rsidRDefault="0032400F" w:rsidP="00844B66">
            <w:pPr>
              <w:spacing w:after="0"/>
              <w:jc w:val="both"/>
              <w:rPr>
                <w:rFonts w:asciiTheme="minorBidi" w:hAnsiTheme="minorBidi"/>
                <w:sz w:val="20"/>
                <w:szCs w:val="20"/>
                <w:rtl/>
              </w:rPr>
            </w:pPr>
            <w:r w:rsidRPr="007E5D91">
              <w:rPr>
                <w:rFonts w:asciiTheme="minorBidi" w:hAnsiTheme="minorBidi"/>
                <w:sz w:val="20"/>
                <w:szCs w:val="20"/>
                <w:rtl/>
              </w:rPr>
              <w:t>2</w:t>
            </w:r>
          </w:p>
        </w:tc>
        <w:tc>
          <w:tcPr>
            <w:tcW w:w="1065" w:type="pct"/>
            <w:vMerge w:val="restart"/>
          </w:tcPr>
          <w:p w:rsidR="0032400F" w:rsidRPr="007E5D91" w:rsidRDefault="0032400F" w:rsidP="00844B66">
            <w:pPr>
              <w:spacing w:after="0"/>
              <w:jc w:val="both"/>
              <w:rPr>
                <w:rFonts w:asciiTheme="minorBidi" w:hAnsiTheme="minorBidi"/>
                <w:sz w:val="20"/>
                <w:szCs w:val="20"/>
                <w:rtl/>
              </w:rPr>
            </w:pPr>
            <w:r w:rsidRPr="007E5D91">
              <w:rPr>
                <w:rFonts w:asciiTheme="minorBidi" w:hAnsiTheme="minorBidi"/>
                <w:sz w:val="20"/>
                <w:szCs w:val="20"/>
                <w:rtl/>
              </w:rPr>
              <w:t>مورد تحت درمان مجدد (شكست درمان، عود یا غیبت از درمان)</w:t>
            </w:r>
          </w:p>
        </w:tc>
        <w:tc>
          <w:tcPr>
            <w:tcW w:w="1696" w:type="pct"/>
          </w:tcPr>
          <w:p w:rsidR="0032400F" w:rsidRPr="007E5D91" w:rsidRDefault="0032400F" w:rsidP="00844B66">
            <w:pPr>
              <w:spacing w:after="0"/>
              <w:jc w:val="both"/>
              <w:rPr>
                <w:rFonts w:asciiTheme="minorBidi" w:hAnsiTheme="minorBidi"/>
                <w:sz w:val="20"/>
                <w:szCs w:val="20"/>
                <w:rtl/>
                <w:lang w:val="en-IE"/>
              </w:rPr>
            </w:pPr>
            <w:r w:rsidRPr="007E5D91">
              <w:rPr>
                <w:rFonts w:asciiTheme="minorBidi" w:hAnsiTheme="minorBidi"/>
                <w:sz w:val="20"/>
                <w:szCs w:val="20"/>
                <w:lang w:val="en-IE"/>
              </w:rPr>
              <w:t>HRZES</w:t>
            </w:r>
            <w:r w:rsidRPr="007E5D91">
              <w:rPr>
                <w:rFonts w:asciiTheme="minorBidi" w:hAnsiTheme="minorBidi"/>
                <w:sz w:val="20"/>
                <w:szCs w:val="20"/>
                <w:rtl/>
                <w:lang w:val="en-IE"/>
              </w:rPr>
              <w:t xml:space="preserve"> </w:t>
            </w:r>
          </w:p>
          <w:p w:rsidR="0032400F" w:rsidRPr="007E5D91" w:rsidRDefault="0032400F" w:rsidP="00844B66">
            <w:pPr>
              <w:spacing w:after="0"/>
              <w:jc w:val="both"/>
              <w:rPr>
                <w:rFonts w:asciiTheme="minorBidi" w:hAnsiTheme="minorBidi"/>
                <w:sz w:val="20"/>
                <w:szCs w:val="20"/>
                <w:rtl/>
                <w:lang w:val="en-IE"/>
              </w:rPr>
            </w:pPr>
            <w:r w:rsidRPr="007E5D91">
              <w:rPr>
                <w:rFonts w:asciiTheme="minorBidi" w:hAnsiTheme="minorBidi"/>
                <w:sz w:val="20"/>
                <w:szCs w:val="20"/>
                <w:rtl/>
                <w:lang w:val="en-IE"/>
              </w:rPr>
              <w:t>ایزونیازید+ ریفامپین+ پیرازینامید + اتامبوتول + استرپتومایسین</w:t>
            </w:r>
          </w:p>
        </w:tc>
        <w:tc>
          <w:tcPr>
            <w:tcW w:w="566" w:type="pct"/>
          </w:tcPr>
          <w:p w:rsidR="0032400F" w:rsidRPr="007E5D91" w:rsidRDefault="0032400F" w:rsidP="00844B66">
            <w:pPr>
              <w:spacing w:after="0"/>
              <w:jc w:val="both"/>
              <w:rPr>
                <w:rFonts w:asciiTheme="minorBidi" w:hAnsiTheme="minorBidi"/>
                <w:sz w:val="20"/>
                <w:szCs w:val="20"/>
                <w:rtl/>
              </w:rPr>
            </w:pPr>
            <w:r w:rsidRPr="007E5D91">
              <w:rPr>
                <w:rFonts w:asciiTheme="minorBidi" w:hAnsiTheme="minorBidi"/>
                <w:sz w:val="20"/>
                <w:szCs w:val="20"/>
                <w:rtl/>
              </w:rPr>
              <w:t>2</w:t>
            </w:r>
          </w:p>
        </w:tc>
        <w:tc>
          <w:tcPr>
            <w:tcW w:w="874" w:type="pct"/>
            <w:vMerge w:val="restart"/>
          </w:tcPr>
          <w:p w:rsidR="0032400F" w:rsidRPr="007E5D91" w:rsidRDefault="0032400F" w:rsidP="00844B66">
            <w:pPr>
              <w:spacing w:after="0"/>
              <w:jc w:val="both"/>
              <w:rPr>
                <w:rFonts w:asciiTheme="minorBidi" w:hAnsiTheme="minorBidi"/>
                <w:sz w:val="20"/>
                <w:szCs w:val="20"/>
                <w:rtl/>
                <w:lang w:val="en-IE"/>
              </w:rPr>
            </w:pPr>
            <w:r w:rsidRPr="007E5D91">
              <w:rPr>
                <w:rFonts w:asciiTheme="minorBidi" w:hAnsiTheme="minorBidi"/>
                <w:sz w:val="20"/>
                <w:szCs w:val="20"/>
                <w:lang w:val="en-IE"/>
              </w:rPr>
              <w:t>HRE</w:t>
            </w:r>
          </w:p>
          <w:p w:rsidR="0032400F" w:rsidRPr="007E5D91" w:rsidRDefault="0032400F" w:rsidP="00844B66">
            <w:pPr>
              <w:spacing w:after="0"/>
              <w:jc w:val="both"/>
              <w:rPr>
                <w:rFonts w:asciiTheme="minorBidi" w:hAnsiTheme="minorBidi"/>
                <w:sz w:val="20"/>
                <w:szCs w:val="20"/>
                <w:lang w:val="en-IE"/>
              </w:rPr>
            </w:pPr>
            <w:r w:rsidRPr="007E5D91">
              <w:rPr>
                <w:rFonts w:asciiTheme="minorBidi" w:hAnsiTheme="minorBidi"/>
                <w:sz w:val="20"/>
                <w:szCs w:val="20"/>
                <w:rtl/>
                <w:lang w:val="en-IE"/>
              </w:rPr>
              <w:t>ایزونیازید+ ریفامپین+ اتامبوتول</w:t>
            </w:r>
          </w:p>
        </w:tc>
        <w:tc>
          <w:tcPr>
            <w:tcW w:w="553" w:type="pct"/>
            <w:vMerge w:val="restart"/>
          </w:tcPr>
          <w:p w:rsidR="0032400F" w:rsidRPr="007E5D91" w:rsidRDefault="0032400F" w:rsidP="00844B66">
            <w:pPr>
              <w:spacing w:after="0"/>
              <w:jc w:val="both"/>
              <w:rPr>
                <w:rFonts w:asciiTheme="minorBidi" w:hAnsiTheme="minorBidi"/>
                <w:sz w:val="20"/>
                <w:szCs w:val="20"/>
                <w:rtl/>
              </w:rPr>
            </w:pPr>
            <w:r w:rsidRPr="007E5D91">
              <w:rPr>
                <w:rFonts w:asciiTheme="minorBidi" w:hAnsiTheme="minorBidi"/>
                <w:sz w:val="20"/>
                <w:szCs w:val="20"/>
                <w:rtl/>
              </w:rPr>
              <w:t>5</w:t>
            </w:r>
          </w:p>
        </w:tc>
      </w:tr>
      <w:tr w:rsidR="0032400F" w:rsidRPr="007E5D91" w:rsidTr="00844B66">
        <w:trPr>
          <w:trHeight w:val="255"/>
        </w:trPr>
        <w:tc>
          <w:tcPr>
            <w:tcW w:w="246" w:type="pct"/>
            <w:vMerge/>
          </w:tcPr>
          <w:p w:rsidR="0032400F" w:rsidRPr="007E5D91" w:rsidRDefault="0032400F" w:rsidP="00844B66">
            <w:pPr>
              <w:spacing w:after="0"/>
              <w:jc w:val="both"/>
              <w:rPr>
                <w:rFonts w:asciiTheme="minorBidi" w:hAnsiTheme="minorBidi"/>
                <w:sz w:val="20"/>
                <w:szCs w:val="20"/>
                <w:rtl/>
              </w:rPr>
            </w:pPr>
          </w:p>
        </w:tc>
        <w:tc>
          <w:tcPr>
            <w:tcW w:w="1065" w:type="pct"/>
            <w:vMerge/>
          </w:tcPr>
          <w:p w:rsidR="0032400F" w:rsidRPr="007E5D91" w:rsidRDefault="0032400F" w:rsidP="00844B66">
            <w:pPr>
              <w:spacing w:after="0"/>
              <w:jc w:val="both"/>
              <w:rPr>
                <w:rFonts w:asciiTheme="minorBidi" w:hAnsiTheme="minorBidi"/>
                <w:sz w:val="20"/>
                <w:szCs w:val="20"/>
                <w:rtl/>
              </w:rPr>
            </w:pPr>
          </w:p>
        </w:tc>
        <w:tc>
          <w:tcPr>
            <w:tcW w:w="1696" w:type="pct"/>
          </w:tcPr>
          <w:p w:rsidR="0032400F" w:rsidRPr="007E5D91" w:rsidRDefault="0032400F" w:rsidP="00844B66">
            <w:pPr>
              <w:spacing w:after="0"/>
              <w:jc w:val="both"/>
              <w:rPr>
                <w:rFonts w:asciiTheme="minorBidi" w:hAnsiTheme="minorBidi"/>
                <w:sz w:val="20"/>
                <w:szCs w:val="20"/>
                <w:rtl/>
                <w:lang w:val="en-IE"/>
              </w:rPr>
            </w:pPr>
            <w:r w:rsidRPr="007E5D91">
              <w:rPr>
                <w:rFonts w:asciiTheme="minorBidi" w:hAnsiTheme="minorBidi"/>
                <w:sz w:val="20"/>
                <w:szCs w:val="20"/>
                <w:rtl/>
                <w:lang w:val="en-IE"/>
              </w:rPr>
              <w:t xml:space="preserve">و سپس </w:t>
            </w:r>
            <w:r w:rsidRPr="007E5D91">
              <w:rPr>
                <w:rFonts w:asciiTheme="minorBidi" w:hAnsiTheme="minorBidi"/>
                <w:sz w:val="20"/>
                <w:szCs w:val="20"/>
                <w:lang w:val="en-IE"/>
              </w:rPr>
              <w:t>HRZE</w:t>
            </w:r>
            <w:r w:rsidRPr="007E5D91">
              <w:rPr>
                <w:rFonts w:asciiTheme="minorBidi" w:hAnsiTheme="minorBidi"/>
                <w:sz w:val="20"/>
                <w:szCs w:val="20"/>
                <w:rtl/>
                <w:lang w:val="en-IE"/>
              </w:rPr>
              <w:t xml:space="preserve"> </w:t>
            </w:r>
          </w:p>
          <w:p w:rsidR="0032400F" w:rsidRPr="007E5D91" w:rsidRDefault="0032400F" w:rsidP="00844B66">
            <w:pPr>
              <w:spacing w:after="0"/>
              <w:jc w:val="both"/>
              <w:rPr>
                <w:rFonts w:asciiTheme="minorBidi" w:hAnsiTheme="minorBidi"/>
                <w:sz w:val="20"/>
                <w:szCs w:val="20"/>
                <w:lang w:val="en-IE"/>
              </w:rPr>
            </w:pPr>
            <w:r w:rsidRPr="007E5D91">
              <w:rPr>
                <w:rFonts w:asciiTheme="minorBidi" w:hAnsiTheme="minorBidi"/>
                <w:sz w:val="20"/>
                <w:szCs w:val="20"/>
                <w:rtl/>
                <w:lang w:val="en-IE"/>
              </w:rPr>
              <w:t>ایزونیازید+ ریفامپین+ پیرازینامید + اتامبوتول</w:t>
            </w:r>
          </w:p>
        </w:tc>
        <w:tc>
          <w:tcPr>
            <w:tcW w:w="566" w:type="pct"/>
          </w:tcPr>
          <w:p w:rsidR="0032400F" w:rsidRPr="007E5D91" w:rsidRDefault="0032400F" w:rsidP="00844B66">
            <w:pPr>
              <w:spacing w:after="0"/>
              <w:jc w:val="both"/>
              <w:rPr>
                <w:rFonts w:asciiTheme="minorBidi" w:hAnsiTheme="minorBidi"/>
                <w:sz w:val="20"/>
                <w:szCs w:val="20"/>
                <w:rtl/>
              </w:rPr>
            </w:pPr>
            <w:r w:rsidRPr="007E5D91">
              <w:rPr>
                <w:rFonts w:asciiTheme="minorBidi" w:hAnsiTheme="minorBidi"/>
                <w:sz w:val="20"/>
                <w:szCs w:val="20"/>
                <w:rtl/>
              </w:rPr>
              <w:t>1</w:t>
            </w:r>
          </w:p>
        </w:tc>
        <w:tc>
          <w:tcPr>
            <w:tcW w:w="874" w:type="pct"/>
            <w:vMerge/>
          </w:tcPr>
          <w:p w:rsidR="0032400F" w:rsidRPr="007E5D91" w:rsidRDefault="0032400F" w:rsidP="00844B66">
            <w:pPr>
              <w:spacing w:after="0"/>
              <w:jc w:val="both"/>
              <w:rPr>
                <w:rFonts w:asciiTheme="minorBidi" w:hAnsiTheme="minorBidi"/>
                <w:sz w:val="20"/>
                <w:szCs w:val="20"/>
                <w:lang w:val="en-IE"/>
              </w:rPr>
            </w:pPr>
          </w:p>
        </w:tc>
        <w:tc>
          <w:tcPr>
            <w:tcW w:w="553" w:type="pct"/>
            <w:vMerge/>
          </w:tcPr>
          <w:p w:rsidR="0032400F" w:rsidRPr="007E5D91" w:rsidRDefault="0032400F" w:rsidP="00844B66">
            <w:pPr>
              <w:spacing w:after="0"/>
              <w:jc w:val="both"/>
              <w:rPr>
                <w:rFonts w:asciiTheme="minorBidi" w:hAnsiTheme="minorBidi"/>
                <w:sz w:val="20"/>
                <w:szCs w:val="20"/>
                <w:rtl/>
              </w:rPr>
            </w:pPr>
          </w:p>
        </w:tc>
      </w:tr>
    </w:tbl>
    <w:p w:rsidR="0032400F" w:rsidRPr="007E5D91" w:rsidRDefault="0032400F" w:rsidP="0032400F">
      <w:pPr>
        <w:spacing w:after="0" w:line="240" w:lineRule="auto"/>
        <w:jc w:val="both"/>
        <w:rPr>
          <w:rFonts w:asciiTheme="minorBidi" w:hAnsiTheme="minorBidi"/>
          <w:sz w:val="20"/>
          <w:szCs w:val="20"/>
          <w:rtl/>
        </w:rPr>
      </w:pPr>
      <w:r w:rsidRPr="007E5D91">
        <w:rPr>
          <w:rFonts w:asciiTheme="minorBidi" w:hAnsiTheme="minorBidi"/>
          <w:sz w:val="20"/>
          <w:szCs w:val="20"/>
          <w:rtl/>
        </w:rPr>
        <w:t>منبع: برنامه كشوري پيشگيري و مبارزه با سل</w:t>
      </w:r>
    </w:p>
    <w:p w:rsidR="0032400F" w:rsidRPr="007E5D91" w:rsidRDefault="0032400F" w:rsidP="0032400F">
      <w:pPr>
        <w:spacing w:after="0" w:line="240" w:lineRule="auto"/>
        <w:jc w:val="both"/>
        <w:rPr>
          <w:rFonts w:asciiTheme="minorBidi" w:hAnsiTheme="minorBidi"/>
          <w:sz w:val="20"/>
          <w:szCs w:val="20"/>
          <w:rtl/>
        </w:rPr>
      </w:pPr>
      <w:r w:rsidRPr="007E5D91">
        <w:rPr>
          <w:rFonts w:asciiTheme="minorBidi" w:hAnsiTheme="minorBidi"/>
          <w:sz w:val="20"/>
          <w:szCs w:val="20"/>
          <w:rtl/>
        </w:rPr>
        <w:t>جدول اشكال دارويي و مقدار تجويز روزانه داروهاي خط اول ضد سل</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2"/>
        <w:gridCol w:w="3235"/>
        <w:gridCol w:w="6217"/>
      </w:tblGrid>
      <w:tr w:rsidR="0032400F" w:rsidRPr="007E5D91" w:rsidTr="00844B66">
        <w:tc>
          <w:tcPr>
            <w:tcW w:w="1666" w:type="pct"/>
          </w:tcPr>
          <w:p w:rsidR="0032400F" w:rsidRPr="007E5D91" w:rsidRDefault="0032400F" w:rsidP="00844B66">
            <w:pPr>
              <w:spacing w:after="0"/>
              <w:jc w:val="both"/>
              <w:rPr>
                <w:rFonts w:asciiTheme="minorBidi" w:hAnsiTheme="minorBidi"/>
                <w:sz w:val="20"/>
                <w:szCs w:val="20"/>
                <w:rtl/>
              </w:rPr>
            </w:pPr>
            <w:r w:rsidRPr="007E5D91">
              <w:rPr>
                <w:rFonts w:asciiTheme="minorBidi" w:hAnsiTheme="minorBidi"/>
                <w:sz w:val="20"/>
                <w:szCs w:val="20"/>
                <w:rtl/>
              </w:rPr>
              <w:t>دارو</w:t>
            </w:r>
          </w:p>
        </w:tc>
        <w:tc>
          <w:tcPr>
            <w:tcW w:w="1141" w:type="pct"/>
          </w:tcPr>
          <w:p w:rsidR="0032400F" w:rsidRPr="007E5D91" w:rsidRDefault="0032400F" w:rsidP="00844B66">
            <w:pPr>
              <w:spacing w:after="0"/>
              <w:jc w:val="both"/>
              <w:rPr>
                <w:rFonts w:asciiTheme="minorBidi" w:hAnsiTheme="minorBidi"/>
                <w:sz w:val="20"/>
                <w:szCs w:val="20"/>
                <w:rtl/>
                <w:lang w:val="en-IE"/>
              </w:rPr>
            </w:pPr>
            <w:r w:rsidRPr="007E5D91">
              <w:rPr>
                <w:rFonts w:asciiTheme="minorBidi" w:hAnsiTheme="minorBidi"/>
                <w:sz w:val="20"/>
                <w:szCs w:val="20"/>
                <w:rtl/>
              </w:rPr>
              <w:t>دوز روزانه (</w:t>
            </w:r>
            <w:r w:rsidRPr="007E5D91">
              <w:rPr>
                <w:rFonts w:asciiTheme="minorBidi" w:hAnsiTheme="minorBidi"/>
                <w:sz w:val="20"/>
                <w:szCs w:val="20"/>
                <w:lang w:val="en-IE"/>
              </w:rPr>
              <w:t>mg/kg</w:t>
            </w:r>
            <w:r w:rsidRPr="007E5D91">
              <w:rPr>
                <w:rFonts w:asciiTheme="minorBidi" w:hAnsiTheme="minorBidi"/>
                <w:sz w:val="20"/>
                <w:szCs w:val="20"/>
                <w:rtl/>
                <w:lang w:val="en-IE"/>
              </w:rPr>
              <w:t>)</w:t>
            </w:r>
          </w:p>
        </w:tc>
        <w:tc>
          <w:tcPr>
            <w:tcW w:w="2193" w:type="pct"/>
          </w:tcPr>
          <w:p w:rsidR="0032400F" w:rsidRPr="007E5D91" w:rsidRDefault="0032400F" w:rsidP="00844B66">
            <w:pPr>
              <w:spacing w:after="0"/>
              <w:jc w:val="both"/>
              <w:rPr>
                <w:rFonts w:asciiTheme="minorBidi" w:hAnsiTheme="minorBidi"/>
                <w:sz w:val="20"/>
                <w:szCs w:val="20"/>
                <w:rtl/>
              </w:rPr>
            </w:pPr>
            <w:r w:rsidRPr="007E5D91">
              <w:rPr>
                <w:rFonts w:asciiTheme="minorBidi" w:hAnsiTheme="minorBidi"/>
                <w:sz w:val="20"/>
                <w:szCs w:val="20"/>
                <w:rtl/>
              </w:rPr>
              <w:t>فراورده هاي ژنريك ايران</w:t>
            </w:r>
          </w:p>
        </w:tc>
      </w:tr>
      <w:tr w:rsidR="0032400F" w:rsidRPr="007E5D91" w:rsidTr="00844B66">
        <w:tc>
          <w:tcPr>
            <w:tcW w:w="1666" w:type="pct"/>
          </w:tcPr>
          <w:p w:rsidR="0032400F" w:rsidRPr="007E5D91" w:rsidRDefault="0032400F" w:rsidP="00844B66">
            <w:pPr>
              <w:spacing w:after="0"/>
              <w:jc w:val="both"/>
              <w:rPr>
                <w:rFonts w:asciiTheme="minorBidi" w:hAnsiTheme="minorBidi"/>
                <w:sz w:val="20"/>
                <w:szCs w:val="20"/>
              </w:rPr>
            </w:pPr>
            <w:r w:rsidRPr="007E5D91">
              <w:rPr>
                <w:rFonts w:asciiTheme="minorBidi" w:hAnsiTheme="minorBidi"/>
                <w:sz w:val="20"/>
                <w:szCs w:val="20"/>
                <w:rtl/>
              </w:rPr>
              <w:t xml:space="preserve">ايزونيازيد </w:t>
            </w:r>
            <w:r w:rsidRPr="007E5D91">
              <w:rPr>
                <w:rFonts w:asciiTheme="minorBidi" w:hAnsiTheme="minorBidi"/>
                <w:sz w:val="20"/>
                <w:szCs w:val="20"/>
                <w:lang w:val="en-IE"/>
              </w:rPr>
              <w:t>(H)</w:t>
            </w:r>
          </w:p>
        </w:tc>
        <w:tc>
          <w:tcPr>
            <w:tcW w:w="1141" w:type="pct"/>
          </w:tcPr>
          <w:p w:rsidR="0032400F" w:rsidRPr="007E5D91" w:rsidRDefault="0032400F" w:rsidP="00844B66">
            <w:pPr>
              <w:spacing w:after="0"/>
              <w:jc w:val="both"/>
              <w:rPr>
                <w:rFonts w:asciiTheme="minorBidi" w:hAnsiTheme="minorBidi"/>
                <w:sz w:val="20"/>
                <w:szCs w:val="20"/>
                <w:rtl/>
              </w:rPr>
            </w:pPr>
            <w:r w:rsidRPr="007E5D91">
              <w:rPr>
                <w:rFonts w:asciiTheme="minorBidi" w:hAnsiTheme="minorBidi"/>
                <w:sz w:val="20"/>
                <w:szCs w:val="20"/>
                <w:rtl/>
              </w:rPr>
              <w:t>(6-4) 5</w:t>
            </w:r>
          </w:p>
        </w:tc>
        <w:tc>
          <w:tcPr>
            <w:tcW w:w="2193" w:type="pct"/>
          </w:tcPr>
          <w:p w:rsidR="0032400F" w:rsidRPr="007E5D91" w:rsidRDefault="0032400F" w:rsidP="00844B66">
            <w:pPr>
              <w:spacing w:after="0"/>
              <w:jc w:val="both"/>
              <w:rPr>
                <w:rFonts w:asciiTheme="minorBidi" w:hAnsiTheme="minorBidi"/>
                <w:sz w:val="20"/>
                <w:szCs w:val="20"/>
                <w:rtl/>
              </w:rPr>
            </w:pPr>
            <w:r w:rsidRPr="007E5D91">
              <w:rPr>
                <w:rFonts w:asciiTheme="minorBidi" w:hAnsiTheme="minorBidi"/>
                <w:sz w:val="20"/>
                <w:szCs w:val="20"/>
                <w:rtl/>
              </w:rPr>
              <w:t>قرص هاي 100-300 ميلي گرم</w:t>
            </w:r>
          </w:p>
        </w:tc>
      </w:tr>
      <w:tr w:rsidR="0032400F" w:rsidRPr="007E5D91" w:rsidTr="00844B66">
        <w:tc>
          <w:tcPr>
            <w:tcW w:w="1666" w:type="pct"/>
          </w:tcPr>
          <w:p w:rsidR="0032400F" w:rsidRPr="007E5D91" w:rsidRDefault="0032400F" w:rsidP="00844B66">
            <w:pPr>
              <w:spacing w:after="0"/>
              <w:jc w:val="both"/>
              <w:rPr>
                <w:rFonts w:asciiTheme="minorBidi" w:hAnsiTheme="minorBidi"/>
                <w:sz w:val="20"/>
                <w:szCs w:val="20"/>
                <w:lang w:val="en-IE"/>
              </w:rPr>
            </w:pPr>
            <w:r w:rsidRPr="007E5D91">
              <w:rPr>
                <w:rFonts w:asciiTheme="minorBidi" w:hAnsiTheme="minorBidi"/>
                <w:sz w:val="20"/>
                <w:szCs w:val="20"/>
                <w:rtl/>
              </w:rPr>
              <w:t xml:space="preserve">ريفامپيسين </w:t>
            </w:r>
            <w:r w:rsidRPr="007E5D91">
              <w:rPr>
                <w:rFonts w:asciiTheme="minorBidi" w:hAnsiTheme="minorBidi"/>
                <w:sz w:val="20"/>
                <w:szCs w:val="20"/>
                <w:lang w:val="en-IE"/>
              </w:rPr>
              <w:t>(R)</w:t>
            </w:r>
          </w:p>
        </w:tc>
        <w:tc>
          <w:tcPr>
            <w:tcW w:w="1141" w:type="pct"/>
          </w:tcPr>
          <w:p w:rsidR="0032400F" w:rsidRPr="007E5D91" w:rsidRDefault="0032400F" w:rsidP="00844B66">
            <w:pPr>
              <w:spacing w:after="0"/>
              <w:jc w:val="both"/>
              <w:rPr>
                <w:rFonts w:asciiTheme="minorBidi" w:hAnsiTheme="minorBidi"/>
                <w:sz w:val="20"/>
                <w:szCs w:val="20"/>
                <w:rtl/>
              </w:rPr>
            </w:pPr>
            <w:r w:rsidRPr="007E5D91">
              <w:rPr>
                <w:rFonts w:asciiTheme="minorBidi" w:hAnsiTheme="minorBidi"/>
                <w:sz w:val="20"/>
                <w:szCs w:val="20"/>
                <w:rtl/>
              </w:rPr>
              <w:t>(12-8)10</w:t>
            </w:r>
          </w:p>
        </w:tc>
        <w:tc>
          <w:tcPr>
            <w:tcW w:w="2193" w:type="pct"/>
          </w:tcPr>
          <w:p w:rsidR="0032400F" w:rsidRPr="007E5D91" w:rsidRDefault="0032400F" w:rsidP="00844B66">
            <w:pPr>
              <w:spacing w:after="0"/>
              <w:jc w:val="both"/>
              <w:rPr>
                <w:rFonts w:asciiTheme="minorBidi" w:hAnsiTheme="minorBidi"/>
                <w:sz w:val="20"/>
                <w:szCs w:val="20"/>
                <w:rtl/>
              </w:rPr>
            </w:pPr>
            <w:r w:rsidRPr="007E5D91">
              <w:rPr>
                <w:rFonts w:asciiTheme="minorBidi" w:hAnsiTheme="minorBidi"/>
                <w:sz w:val="20"/>
                <w:szCs w:val="20"/>
                <w:rtl/>
              </w:rPr>
              <w:t xml:space="preserve">كپسول هاي 150-300 ميلي گرم </w:t>
            </w:r>
          </w:p>
        </w:tc>
      </w:tr>
      <w:tr w:rsidR="0032400F" w:rsidRPr="007E5D91" w:rsidTr="00844B66">
        <w:tc>
          <w:tcPr>
            <w:tcW w:w="1666" w:type="pct"/>
          </w:tcPr>
          <w:p w:rsidR="0032400F" w:rsidRPr="007E5D91" w:rsidRDefault="0032400F" w:rsidP="00844B66">
            <w:pPr>
              <w:spacing w:after="0"/>
              <w:jc w:val="both"/>
              <w:rPr>
                <w:rFonts w:asciiTheme="minorBidi" w:hAnsiTheme="minorBidi"/>
                <w:sz w:val="20"/>
                <w:szCs w:val="20"/>
                <w:lang w:val="en-IE"/>
              </w:rPr>
            </w:pPr>
            <w:r w:rsidRPr="007E5D91">
              <w:rPr>
                <w:rFonts w:asciiTheme="minorBidi" w:hAnsiTheme="minorBidi"/>
                <w:sz w:val="20"/>
                <w:szCs w:val="20"/>
                <w:rtl/>
              </w:rPr>
              <w:t xml:space="preserve">پيرازيناميد </w:t>
            </w:r>
            <w:r w:rsidRPr="007E5D91">
              <w:rPr>
                <w:rFonts w:asciiTheme="minorBidi" w:hAnsiTheme="minorBidi"/>
                <w:sz w:val="20"/>
                <w:szCs w:val="20"/>
                <w:lang w:val="en-IE"/>
              </w:rPr>
              <w:t>(Z)</w:t>
            </w:r>
          </w:p>
        </w:tc>
        <w:tc>
          <w:tcPr>
            <w:tcW w:w="1141" w:type="pct"/>
          </w:tcPr>
          <w:p w:rsidR="0032400F" w:rsidRPr="007E5D91" w:rsidRDefault="0032400F" w:rsidP="00844B66">
            <w:pPr>
              <w:spacing w:after="0"/>
              <w:jc w:val="both"/>
              <w:rPr>
                <w:rFonts w:asciiTheme="minorBidi" w:hAnsiTheme="minorBidi"/>
                <w:sz w:val="20"/>
                <w:szCs w:val="20"/>
                <w:rtl/>
              </w:rPr>
            </w:pPr>
            <w:r w:rsidRPr="007E5D91">
              <w:rPr>
                <w:rFonts w:asciiTheme="minorBidi" w:hAnsiTheme="minorBidi"/>
                <w:sz w:val="20"/>
                <w:szCs w:val="20"/>
                <w:rtl/>
              </w:rPr>
              <w:t xml:space="preserve">(30-20) 25 </w:t>
            </w:r>
          </w:p>
        </w:tc>
        <w:tc>
          <w:tcPr>
            <w:tcW w:w="2193" w:type="pct"/>
          </w:tcPr>
          <w:p w:rsidR="0032400F" w:rsidRPr="007E5D91" w:rsidRDefault="0032400F" w:rsidP="00844B66">
            <w:pPr>
              <w:spacing w:after="0"/>
              <w:jc w:val="both"/>
              <w:rPr>
                <w:rFonts w:asciiTheme="minorBidi" w:hAnsiTheme="minorBidi"/>
                <w:sz w:val="20"/>
                <w:szCs w:val="20"/>
                <w:rtl/>
              </w:rPr>
            </w:pPr>
            <w:r w:rsidRPr="007E5D91">
              <w:rPr>
                <w:rFonts w:asciiTheme="minorBidi" w:hAnsiTheme="minorBidi"/>
                <w:sz w:val="20"/>
                <w:szCs w:val="20"/>
                <w:rtl/>
              </w:rPr>
              <w:t>قرص 500 ميلي گرم</w:t>
            </w:r>
          </w:p>
        </w:tc>
      </w:tr>
      <w:tr w:rsidR="0032400F" w:rsidRPr="007E5D91" w:rsidTr="00844B66">
        <w:tc>
          <w:tcPr>
            <w:tcW w:w="1666" w:type="pct"/>
          </w:tcPr>
          <w:p w:rsidR="0032400F" w:rsidRPr="007E5D91" w:rsidRDefault="0032400F" w:rsidP="00844B66">
            <w:pPr>
              <w:spacing w:after="0"/>
              <w:jc w:val="both"/>
              <w:rPr>
                <w:rFonts w:asciiTheme="minorBidi" w:hAnsiTheme="minorBidi"/>
                <w:sz w:val="20"/>
                <w:szCs w:val="20"/>
                <w:lang w:val="en-IE"/>
              </w:rPr>
            </w:pPr>
            <w:r w:rsidRPr="007E5D91">
              <w:rPr>
                <w:rFonts w:asciiTheme="minorBidi" w:hAnsiTheme="minorBidi"/>
                <w:sz w:val="20"/>
                <w:szCs w:val="20"/>
                <w:rtl/>
              </w:rPr>
              <w:t xml:space="preserve">اتامبوتول </w:t>
            </w:r>
            <w:r w:rsidRPr="007E5D91">
              <w:rPr>
                <w:rFonts w:asciiTheme="minorBidi" w:hAnsiTheme="minorBidi"/>
                <w:sz w:val="20"/>
                <w:szCs w:val="20"/>
                <w:lang w:val="en-IE"/>
              </w:rPr>
              <w:t>(E)</w:t>
            </w:r>
          </w:p>
        </w:tc>
        <w:tc>
          <w:tcPr>
            <w:tcW w:w="1141" w:type="pct"/>
          </w:tcPr>
          <w:p w:rsidR="0032400F" w:rsidRPr="007E5D91" w:rsidRDefault="0032400F" w:rsidP="00844B66">
            <w:pPr>
              <w:spacing w:after="0"/>
              <w:jc w:val="both"/>
              <w:rPr>
                <w:rFonts w:asciiTheme="minorBidi" w:hAnsiTheme="minorBidi"/>
                <w:sz w:val="20"/>
                <w:szCs w:val="20"/>
                <w:rtl/>
              </w:rPr>
            </w:pPr>
            <w:r w:rsidRPr="007E5D91">
              <w:rPr>
                <w:rFonts w:asciiTheme="minorBidi" w:hAnsiTheme="minorBidi"/>
                <w:sz w:val="20"/>
                <w:szCs w:val="20"/>
                <w:rtl/>
              </w:rPr>
              <w:t>(20-15) 15</w:t>
            </w:r>
          </w:p>
        </w:tc>
        <w:tc>
          <w:tcPr>
            <w:tcW w:w="2193" w:type="pct"/>
          </w:tcPr>
          <w:p w:rsidR="0032400F" w:rsidRPr="007E5D91" w:rsidRDefault="0032400F" w:rsidP="00844B66">
            <w:pPr>
              <w:spacing w:after="0"/>
              <w:jc w:val="both"/>
              <w:rPr>
                <w:rFonts w:asciiTheme="minorBidi" w:hAnsiTheme="minorBidi"/>
                <w:sz w:val="20"/>
                <w:szCs w:val="20"/>
                <w:rtl/>
              </w:rPr>
            </w:pPr>
            <w:r w:rsidRPr="007E5D91">
              <w:rPr>
                <w:rFonts w:asciiTheme="minorBidi" w:hAnsiTheme="minorBidi"/>
                <w:sz w:val="20"/>
                <w:szCs w:val="20"/>
                <w:rtl/>
              </w:rPr>
              <w:t>قرص 400 ميلي گرم</w:t>
            </w:r>
          </w:p>
        </w:tc>
      </w:tr>
      <w:tr w:rsidR="0032400F" w:rsidRPr="007E5D91" w:rsidTr="00844B66">
        <w:tc>
          <w:tcPr>
            <w:tcW w:w="1666" w:type="pct"/>
          </w:tcPr>
          <w:p w:rsidR="0032400F" w:rsidRPr="007E5D91" w:rsidRDefault="0032400F" w:rsidP="00844B66">
            <w:pPr>
              <w:spacing w:after="0"/>
              <w:jc w:val="both"/>
              <w:rPr>
                <w:rFonts w:asciiTheme="minorBidi" w:hAnsiTheme="minorBidi"/>
                <w:sz w:val="20"/>
                <w:szCs w:val="20"/>
                <w:lang w:val="en-IE"/>
              </w:rPr>
            </w:pPr>
            <w:r w:rsidRPr="007E5D91">
              <w:rPr>
                <w:rFonts w:asciiTheme="minorBidi" w:hAnsiTheme="minorBidi"/>
                <w:sz w:val="20"/>
                <w:szCs w:val="20"/>
                <w:rtl/>
              </w:rPr>
              <w:t xml:space="preserve">استرپتومايسين </w:t>
            </w:r>
            <w:r w:rsidRPr="007E5D91">
              <w:rPr>
                <w:rFonts w:asciiTheme="minorBidi" w:hAnsiTheme="minorBidi"/>
                <w:sz w:val="20"/>
                <w:szCs w:val="20"/>
                <w:lang w:val="en-IE"/>
              </w:rPr>
              <w:t>(S)</w:t>
            </w:r>
          </w:p>
        </w:tc>
        <w:tc>
          <w:tcPr>
            <w:tcW w:w="1141" w:type="pct"/>
          </w:tcPr>
          <w:p w:rsidR="0032400F" w:rsidRPr="007E5D91" w:rsidRDefault="0032400F" w:rsidP="00844B66">
            <w:pPr>
              <w:spacing w:after="0"/>
              <w:jc w:val="both"/>
              <w:rPr>
                <w:rFonts w:asciiTheme="minorBidi" w:hAnsiTheme="minorBidi"/>
                <w:sz w:val="20"/>
                <w:szCs w:val="20"/>
                <w:rtl/>
              </w:rPr>
            </w:pPr>
            <w:r w:rsidRPr="007E5D91">
              <w:rPr>
                <w:rFonts w:asciiTheme="minorBidi" w:hAnsiTheme="minorBidi"/>
                <w:sz w:val="20"/>
                <w:szCs w:val="20"/>
                <w:rtl/>
              </w:rPr>
              <w:t>(18-12) 15 حداكثر 750 ميلي گرم</w:t>
            </w:r>
          </w:p>
        </w:tc>
        <w:tc>
          <w:tcPr>
            <w:tcW w:w="2193" w:type="pct"/>
          </w:tcPr>
          <w:p w:rsidR="0032400F" w:rsidRPr="007E5D91" w:rsidRDefault="0032400F" w:rsidP="00844B66">
            <w:pPr>
              <w:spacing w:after="0"/>
              <w:jc w:val="both"/>
              <w:rPr>
                <w:rFonts w:asciiTheme="minorBidi" w:hAnsiTheme="minorBidi"/>
                <w:sz w:val="20"/>
                <w:szCs w:val="20"/>
                <w:rtl/>
              </w:rPr>
            </w:pPr>
            <w:r w:rsidRPr="007E5D91">
              <w:rPr>
                <w:rFonts w:asciiTheme="minorBidi" w:hAnsiTheme="minorBidi"/>
                <w:sz w:val="20"/>
                <w:szCs w:val="20"/>
                <w:rtl/>
              </w:rPr>
              <w:t>ويال يك گرمي</w:t>
            </w:r>
          </w:p>
        </w:tc>
      </w:tr>
    </w:tbl>
    <w:p w:rsidR="0032400F" w:rsidRPr="0032400F" w:rsidRDefault="0032400F" w:rsidP="0032400F">
      <w:pPr>
        <w:spacing w:after="0"/>
        <w:jc w:val="both"/>
        <w:rPr>
          <w:rFonts w:cs="B Zar"/>
          <w:sz w:val="20"/>
          <w:szCs w:val="20"/>
          <w:rtl/>
        </w:rPr>
      </w:pPr>
    </w:p>
    <w:p w:rsidR="0032400F" w:rsidRPr="0032400F" w:rsidRDefault="0032400F" w:rsidP="0032400F">
      <w:pPr>
        <w:spacing w:after="0" w:line="120" w:lineRule="atLeast"/>
        <w:jc w:val="both"/>
        <w:rPr>
          <w:rFonts w:cs="B Zar"/>
          <w:b/>
          <w:bCs/>
          <w:sz w:val="20"/>
          <w:szCs w:val="20"/>
          <w:rtl/>
        </w:rPr>
      </w:pPr>
      <w:r w:rsidRPr="0032400F">
        <w:rPr>
          <w:rFonts w:cs="B Zar" w:hint="cs"/>
          <w:b/>
          <w:bCs/>
          <w:sz w:val="20"/>
          <w:szCs w:val="20"/>
          <w:rtl/>
        </w:rPr>
        <w:t>پيگيري</w:t>
      </w:r>
    </w:p>
    <w:p w:rsidR="0032400F" w:rsidRPr="0032400F" w:rsidRDefault="0032400F" w:rsidP="0032400F">
      <w:pPr>
        <w:spacing w:after="0" w:line="120" w:lineRule="atLeast"/>
        <w:jc w:val="both"/>
        <w:rPr>
          <w:rFonts w:cs="B Zar"/>
          <w:b/>
          <w:bCs/>
          <w:sz w:val="20"/>
          <w:szCs w:val="20"/>
          <w:rtl/>
        </w:rPr>
      </w:pPr>
      <w:r w:rsidRPr="0032400F">
        <w:rPr>
          <w:rFonts w:cs="B Zar" w:hint="cs"/>
          <w:color w:val="0070C0"/>
          <w:sz w:val="20"/>
          <w:szCs w:val="20"/>
          <w:rtl/>
        </w:rPr>
        <w:t>جوان مسلول اسمير مثبت</w:t>
      </w:r>
      <w:r w:rsidRPr="0032400F">
        <w:rPr>
          <w:rFonts w:cs="B Zar" w:hint="cs"/>
          <w:b/>
          <w:bCs/>
          <w:sz w:val="20"/>
          <w:szCs w:val="20"/>
          <w:rtl/>
        </w:rPr>
        <w:t xml:space="preserve">  رادو هفته پس از شروع درمان مرحله حاد بشرح زير پيگيري كنيد:</w:t>
      </w:r>
    </w:p>
    <w:p w:rsidR="0032400F" w:rsidRPr="0032400F" w:rsidRDefault="0032400F" w:rsidP="00A57865">
      <w:pPr>
        <w:numPr>
          <w:ilvl w:val="0"/>
          <w:numId w:val="8"/>
        </w:numPr>
        <w:tabs>
          <w:tab w:val="clear" w:pos="57"/>
          <w:tab w:val="num" w:pos="220"/>
        </w:tabs>
        <w:spacing w:after="0" w:line="120" w:lineRule="atLeast"/>
        <w:jc w:val="both"/>
        <w:rPr>
          <w:rFonts w:cs="B Zar"/>
          <w:sz w:val="20"/>
          <w:szCs w:val="20"/>
        </w:rPr>
      </w:pPr>
      <w:r w:rsidRPr="0032400F">
        <w:rPr>
          <w:rFonts w:cs="B Zar" w:hint="cs"/>
          <w:sz w:val="20"/>
          <w:szCs w:val="20"/>
          <w:rtl/>
        </w:rPr>
        <w:t xml:space="preserve">از جوان در خصوص نحوه مصرف دارو و عوارض ناشي از آن و عمل به توصيه ها سؤال كنيد در صورتي كه فرد عملكرد صحيحي داشته است به ادامه عمل تشويق كنيد در غير اين صورت وي را مجددا آموزش دهيد. در صورت بروز عوارض شديد دارويي مطابق با اقدامات لازم در جدول عوارض شديد دارويي (ارجاع فوري يا غير فوري، تغيير دارو و...) عمل كنيد. در صورت بروز عوارض خفيف دارويي، درمان علامتي را براي عوارض دارويي مطابق برنامه كشوري سل شروع كنيد. درمان را با همان دوز اوليه ادامه دهيد. به تيم غير پزشك پسخوراند دهيد كه جوان مبتلا را تا پايان مرحله حمله ای درمان روزانه </w:t>
      </w:r>
      <w:r w:rsidRPr="0032400F">
        <w:rPr>
          <w:rFonts w:cs="B Zar" w:hint="cs"/>
          <w:color w:val="0070C0"/>
          <w:sz w:val="20"/>
          <w:szCs w:val="20"/>
          <w:rtl/>
        </w:rPr>
        <w:t>توسط غير پزشك</w:t>
      </w:r>
      <w:r w:rsidRPr="0032400F">
        <w:rPr>
          <w:rFonts w:cs="B Zar" w:hint="cs"/>
          <w:sz w:val="20"/>
          <w:szCs w:val="20"/>
          <w:rtl/>
        </w:rPr>
        <w:t xml:space="preserve"> پيگيري و هر دو هفته يك بار به پزشك مركز ارجاع و پس از آن يعني تا پايان مرحله نگهدارنده درمان، ترجیحا بصورت روزانه و در صورت عدم امکان، بصورت هفتگي توسط غير پزشك پيگيري و ماهانه به پزشك مركز ارجاع دهد.</w:t>
      </w:r>
    </w:p>
    <w:p w:rsidR="0032400F" w:rsidRPr="0032400F" w:rsidRDefault="0032400F" w:rsidP="00A57865">
      <w:pPr>
        <w:numPr>
          <w:ilvl w:val="0"/>
          <w:numId w:val="8"/>
        </w:numPr>
        <w:tabs>
          <w:tab w:val="clear" w:pos="57"/>
          <w:tab w:val="num" w:pos="220"/>
        </w:tabs>
        <w:spacing w:after="0" w:line="120" w:lineRule="atLeast"/>
        <w:jc w:val="both"/>
        <w:rPr>
          <w:rFonts w:cs="B Zar"/>
          <w:sz w:val="20"/>
          <w:szCs w:val="20"/>
        </w:rPr>
      </w:pPr>
      <w:r w:rsidRPr="0032400F">
        <w:rPr>
          <w:rFonts w:cs="B Zar" w:hint="cs"/>
          <w:sz w:val="20"/>
          <w:szCs w:val="20"/>
          <w:rtl/>
        </w:rPr>
        <w:t>این پیگیری ها را در مرحله حمله ای درمان هر دو هفته یکبار و سپس بصورت هفتگی تکرار کنید و نتیجه آن را در پرونده بیمار ثبت کنید.</w:t>
      </w:r>
    </w:p>
    <w:p w:rsidR="0032400F" w:rsidRPr="0032400F" w:rsidRDefault="0032400F" w:rsidP="0032400F">
      <w:pPr>
        <w:spacing w:after="0"/>
        <w:jc w:val="both"/>
        <w:rPr>
          <w:rFonts w:cs="B Zar"/>
          <w:color w:val="0070C0"/>
          <w:sz w:val="20"/>
          <w:szCs w:val="20"/>
          <w:rtl/>
        </w:rPr>
      </w:pPr>
      <w:r w:rsidRPr="0032400F">
        <w:rPr>
          <w:rFonts w:cs="B Zar" w:hint="cs"/>
          <w:sz w:val="20"/>
          <w:szCs w:val="20"/>
          <w:rtl/>
        </w:rPr>
        <w:lastRenderedPageBreak/>
        <w:t xml:space="preserve">چنانچه جوان مبتلا به سل ریوی در گذشته هرگز درمان سل دریافت نکرده ( و یا کمتر از یکماه درمان گرفته است)، وی را مورد جدید سل محسوب کرده و برای وی در پايان ماه دوم، چهارم و ششم  درمان، هر بار دو نمونه اسمير خلط تهیه کنید .چنانچه حداقل يكي از 2 نمونه خلطي كه 2 ماه پس از شروع  درمان (یعنی پايان مرحله حمله ای) ، </w:t>
      </w:r>
      <w:r w:rsidRPr="0032400F">
        <w:rPr>
          <w:rFonts w:cs="B Zar" w:hint="cs"/>
          <w:color w:val="0070C0"/>
          <w:sz w:val="20"/>
          <w:szCs w:val="20"/>
          <w:rtl/>
        </w:rPr>
        <w:t>از فرد تهيه مي شود مثبت باشد، نمونه خلط برای انجام آزمایش کشت و آنتی بیوگرام ارسال و همزمان درمان مرحله حمله ای درمان را یکماه ادامه داده و سپس آزمایش اسمیر خلط برای بیمار را تکرار کنید. و بدون توجه به مثبت و يا منفي شدن نتيجه آزمايش، درمان نگهدارنده را براي جوان شروع كنيد.</w:t>
      </w:r>
    </w:p>
    <w:p w:rsidR="0032400F" w:rsidRPr="0032400F" w:rsidRDefault="0032400F" w:rsidP="00A57865">
      <w:pPr>
        <w:pStyle w:val="ListParagraph"/>
        <w:numPr>
          <w:ilvl w:val="0"/>
          <w:numId w:val="8"/>
        </w:numPr>
        <w:spacing w:after="0" w:line="240" w:lineRule="auto"/>
        <w:jc w:val="both"/>
        <w:rPr>
          <w:rFonts w:cs="B Zar"/>
          <w:sz w:val="20"/>
          <w:szCs w:val="20"/>
          <w:rtl/>
        </w:rPr>
      </w:pPr>
      <w:r w:rsidRPr="0032400F">
        <w:rPr>
          <w:rFonts w:cs="B Zar" w:hint="cs"/>
          <w:sz w:val="20"/>
          <w:szCs w:val="20"/>
          <w:rtl/>
        </w:rPr>
        <w:t xml:space="preserve">چنانچه جوان به مدت كمتر از </w:t>
      </w:r>
      <w:r w:rsidRPr="0032400F">
        <w:rPr>
          <w:rFonts w:cs="B Zar" w:hint="cs"/>
          <w:color w:val="0070C0"/>
          <w:sz w:val="20"/>
          <w:szCs w:val="20"/>
          <w:rtl/>
        </w:rPr>
        <w:t xml:space="preserve">4 </w:t>
      </w:r>
      <w:r w:rsidRPr="0032400F">
        <w:rPr>
          <w:rFonts w:cs="B Zar" w:hint="cs"/>
          <w:sz w:val="20"/>
          <w:szCs w:val="20"/>
          <w:rtl/>
        </w:rPr>
        <w:t>هفته قطع دارو داشته درمان قبلي را همچنان ادامه دهيد فقط به تعداد روز هايي كه فرد دارو مصرف نكرده به طول درمان وي اضافه كنيد. چنانچه جوان  بين</w:t>
      </w:r>
      <w:r w:rsidRPr="0032400F">
        <w:rPr>
          <w:rFonts w:cs="B Zar" w:hint="cs"/>
          <w:color w:val="0070C0"/>
          <w:sz w:val="20"/>
          <w:szCs w:val="20"/>
          <w:rtl/>
        </w:rPr>
        <w:t xml:space="preserve">4 </w:t>
      </w:r>
      <w:r w:rsidRPr="0032400F">
        <w:rPr>
          <w:rFonts w:cs="B Zar" w:hint="cs"/>
          <w:sz w:val="20"/>
          <w:szCs w:val="20"/>
          <w:rtl/>
        </w:rPr>
        <w:t xml:space="preserve">تا 8 هفته قطع دارو داشته از تيم غير پزشك (كارمند بهداشتي مربوطه) بخواهيد كه مجددا از فرد بايد نمونه خلط تهيه كند. چنانچه اسمير خلط مثبت باشد </w:t>
      </w:r>
      <w:r w:rsidRPr="0032400F">
        <w:rPr>
          <w:rFonts w:cs="B Zar" w:hint="cs"/>
          <w:color w:val="0070C0"/>
          <w:sz w:val="20"/>
          <w:szCs w:val="20"/>
          <w:rtl/>
        </w:rPr>
        <w:t>و طول مدت درمان بيمار كمتر از 5 ماه باشد ،رژيم درماني مربوطه را ادامه دهيد و به ازاي روزهايي كه مصرف نشده به مدت درمان اضافه كنيد و در صورتي كه طول مدت درمان بيشتر از 5 ماه باشد بيمار را مجددا ثبت نمائيد</w:t>
      </w:r>
      <w:r w:rsidRPr="0032400F">
        <w:rPr>
          <w:rFonts w:cs="B Zar" w:hint="cs"/>
          <w:sz w:val="20"/>
          <w:szCs w:val="20"/>
          <w:rtl/>
        </w:rPr>
        <w:t>.و رژيم درماني قبلي را  از نو شروع كنيد .و اگر اسمير خلط منفي باشد درمان قبلي را همچنان ادامه دهيد فقط به تعداد روز هايي كه جوان دارو مصرف نكرده به طول درمان وي اضافه كنيد. چنانچه فرد بيش از 8 هفته قطع دارو داشته باشد از تيم غير پزشك (كارمند بهداشتي مربوطه) بخواهيد كه مجددا از جوان بر اساس برنامه كشوري نمونه خلط تهيه كند  . چنانچه اسمير خلط مثبت باشد اين فرد در گروه درمان پس از غيبت قرار گرفته و رژيم درماني پس از غيبت براي وي آغاز مي شود و در صورتي كه مشكوك به مقاومت دارويي هستيد فرد را به مركز تخصصي/ كمينه فني سل بر اساس برنامه كشوري ارجاع غير فوري دهيد</w:t>
      </w:r>
    </w:p>
    <w:p w:rsidR="0032400F" w:rsidRPr="0032400F" w:rsidRDefault="0032400F" w:rsidP="00A57865">
      <w:pPr>
        <w:pStyle w:val="ListParagraph"/>
        <w:numPr>
          <w:ilvl w:val="0"/>
          <w:numId w:val="8"/>
        </w:numPr>
        <w:spacing w:after="0" w:line="240" w:lineRule="auto"/>
        <w:jc w:val="both"/>
        <w:rPr>
          <w:rFonts w:cs="B Zar"/>
          <w:sz w:val="20"/>
          <w:szCs w:val="20"/>
          <w:rtl/>
        </w:rPr>
      </w:pPr>
      <w:r w:rsidRPr="0032400F">
        <w:rPr>
          <w:rFonts w:cs="B Zar" w:hint="cs"/>
          <w:sz w:val="20"/>
          <w:szCs w:val="20"/>
          <w:rtl/>
        </w:rPr>
        <w:t>دقت كنيد چنانچه اسمير خلط جوان مبتلا به سل ريوي اسمير مثبت در پايان ماه دوم درمان هنوز مثبت باقي مانده باشد، نمونه خلط را برای انجام آزمایش كشت و آزمايش حساسيت د ارويي ارسال و درمان حمله اي را تا پايان ماه سوم ادامه دهيد. و در پايان ماه سوم آزمايش خلط را تكرار كنيد و بدون توجه به مثبت و يا منفي شدن نتيجه آزمايش، درمان نگهدارنده را براي جوان شروع كنيد.</w:t>
      </w:r>
    </w:p>
    <w:p w:rsidR="0032400F" w:rsidRPr="0032400F" w:rsidRDefault="0032400F" w:rsidP="00A57865">
      <w:pPr>
        <w:pStyle w:val="ListParagraph"/>
        <w:numPr>
          <w:ilvl w:val="0"/>
          <w:numId w:val="8"/>
        </w:numPr>
        <w:spacing w:after="0" w:line="240" w:lineRule="auto"/>
        <w:jc w:val="both"/>
        <w:rPr>
          <w:rFonts w:cs="B Zar"/>
          <w:sz w:val="20"/>
          <w:szCs w:val="20"/>
          <w:rtl/>
        </w:rPr>
      </w:pPr>
      <w:r w:rsidRPr="0032400F">
        <w:rPr>
          <w:rFonts w:cs="B Zar" w:hint="cs"/>
          <w:sz w:val="20"/>
          <w:szCs w:val="20"/>
          <w:rtl/>
        </w:rPr>
        <w:t xml:space="preserve"> چنانچه فرد مبتلا به سل ريوي اسمير مثبت، دو ماه پس از شروع درمان نگهدارنده يا در دو ماه پاياني درمان (پايان ماه پنجم و يا ششم درمان) اسمير خلط وي هنوز مثبت باقي مانده است و يا در طول دوره درمان، اسمير خلط فرد مبتلا به سل ريوي اسمير مثبت پس از منفي شدن دوباره مثبت مي شود براي اين جوان كشت خلط و آزمايش حساسيت د ارويي انجام دهيد.جوان  را تحت درمان دارويي گروه </w:t>
      </w:r>
      <w:r w:rsidRPr="0032400F">
        <w:rPr>
          <w:rFonts w:cs="B Zar" w:hint="cs"/>
          <w:b/>
          <w:bCs/>
          <w:sz w:val="20"/>
          <w:szCs w:val="20"/>
          <w:rtl/>
        </w:rPr>
        <w:t>"شكست درمان"</w:t>
      </w:r>
      <w:r w:rsidRPr="0032400F">
        <w:rPr>
          <w:rFonts w:cs="B Zar" w:hint="cs"/>
          <w:sz w:val="20"/>
          <w:szCs w:val="20"/>
          <w:rtl/>
        </w:rPr>
        <w:t xml:space="preserve"> قرار دهيد. </w:t>
      </w:r>
    </w:p>
    <w:p w:rsidR="0032400F" w:rsidRPr="0032400F" w:rsidRDefault="0032400F" w:rsidP="00A57865">
      <w:pPr>
        <w:pStyle w:val="ListParagraph"/>
        <w:numPr>
          <w:ilvl w:val="0"/>
          <w:numId w:val="8"/>
        </w:numPr>
        <w:spacing w:after="0" w:line="240" w:lineRule="auto"/>
        <w:jc w:val="both"/>
        <w:rPr>
          <w:rFonts w:cs="B Zar"/>
          <w:sz w:val="20"/>
          <w:szCs w:val="20"/>
          <w:rtl/>
        </w:rPr>
      </w:pPr>
      <w:r w:rsidRPr="0032400F">
        <w:rPr>
          <w:rFonts w:cs="B Zar" w:hint="cs"/>
          <w:sz w:val="20"/>
          <w:szCs w:val="20"/>
          <w:rtl/>
        </w:rPr>
        <w:t>لازم است از بيماران مبتلا به سل ريوي اسمير منفي نيز در پايان ماه دوم اسمير بگيريد تا از منفي باقي ماندن آن اطمينان حاصل كنيد.</w:t>
      </w:r>
    </w:p>
    <w:p w:rsidR="0032400F" w:rsidRPr="0032400F" w:rsidRDefault="0032400F" w:rsidP="00A57865">
      <w:pPr>
        <w:pStyle w:val="ListParagraph"/>
        <w:numPr>
          <w:ilvl w:val="0"/>
          <w:numId w:val="8"/>
        </w:numPr>
        <w:spacing w:after="0" w:line="240" w:lineRule="auto"/>
        <w:jc w:val="both"/>
        <w:rPr>
          <w:rFonts w:cs="B Zar"/>
          <w:sz w:val="20"/>
          <w:szCs w:val="20"/>
          <w:rtl/>
        </w:rPr>
      </w:pPr>
      <w:r w:rsidRPr="0032400F">
        <w:rPr>
          <w:rFonts w:cs="B Zar" w:hint="cs"/>
          <w:sz w:val="20"/>
          <w:szCs w:val="20"/>
          <w:rtl/>
        </w:rPr>
        <w:t>دوره درماني مرحله حمله اي در مورد گروه 2 درماني 3 ماهه است. چنانچه در پايان ماه سوم هنوز خلط بيمار مثبت است، نمونه خلط را برای انجام آزمایش كشت و آزمايش حساسيت د ارويي ارسال و درمان مرحله حمله اي را تا پايان ماه چهارم بدون استرپتومايسين ادامه دهيد سپس در پايان ماه چهارم آزمايش خلط را براي جوان تكرار كنيد و اگر هنوز مثبت باقي مانده است كشت خلط و آزمايش حساسيت دارويي را برا ي فرد انجام دهيد و درمان نگاه دارنده را نيز براي فرد آغاز كنيد.</w:t>
      </w:r>
    </w:p>
    <w:p w:rsidR="0032400F" w:rsidRPr="0032400F" w:rsidRDefault="0032400F" w:rsidP="00A57865">
      <w:pPr>
        <w:pStyle w:val="ListParagraph"/>
        <w:numPr>
          <w:ilvl w:val="0"/>
          <w:numId w:val="8"/>
        </w:numPr>
        <w:spacing w:after="0" w:line="240" w:lineRule="auto"/>
        <w:jc w:val="both"/>
        <w:rPr>
          <w:rFonts w:cs="B Zar"/>
          <w:sz w:val="20"/>
          <w:szCs w:val="20"/>
        </w:rPr>
      </w:pPr>
      <w:r w:rsidRPr="0032400F">
        <w:rPr>
          <w:rFonts w:cs="B Zar" w:hint="cs"/>
          <w:sz w:val="20"/>
          <w:szCs w:val="20"/>
          <w:rtl/>
        </w:rPr>
        <w:t>در پايان درمان از فرد مبتلا به سل ريوي، به منظور كمك به تشخيص و تعيين سير بهبود ضايعات راديوگرافي قفسه سينه بعمل آوريد.</w:t>
      </w:r>
    </w:p>
    <w:p w:rsidR="0032400F" w:rsidRPr="0032400F" w:rsidRDefault="0032400F" w:rsidP="0032400F">
      <w:pPr>
        <w:spacing w:line="120" w:lineRule="atLeast"/>
        <w:jc w:val="center"/>
        <w:rPr>
          <w:rFonts w:cs="B Zar"/>
          <w:sz w:val="20"/>
          <w:szCs w:val="20"/>
          <w:rtl/>
        </w:rPr>
      </w:pPr>
      <w:r w:rsidRPr="0032400F">
        <w:rPr>
          <w:rFonts w:cs="B Zar" w:hint="cs"/>
          <w:b/>
          <w:bCs/>
          <w:sz w:val="20"/>
          <w:szCs w:val="20"/>
          <w:rtl/>
        </w:rPr>
        <w:t>عوارض دارويي سل</w:t>
      </w:r>
    </w:p>
    <w:tbl>
      <w:tblPr>
        <w:bidiVisual/>
        <w:tblW w:w="51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81"/>
        <w:gridCol w:w="23"/>
        <w:gridCol w:w="2207"/>
        <w:gridCol w:w="9006"/>
      </w:tblGrid>
      <w:tr w:rsidR="0032400F" w:rsidRPr="007E5D91" w:rsidTr="00844B66">
        <w:trPr>
          <w:trHeight w:val="124"/>
        </w:trPr>
        <w:tc>
          <w:tcPr>
            <w:tcW w:w="1138" w:type="pct"/>
            <w:gridSpan w:val="2"/>
            <w:shd w:val="clear" w:color="auto" w:fill="D9D9D9"/>
          </w:tcPr>
          <w:p w:rsidR="0032400F" w:rsidRPr="007E5D91" w:rsidRDefault="0032400F" w:rsidP="00844B66">
            <w:pPr>
              <w:spacing w:after="0" w:line="240" w:lineRule="auto"/>
              <w:jc w:val="center"/>
              <w:rPr>
                <w:rFonts w:cs="B Zar"/>
                <w:b/>
                <w:bCs/>
                <w:sz w:val="18"/>
                <w:szCs w:val="18"/>
                <w:rtl/>
              </w:rPr>
            </w:pPr>
            <w:r w:rsidRPr="007E5D91">
              <w:rPr>
                <w:rFonts w:cs="B Zar" w:hint="cs"/>
                <w:b/>
                <w:bCs/>
                <w:sz w:val="18"/>
                <w:szCs w:val="18"/>
                <w:rtl/>
              </w:rPr>
              <w:t>عارضه دارويي</w:t>
            </w:r>
          </w:p>
        </w:tc>
        <w:tc>
          <w:tcPr>
            <w:tcW w:w="760" w:type="pct"/>
            <w:shd w:val="clear" w:color="auto" w:fill="D9D9D9"/>
          </w:tcPr>
          <w:p w:rsidR="0032400F" w:rsidRPr="007E5D91" w:rsidRDefault="0032400F" w:rsidP="00844B66">
            <w:pPr>
              <w:spacing w:after="0" w:line="240" w:lineRule="auto"/>
              <w:jc w:val="center"/>
              <w:rPr>
                <w:rFonts w:cs="B Zar"/>
                <w:b/>
                <w:bCs/>
                <w:sz w:val="18"/>
                <w:szCs w:val="18"/>
                <w:rtl/>
              </w:rPr>
            </w:pPr>
            <w:r w:rsidRPr="007E5D91">
              <w:rPr>
                <w:rFonts w:cs="B Zar" w:hint="cs"/>
                <w:b/>
                <w:bCs/>
                <w:sz w:val="18"/>
                <w:szCs w:val="18"/>
                <w:rtl/>
              </w:rPr>
              <w:t>داروي احتمالي ايجاد كننده</w:t>
            </w:r>
          </w:p>
        </w:tc>
        <w:tc>
          <w:tcPr>
            <w:tcW w:w="3103" w:type="pct"/>
            <w:shd w:val="clear" w:color="auto" w:fill="D9D9D9"/>
          </w:tcPr>
          <w:p w:rsidR="0032400F" w:rsidRPr="007E5D91" w:rsidRDefault="0032400F" w:rsidP="00844B66">
            <w:pPr>
              <w:spacing w:after="0" w:line="240" w:lineRule="auto"/>
              <w:jc w:val="center"/>
              <w:rPr>
                <w:rFonts w:cs="B Zar"/>
                <w:b/>
                <w:bCs/>
                <w:sz w:val="18"/>
                <w:szCs w:val="18"/>
                <w:rtl/>
              </w:rPr>
            </w:pPr>
            <w:r w:rsidRPr="007E5D91">
              <w:rPr>
                <w:rFonts w:cs="B Zar" w:hint="cs"/>
                <w:b/>
                <w:bCs/>
                <w:sz w:val="18"/>
                <w:szCs w:val="18"/>
                <w:rtl/>
              </w:rPr>
              <w:t>اقدامات لازم</w:t>
            </w:r>
          </w:p>
        </w:tc>
      </w:tr>
      <w:tr w:rsidR="0032400F" w:rsidRPr="007E5D91" w:rsidTr="00844B66">
        <w:tc>
          <w:tcPr>
            <w:tcW w:w="5000" w:type="pct"/>
            <w:gridSpan w:val="4"/>
          </w:tcPr>
          <w:p w:rsidR="0032400F" w:rsidRPr="007E5D91" w:rsidRDefault="0032400F" w:rsidP="00844B66">
            <w:pPr>
              <w:spacing w:after="0" w:line="240" w:lineRule="auto"/>
              <w:jc w:val="center"/>
              <w:rPr>
                <w:rFonts w:cs="B Zar"/>
                <w:b/>
                <w:bCs/>
                <w:sz w:val="18"/>
                <w:szCs w:val="18"/>
                <w:rtl/>
              </w:rPr>
            </w:pPr>
            <w:r w:rsidRPr="007E5D91">
              <w:rPr>
                <w:rFonts w:cs="B Zar" w:hint="cs"/>
                <w:b/>
                <w:bCs/>
                <w:sz w:val="18"/>
                <w:szCs w:val="18"/>
                <w:rtl/>
              </w:rPr>
              <w:t>عوارض دارويي خفيف</w:t>
            </w:r>
          </w:p>
        </w:tc>
      </w:tr>
      <w:tr w:rsidR="0032400F" w:rsidRPr="007E5D91" w:rsidTr="00844B66">
        <w:tc>
          <w:tcPr>
            <w:tcW w:w="1138" w:type="pct"/>
            <w:gridSpan w:val="2"/>
          </w:tcPr>
          <w:p w:rsidR="0032400F" w:rsidRPr="007E5D91" w:rsidRDefault="0032400F" w:rsidP="00844B66">
            <w:pPr>
              <w:spacing w:after="0" w:line="240" w:lineRule="auto"/>
              <w:jc w:val="both"/>
              <w:rPr>
                <w:rFonts w:cs="B Zar"/>
                <w:sz w:val="18"/>
                <w:szCs w:val="18"/>
                <w:rtl/>
              </w:rPr>
            </w:pPr>
            <w:r w:rsidRPr="007E5D91">
              <w:rPr>
                <w:rFonts w:cs="B Zar" w:hint="cs"/>
                <w:sz w:val="18"/>
                <w:szCs w:val="18"/>
                <w:rtl/>
              </w:rPr>
              <w:t>بي اشتهايي، تهوع و درد شكم</w:t>
            </w:r>
          </w:p>
        </w:tc>
        <w:tc>
          <w:tcPr>
            <w:tcW w:w="759" w:type="pct"/>
          </w:tcPr>
          <w:p w:rsidR="0032400F" w:rsidRPr="007E5D91" w:rsidRDefault="0032400F" w:rsidP="00844B66">
            <w:pPr>
              <w:spacing w:after="0" w:line="240" w:lineRule="auto"/>
              <w:jc w:val="both"/>
              <w:rPr>
                <w:rFonts w:cs="B Zar"/>
                <w:sz w:val="18"/>
                <w:szCs w:val="18"/>
                <w:rtl/>
              </w:rPr>
            </w:pPr>
            <w:r w:rsidRPr="007E5D91">
              <w:rPr>
                <w:rFonts w:cs="B Zar" w:hint="cs"/>
                <w:sz w:val="18"/>
                <w:szCs w:val="18"/>
                <w:rtl/>
              </w:rPr>
              <w:t>ريفامپين</w:t>
            </w:r>
          </w:p>
        </w:tc>
        <w:tc>
          <w:tcPr>
            <w:tcW w:w="3103" w:type="pct"/>
          </w:tcPr>
          <w:p w:rsidR="0032400F" w:rsidRPr="007E5D91" w:rsidRDefault="0032400F" w:rsidP="00844B66">
            <w:pPr>
              <w:spacing w:after="0" w:line="240" w:lineRule="auto"/>
              <w:jc w:val="both"/>
              <w:rPr>
                <w:rFonts w:cs="B Zar"/>
                <w:sz w:val="18"/>
                <w:szCs w:val="18"/>
                <w:rtl/>
              </w:rPr>
            </w:pPr>
            <w:r w:rsidRPr="007E5D91">
              <w:rPr>
                <w:rFonts w:cs="B Zar" w:hint="cs"/>
                <w:sz w:val="18"/>
                <w:szCs w:val="18"/>
                <w:rtl/>
              </w:rPr>
              <w:t>دوز دارو كنترل شود. درمان ادامه يابد. داروها هر شب قبل از خواب مصرف شود.</w:t>
            </w:r>
          </w:p>
        </w:tc>
      </w:tr>
      <w:tr w:rsidR="0032400F" w:rsidRPr="007E5D91" w:rsidTr="00844B66">
        <w:tc>
          <w:tcPr>
            <w:tcW w:w="1138" w:type="pct"/>
            <w:gridSpan w:val="2"/>
          </w:tcPr>
          <w:p w:rsidR="0032400F" w:rsidRPr="007E5D91" w:rsidRDefault="0032400F" w:rsidP="00844B66">
            <w:pPr>
              <w:spacing w:after="0" w:line="240" w:lineRule="auto"/>
              <w:jc w:val="both"/>
              <w:rPr>
                <w:rFonts w:cs="B Zar"/>
                <w:sz w:val="18"/>
                <w:szCs w:val="18"/>
                <w:rtl/>
              </w:rPr>
            </w:pPr>
            <w:r w:rsidRPr="007E5D91">
              <w:rPr>
                <w:rFonts w:cs="B Zar" w:hint="cs"/>
                <w:sz w:val="18"/>
                <w:szCs w:val="18"/>
                <w:rtl/>
              </w:rPr>
              <w:t>درد مفاصل</w:t>
            </w:r>
          </w:p>
        </w:tc>
        <w:tc>
          <w:tcPr>
            <w:tcW w:w="759" w:type="pct"/>
          </w:tcPr>
          <w:p w:rsidR="0032400F" w:rsidRPr="007E5D91" w:rsidRDefault="0032400F" w:rsidP="00844B66">
            <w:pPr>
              <w:spacing w:after="0" w:line="240" w:lineRule="auto"/>
              <w:jc w:val="both"/>
              <w:rPr>
                <w:rFonts w:cs="B Zar"/>
                <w:sz w:val="18"/>
                <w:szCs w:val="18"/>
                <w:rtl/>
              </w:rPr>
            </w:pPr>
            <w:r w:rsidRPr="007E5D91">
              <w:rPr>
                <w:rFonts w:cs="B Zar" w:hint="cs"/>
                <w:sz w:val="18"/>
                <w:szCs w:val="18"/>
                <w:rtl/>
              </w:rPr>
              <w:t>پيرازيناميد</w:t>
            </w:r>
          </w:p>
        </w:tc>
        <w:tc>
          <w:tcPr>
            <w:tcW w:w="3103" w:type="pct"/>
          </w:tcPr>
          <w:p w:rsidR="0032400F" w:rsidRPr="007E5D91" w:rsidRDefault="0032400F" w:rsidP="00844B66">
            <w:pPr>
              <w:spacing w:after="0" w:line="240" w:lineRule="auto"/>
              <w:jc w:val="both"/>
              <w:rPr>
                <w:rFonts w:cs="B Zar"/>
                <w:sz w:val="18"/>
                <w:szCs w:val="18"/>
                <w:rtl/>
              </w:rPr>
            </w:pPr>
            <w:r w:rsidRPr="007E5D91">
              <w:rPr>
                <w:rFonts w:cs="B Zar" w:hint="cs"/>
                <w:sz w:val="18"/>
                <w:szCs w:val="18"/>
                <w:rtl/>
              </w:rPr>
              <w:t>آسپيرين</w:t>
            </w:r>
          </w:p>
        </w:tc>
      </w:tr>
      <w:tr w:rsidR="0032400F" w:rsidRPr="007E5D91" w:rsidTr="00844B66">
        <w:tc>
          <w:tcPr>
            <w:tcW w:w="1138" w:type="pct"/>
            <w:gridSpan w:val="2"/>
          </w:tcPr>
          <w:p w:rsidR="0032400F" w:rsidRPr="007E5D91" w:rsidRDefault="0032400F" w:rsidP="00844B66">
            <w:pPr>
              <w:spacing w:after="0" w:line="240" w:lineRule="auto"/>
              <w:jc w:val="both"/>
              <w:rPr>
                <w:rFonts w:cs="B Zar"/>
                <w:sz w:val="18"/>
                <w:szCs w:val="18"/>
                <w:rtl/>
              </w:rPr>
            </w:pPr>
            <w:r w:rsidRPr="007E5D91">
              <w:rPr>
                <w:rFonts w:cs="B Zar" w:hint="cs"/>
                <w:sz w:val="18"/>
                <w:szCs w:val="18"/>
                <w:rtl/>
              </w:rPr>
              <w:t>احساس سوزش در پاها</w:t>
            </w:r>
          </w:p>
        </w:tc>
        <w:tc>
          <w:tcPr>
            <w:tcW w:w="759" w:type="pct"/>
          </w:tcPr>
          <w:p w:rsidR="0032400F" w:rsidRPr="007E5D91" w:rsidRDefault="0032400F" w:rsidP="00844B66">
            <w:pPr>
              <w:spacing w:after="0" w:line="240" w:lineRule="auto"/>
              <w:jc w:val="both"/>
              <w:rPr>
                <w:rFonts w:cs="B Zar"/>
                <w:sz w:val="18"/>
                <w:szCs w:val="18"/>
                <w:rtl/>
              </w:rPr>
            </w:pPr>
            <w:r w:rsidRPr="007E5D91">
              <w:rPr>
                <w:rFonts w:cs="B Zar" w:hint="cs"/>
                <w:sz w:val="18"/>
                <w:szCs w:val="18"/>
                <w:rtl/>
              </w:rPr>
              <w:t>ايزونيازيد</w:t>
            </w:r>
          </w:p>
        </w:tc>
        <w:tc>
          <w:tcPr>
            <w:tcW w:w="3103" w:type="pct"/>
          </w:tcPr>
          <w:p w:rsidR="0032400F" w:rsidRPr="007E5D91" w:rsidRDefault="0032400F" w:rsidP="00844B66">
            <w:pPr>
              <w:spacing w:after="0" w:line="240" w:lineRule="auto"/>
              <w:jc w:val="both"/>
              <w:rPr>
                <w:rFonts w:cs="B Zar"/>
                <w:sz w:val="18"/>
                <w:szCs w:val="18"/>
                <w:rtl/>
              </w:rPr>
            </w:pPr>
            <w:r w:rsidRPr="007E5D91">
              <w:rPr>
                <w:rFonts w:cs="B Zar" w:hint="cs"/>
                <w:sz w:val="18"/>
                <w:szCs w:val="18"/>
                <w:rtl/>
              </w:rPr>
              <w:t>پيريدوكسين 40 ميلي گرم</w:t>
            </w:r>
          </w:p>
        </w:tc>
      </w:tr>
      <w:tr w:rsidR="0032400F" w:rsidRPr="007E5D91" w:rsidTr="00844B66">
        <w:tc>
          <w:tcPr>
            <w:tcW w:w="5000" w:type="pct"/>
            <w:gridSpan w:val="4"/>
          </w:tcPr>
          <w:p w:rsidR="0032400F" w:rsidRPr="007E5D91" w:rsidRDefault="0032400F" w:rsidP="00844B66">
            <w:pPr>
              <w:spacing w:after="0" w:line="240" w:lineRule="auto"/>
              <w:jc w:val="center"/>
              <w:rPr>
                <w:rFonts w:cs="B Zar"/>
                <w:sz w:val="18"/>
                <w:szCs w:val="18"/>
                <w:rtl/>
              </w:rPr>
            </w:pPr>
            <w:r w:rsidRPr="007E5D91">
              <w:rPr>
                <w:rFonts w:cs="B Zar" w:hint="cs"/>
                <w:b/>
                <w:bCs/>
                <w:sz w:val="18"/>
                <w:szCs w:val="18"/>
                <w:rtl/>
              </w:rPr>
              <w:lastRenderedPageBreak/>
              <w:t>عوارض دارويي شديد</w:t>
            </w:r>
          </w:p>
        </w:tc>
      </w:tr>
      <w:tr w:rsidR="0032400F" w:rsidRPr="007E5D91" w:rsidTr="00844B66">
        <w:tc>
          <w:tcPr>
            <w:tcW w:w="1130" w:type="pct"/>
          </w:tcPr>
          <w:p w:rsidR="0032400F" w:rsidRPr="007E5D91" w:rsidRDefault="0032400F" w:rsidP="00844B66">
            <w:pPr>
              <w:spacing w:after="0" w:line="240" w:lineRule="auto"/>
              <w:jc w:val="both"/>
              <w:rPr>
                <w:rFonts w:cs="B Zar"/>
                <w:sz w:val="18"/>
                <w:szCs w:val="18"/>
                <w:rtl/>
              </w:rPr>
            </w:pPr>
            <w:r w:rsidRPr="007E5D91">
              <w:rPr>
                <w:rFonts w:cs="B Zar" w:hint="cs"/>
                <w:sz w:val="18"/>
                <w:szCs w:val="18"/>
                <w:rtl/>
              </w:rPr>
              <w:t>لكه هاي پوستي به همراه ادم، زخم مخاطي و شوك</w:t>
            </w:r>
          </w:p>
        </w:tc>
        <w:tc>
          <w:tcPr>
            <w:tcW w:w="767" w:type="pct"/>
            <w:gridSpan w:val="2"/>
          </w:tcPr>
          <w:p w:rsidR="0032400F" w:rsidRPr="007E5D91" w:rsidRDefault="0032400F" w:rsidP="00844B66">
            <w:pPr>
              <w:spacing w:after="0" w:line="240" w:lineRule="auto"/>
              <w:jc w:val="both"/>
              <w:rPr>
                <w:rFonts w:cs="B Zar"/>
                <w:sz w:val="18"/>
                <w:szCs w:val="18"/>
                <w:rtl/>
              </w:rPr>
            </w:pPr>
            <w:r w:rsidRPr="007E5D91">
              <w:rPr>
                <w:rFonts w:cs="B Zar" w:hint="cs"/>
                <w:sz w:val="18"/>
                <w:szCs w:val="18"/>
                <w:rtl/>
              </w:rPr>
              <w:t xml:space="preserve">استرپتومايسين/ ايزونيازيد ريفامپين </w:t>
            </w:r>
          </w:p>
          <w:p w:rsidR="0032400F" w:rsidRPr="007E5D91" w:rsidRDefault="0032400F" w:rsidP="00844B66">
            <w:pPr>
              <w:spacing w:after="0" w:line="240" w:lineRule="auto"/>
              <w:jc w:val="both"/>
              <w:rPr>
                <w:rFonts w:cs="B Zar"/>
                <w:sz w:val="18"/>
                <w:szCs w:val="18"/>
                <w:rtl/>
              </w:rPr>
            </w:pPr>
            <w:r w:rsidRPr="007E5D91">
              <w:rPr>
                <w:rFonts w:cs="B Zar" w:hint="cs"/>
                <w:sz w:val="18"/>
                <w:szCs w:val="18"/>
                <w:rtl/>
              </w:rPr>
              <w:t>پيرازيناميد</w:t>
            </w:r>
          </w:p>
        </w:tc>
        <w:tc>
          <w:tcPr>
            <w:tcW w:w="3103" w:type="pct"/>
          </w:tcPr>
          <w:p w:rsidR="0032400F" w:rsidRPr="007E5D91" w:rsidRDefault="0032400F" w:rsidP="00A57865">
            <w:pPr>
              <w:numPr>
                <w:ilvl w:val="0"/>
                <w:numId w:val="19"/>
              </w:numPr>
              <w:tabs>
                <w:tab w:val="clear" w:pos="0"/>
                <w:tab w:val="num" w:pos="253"/>
              </w:tabs>
              <w:spacing w:after="0" w:line="240" w:lineRule="auto"/>
              <w:jc w:val="both"/>
              <w:rPr>
                <w:rFonts w:cs="B Zar"/>
                <w:sz w:val="18"/>
                <w:szCs w:val="18"/>
                <w:rtl/>
              </w:rPr>
            </w:pPr>
            <w:r w:rsidRPr="007E5D91">
              <w:rPr>
                <w:rFonts w:cs="B Zar" w:hint="cs"/>
                <w:sz w:val="18"/>
                <w:szCs w:val="18"/>
                <w:rtl/>
              </w:rPr>
              <w:t>تمام داروها متوقف شود.</w:t>
            </w:r>
          </w:p>
          <w:p w:rsidR="0032400F" w:rsidRPr="007E5D91" w:rsidRDefault="0032400F" w:rsidP="00A57865">
            <w:pPr>
              <w:numPr>
                <w:ilvl w:val="0"/>
                <w:numId w:val="19"/>
              </w:numPr>
              <w:tabs>
                <w:tab w:val="clear" w:pos="0"/>
                <w:tab w:val="num" w:pos="253"/>
              </w:tabs>
              <w:spacing w:after="0" w:line="240" w:lineRule="auto"/>
              <w:jc w:val="both"/>
              <w:rPr>
                <w:rFonts w:cs="B Zar"/>
                <w:sz w:val="18"/>
                <w:szCs w:val="18"/>
                <w:rtl/>
              </w:rPr>
            </w:pPr>
            <w:r w:rsidRPr="007E5D91">
              <w:rPr>
                <w:rFonts w:cs="B Zar" w:hint="cs"/>
                <w:sz w:val="18"/>
                <w:szCs w:val="18"/>
                <w:rtl/>
              </w:rPr>
              <w:t>داروي آنتي هيستامين و در صورت شديد بودن كورتيكواستروئيد همراه مايعات داخل وريدي تجويز گردد.</w:t>
            </w:r>
          </w:p>
          <w:p w:rsidR="0032400F" w:rsidRPr="007E5D91" w:rsidRDefault="0032400F" w:rsidP="00A57865">
            <w:pPr>
              <w:numPr>
                <w:ilvl w:val="0"/>
                <w:numId w:val="19"/>
              </w:numPr>
              <w:tabs>
                <w:tab w:val="clear" w:pos="0"/>
                <w:tab w:val="num" w:pos="253"/>
              </w:tabs>
              <w:spacing w:after="0" w:line="240" w:lineRule="auto"/>
              <w:jc w:val="both"/>
              <w:rPr>
                <w:rFonts w:cs="B Zar"/>
                <w:sz w:val="18"/>
                <w:szCs w:val="18"/>
                <w:rtl/>
              </w:rPr>
            </w:pPr>
            <w:r w:rsidRPr="007E5D91">
              <w:rPr>
                <w:rFonts w:cs="B Zar" w:hint="cs"/>
                <w:sz w:val="18"/>
                <w:szCs w:val="18"/>
                <w:rtl/>
              </w:rPr>
              <w:t>از تجويز مجدد استرپتومايسين جداً خودداري كنيد.</w:t>
            </w:r>
          </w:p>
          <w:p w:rsidR="0032400F" w:rsidRPr="007E5D91" w:rsidRDefault="0032400F" w:rsidP="00A57865">
            <w:pPr>
              <w:numPr>
                <w:ilvl w:val="0"/>
                <w:numId w:val="19"/>
              </w:numPr>
              <w:tabs>
                <w:tab w:val="clear" w:pos="0"/>
                <w:tab w:val="num" w:pos="253"/>
              </w:tabs>
              <w:spacing w:after="0" w:line="240" w:lineRule="auto"/>
              <w:jc w:val="both"/>
              <w:rPr>
                <w:rFonts w:cs="B Zar"/>
                <w:sz w:val="18"/>
                <w:szCs w:val="18"/>
                <w:rtl/>
              </w:rPr>
            </w:pPr>
            <w:r w:rsidRPr="007E5D91">
              <w:rPr>
                <w:rFonts w:cs="B Zar" w:hint="cs"/>
                <w:sz w:val="18"/>
                <w:szCs w:val="18"/>
                <w:rtl/>
              </w:rPr>
              <w:t>بيمار را به بيمارستان ارجاع فوري دهيد.</w:t>
            </w:r>
          </w:p>
        </w:tc>
      </w:tr>
      <w:tr w:rsidR="0032400F" w:rsidRPr="007E5D91" w:rsidTr="00844B66">
        <w:tc>
          <w:tcPr>
            <w:tcW w:w="1130" w:type="pct"/>
            <w:shd w:val="clear" w:color="auto" w:fill="D9D9D9"/>
          </w:tcPr>
          <w:p w:rsidR="0032400F" w:rsidRPr="007E5D91" w:rsidRDefault="0032400F" w:rsidP="00844B66">
            <w:pPr>
              <w:spacing w:after="0" w:line="240" w:lineRule="auto"/>
              <w:jc w:val="center"/>
              <w:rPr>
                <w:rFonts w:cs="B Zar"/>
                <w:b/>
                <w:bCs/>
                <w:sz w:val="18"/>
                <w:szCs w:val="18"/>
                <w:rtl/>
              </w:rPr>
            </w:pPr>
            <w:r w:rsidRPr="007E5D91">
              <w:rPr>
                <w:rFonts w:cs="B Zar" w:hint="cs"/>
                <w:b/>
                <w:bCs/>
                <w:sz w:val="18"/>
                <w:szCs w:val="18"/>
                <w:rtl/>
              </w:rPr>
              <w:t>عارضه دارويي</w:t>
            </w:r>
          </w:p>
        </w:tc>
        <w:tc>
          <w:tcPr>
            <w:tcW w:w="767" w:type="pct"/>
            <w:gridSpan w:val="2"/>
            <w:shd w:val="clear" w:color="auto" w:fill="D9D9D9"/>
          </w:tcPr>
          <w:p w:rsidR="0032400F" w:rsidRPr="007E5D91" w:rsidRDefault="0032400F" w:rsidP="00844B66">
            <w:pPr>
              <w:spacing w:after="0" w:line="240" w:lineRule="auto"/>
              <w:jc w:val="center"/>
              <w:rPr>
                <w:rFonts w:cs="B Zar"/>
                <w:b/>
                <w:bCs/>
                <w:sz w:val="18"/>
                <w:szCs w:val="18"/>
                <w:rtl/>
              </w:rPr>
            </w:pPr>
            <w:r w:rsidRPr="007E5D91">
              <w:rPr>
                <w:rFonts w:cs="B Zar" w:hint="cs"/>
                <w:b/>
                <w:bCs/>
                <w:sz w:val="18"/>
                <w:szCs w:val="18"/>
                <w:rtl/>
              </w:rPr>
              <w:t>داروي احتمالي ايجاد كننده</w:t>
            </w:r>
          </w:p>
        </w:tc>
        <w:tc>
          <w:tcPr>
            <w:tcW w:w="3103" w:type="pct"/>
            <w:shd w:val="clear" w:color="auto" w:fill="D9D9D9"/>
          </w:tcPr>
          <w:p w:rsidR="0032400F" w:rsidRPr="007E5D91" w:rsidRDefault="0032400F" w:rsidP="00844B66">
            <w:pPr>
              <w:spacing w:after="0" w:line="240" w:lineRule="auto"/>
              <w:jc w:val="center"/>
              <w:rPr>
                <w:rFonts w:cs="B Zar"/>
                <w:b/>
                <w:bCs/>
                <w:sz w:val="18"/>
                <w:szCs w:val="18"/>
                <w:rtl/>
              </w:rPr>
            </w:pPr>
            <w:r w:rsidRPr="007E5D91">
              <w:rPr>
                <w:rFonts w:cs="B Zar" w:hint="cs"/>
                <w:b/>
                <w:bCs/>
                <w:sz w:val="18"/>
                <w:szCs w:val="18"/>
                <w:rtl/>
              </w:rPr>
              <w:t>اقدامات لازم</w:t>
            </w:r>
          </w:p>
        </w:tc>
      </w:tr>
      <w:tr w:rsidR="0032400F" w:rsidRPr="007E5D91" w:rsidTr="00844B66">
        <w:tc>
          <w:tcPr>
            <w:tcW w:w="1130" w:type="pct"/>
          </w:tcPr>
          <w:p w:rsidR="0032400F" w:rsidRPr="007E5D91" w:rsidRDefault="0032400F" w:rsidP="00844B66">
            <w:pPr>
              <w:spacing w:after="0" w:line="240" w:lineRule="auto"/>
              <w:jc w:val="both"/>
              <w:rPr>
                <w:rFonts w:cs="B Zar"/>
                <w:sz w:val="18"/>
                <w:szCs w:val="18"/>
                <w:rtl/>
              </w:rPr>
            </w:pPr>
            <w:r w:rsidRPr="007E5D91">
              <w:rPr>
                <w:rFonts w:cs="B Zar" w:hint="cs"/>
                <w:sz w:val="18"/>
                <w:szCs w:val="18"/>
                <w:rtl/>
              </w:rPr>
              <w:t>خارش</w:t>
            </w:r>
          </w:p>
        </w:tc>
        <w:tc>
          <w:tcPr>
            <w:tcW w:w="767" w:type="pct"/>
            <w:gridSpan w:val="2"/>
          </w:tcPr>
          <w:p w:rsidR="0032400F" w:rsidRPr="007E5D91" w:rsidRDefault="0032400F" w:rsidP="00844B66">
            <w:pPr>
              <w:spacing w:after="0" w:line="240" w:lineRule="auto"/>
              <w:jc w:val="both"/>
              <w:rPr>
                <w:rFonts w:cs="B Zar"/>
                <w:sz w:val="18"/>
                <w:szCs w:val="18"/>
                <w:rtl/>
              </w:rPr>
            </w:pPr>
            <w:r w:rsidRPr="007E5D91">
              <w:rPr>
                <w:rFonts w:cs="B Zar" w:hint="cs"/>
                <w:sz w:val="18"/>
                <w:szCs w:val="18"/>
                <w:rtl/>
              </w:rPr>
              <w:t>استرپتومايسين</w:t>
            </w:r>
          </w:p>
        </w:tc>
        <w:tc>
          <w:tcPr>
            <w:tcW w:w="3103" w:type="pct"/>
          </w:tcPr>
          <w:p w:rsidR="0032400F" w:rsidRPr="007E5D91" w:rsidRDefault="0032400F" w:rsidP="00844B66">
            <w:pPr>
              <w:spacing w:after="0" w:line="240" w:lineRule="auto"/>
              <w:jc w:val="both"/>
              <w:rPr>
                <w:rFonts w:cs="B Zar"/>
                <w:sz w:val="18"/>
                <w:szCs w:val="18"/>
                <w:rtl/>
              </w:rPr>
            </w:pPr>
            <w:r w:rsidRPr="007E5D91">
              <w:rPr>
                <w:rFonts w:cs="B Zar" w:hint="cs"/>
                <w:sz w:val="18"/>
                <w:szCs w:val="18"/>
                <w:rtl/>
              </w:rPr>
              <w:t>مصرف استرپتومايسين را متوقف كنيد</w:t>
            </w:r>
          </w:p>
          <w:p w:rsidR="0032400F" w:rsidRPr="007E5D91" w:rsidRDefault="0032400F" w:rsidP="00844B66">
            <w:pPr>
              <w:spacing w:after="0" w:line="240" w:lineRule="auto"/>
              <w:jc w:val="both"/>
              <w:rPr>
                <w:rFonts w:cs="B Zar"/>
                <w:sz w:val="18"/>
                <w:szCs w:val="18"/>
                <w:rtl/>
              </w:rPr>
            </w:pPr>
            <w:r w:rsidRPr="007E5D91">
              <w:rPr>
                <w:rFonts w:cs="B Zar" w:hint="cs"/>
                <w:sz w:val="18"/>
                <w:szCs w:val="18"/>
                <w:rtl/>
              </w:rPr>
              <w:t>ضمن تجويز داروي آنتي هيستامين درمان ضد سل ادامه يابد.</w:t>
            </w:r>
          </w:p>
        </w:tc>
      </w:tr>
      <w:tr w:rsidR="0032400F" w:rsidRPr="007E5D91" w:rsidTr="00844B66">
        <w:tc>
          <w:tcPr>
            <w:tcW w:w="1130" w:type="pct"/>
          </w:tcPr>
          <w:p w:rsidR="0032400F" w:rsidRPr="007E5D91" w:rsidRDefault="0032400F" w:rsidP="00844B66">
            <w:pPr>
              <w:spacing w:after="0" w:line="240" w:lineRule="auto"/>
              <w:jc w:val="both"/>
              <w:rPr>
                <w:rFonts w:cs="B Zar"/>
                <w:sz w:val="18"/>
                <w:szCs w:val="18"/>
                <w:rtl/>
              </w:rPr>
            </w:pPr>
            <w:r w:rsidRPr="007E5D91">
              <w:rPr>
                <w:rFonts w:cs="B Zar" w:hint="cs"/>
                <w:sz w:val="18"/>
                <w:szCs w:val="18"/>
                <w:rtl/>
              </w:rPr>
              <w:t>كاهش شنوايي ويا كري</w:t>
            </w:r>
          </w:p>
        </w:tc>
        <w:tc>
          <w:tcPr>
            <w:tcW w:w="767" w:type="pct"/>
            <w:gridSpan w:val="2"/>
          </w:tcPr>
          <w:p w:rsidR="0032400F" w:rsidRPr="007E5D91" w:rsidRDefault="0032400F" w:rsidP="00844B66">
            <w:pPr>
              <w:spacing w:after="0" w:line="240" w:lineRule="auto"/>
              <w:jc w:val="both"/>
              <w:rPr>
                <w:rFonts w:cs="B Zar"/>
                <w:sz w:val="18"/>
                <w:szCs w:val="18"/>
                <w:rtl/>
              </w:rPr>
            </w:pPr>
            <w:r w:rsidRPr="007E5D91">
              <w:rPr>
                <w:rFonts w:cs="B Zar" w:hint="cs"/>
                <w:sz w:val="18"/>
                <w:szCs w:val="18"/>
                <w:rtl/>
              </w:rPr>
              <w:t>استرپتومايسين</w:t>
            </w:r>
          </w:p>
        </w:tc>
        <w:tc>
          <w:tcPr>
            <w:tcW w:w="3103" w:type="pct"/>
          </w:tcPr>
          <w:p w:rsidR="0032400F" w:rsidRPr="007E5D91" w:rsidRDefault="0032400F" w:rsidP="00844B66">
            <w:pPr>
              <w:spacing w:after="0" w:line="240" w:lineRule="auto"/>
              <w:jc w:val="both"/>
              <w:rPr>
                <w:rFonts w:cs="B Zar"/>
                <w:sz w:val="18"/>
                <w:szCs w:val="18"/>
                <w:rtl/>
              </w:rPr>
            </w:pPr>
            <w:r w:rsidRPr="007E5D91">
              <w:rPr>
                <w:rFonts w:cs="B Zar" w:hint="cs"/>
                <w:sz w:val="18"/>
                <w:szCs w:val="18"/>
                <w:rtl/>
              </w:rPr>
              <w:t>چنانچه در معاينه با اتوسكوپ يافته غير طبيعي وجود ندارد استرپتومايسين حذف و بجاي آن اتامبوتول را جايگزين كنيد</w:t>
            </w:r>
          </w:p>
        </w:tc>
      </w:tr>
      <w:tr w:rsidR="0032400F" w:rsidRPr="007E5D91" w:rsidTr="00844B66">
        <w:tc>
          <w:tcPr>
            <w:tcW w:w="1130" w:type="pct"/>
          </w:tcPr>
          <w:p w:rsidR="0032400F" w:rsidRPr="007E5D91" w:rsidRDefault="0032400F" w:rsidP="00844B66">
            <w:pPr>
              <w:spacing w:after="0" w:line="240" w:lineRule="auto"/>
              <w:jc w:val="both"/>
              <w:rPr>
                <w:rFonts w:cs="B Zar"/>
                <w:sz w:val="18"/>
                <w:szCs w:val="18"/>
                <w:rtl/>
              </w:rPr>
            </w:pPr>
            <w:r w:rsidRPr="007E5D91">
              <w:rPr>
                <w:rFonts w:cs="B Zar" w:hint="cs"/>
                <w:sz w:val="18"/>
                <w:szCs w:val="18"/>
                <w:rtl/>
              </w:rPr>
              <w:t>سرگيجه و يا نيستاگموس</w:t>
            </w:r>
          </w:p>
        </w:tc>
        <w:tc>
          <w:tcPr>
            <w:tcW w:w="767" w:type="pct"/>
            <w:gridSpan w:val="2"/>
          </w:tcPr>
          <w:p w:rsidR="0032400F" w:rsidRPr="007E5D91" w:rsidRDefault="0032400F" w:rsidP="00844B66">
            <w:pPr>
              <w:spacing w:after="0" w:line="240" w:lineRule="auto"/>
              <w:jc w:val="both"/>
              <w:rPr>
                <w:rFonts w:cs="B Zar"/>
                <w:sz w:val="18"/>
                <w:szCs w:val="18"/>
                <w:rtl/>
              </w:rPr>
            </w:pPr>
            <w:r w:rsidRPr="007E5D91">
              <w:rPr>
                <w:rFonts w:cs="B Zar" w:hint="cs"/>
                <w:sz w:val="18"/>
                <w:szCs w:val="18"/>
                <w:rtl/>
              </w:rPr>
              <w:t>استرپتومايسين</w:t>
            </w:r>
          </w:p>
        </w:tc>
        <w:tc>
          <w:tcPr>
            <w:tcW w:w="3103" w:type="pct"/>
          </w:tcPr>
          <w:p w:rsidR="0032400F" w:rsidRPr="007E5D91" w:rsidRDefault="0032400F" w:rsidP="00844B66">
            <w:pPr>
              <w:spacing w:after="0" w:line="240" w:lineRule="auto"/>
              <w:jc w:val="both"/>
              <w:rPr>
                <w:rFonts w:cs="B Zar"/>
                <w:sz w:val="18"/>
                <w:szCs w:val="18"/>
                <w:rtl/>
              </w:rPr>
            </w:pPr>
            <w:r w:rsidRPr="007E5D91">
              <w:rPr>
                <w:rFonts w:cs="B Zar" w:hint="cs"/>
                <w:sz w:val="18"/>
                <w:szCs w:val="18"/>
                <w:rtl/>
              </w:rPr>
              <w:t>استرپتومايسين حذف و بجاي آن اتامبوتول را جايگزين كنيد</w:t>
            </w:r>
          </w:p>
        </w:tc>
      </w:tr>
      <w:tr w:rsidR="0032400F" w:rsidRPr="007E5D91" w:rsidTr="00844B66">
        <w:tc>
          <w:tcPr>
            <w:tcW w:w="1130" w:type="pct"/>
          </w:tcPr>
          <w:p w:rsidR="0032400F" w:rsidRPr="007E5D91" w:rsidRDefault="0032400F" w:rsidP="00844B66">
            <w:pPr>
              <w:spacing w:after="0" w:line="240" w:lineRule="auto"/>
              <w:jc w:val="both"/>
              <w:rPr>
                <w:rFonts w:cs="B Zar"/>
                <w:sz w:val="18"/>
                <w:szCs w:val="18"/>
                <w:rtl/>
              </w:rPr>
            </w:pPr>
            <w:r w:rsidRPr="007E5D91">
              <w:rPr>
                <w:rFonts w:cs="B Zar" w:hint="cs"/>
                <w:sz w:val="18"/>
                <w:szCs w:val="18"/>
                <w:rtl/>
              </w:rPr>
              <w:t>اختلال ديد رنگ (قرمز و سبز)</w:t>
            </w:r>
          </w:p>
        </w:tc>
        <w:tc>
          <w:tcPr>
            <w:tcW w:w="767" w:type="pct"/>
            <w:gridSpan w:val="2"/>
          </w:tcPr>
          <w:p w:rsidR="0032400F" w:rsidRPr="007E5D91" w:rsidRDefault="0032400F" w:rsidP="00844B66">
            <w:pPr>
              <w:spacing w:after="0" w:line="240" w:lineRule="auto"/>
              <w:jc w:val="both"/>
              <w:rPr>
                <w:rFonts w:cs="B Zar"/>
                <w:sz w:val="18"/>
                <w:szCs w:val="18"/>
                <w:rtl/>
              </w:rPr>
            </w:pPr>
            <w:r w:rsidRPr="007E5D91">
              <w:rPr>
                <w:rFonts w:cs="B Zar" w:hint="cs"/>
                <w:sz w:val="18"/>
                <w:szCs w:val="18"/>
                <w:rtl/>
              </w:rPr>
              <w:t>اتامبوتول</w:t>
            </w:r>
          </w:p>
        </w:tc>
        <w:tc>
          <w:tcPr>
            <w:tcW w:w="3103" w:type="pct"/>
          </w:tcPr>
          <w:p w:rsidR="0032400F" w:rsidRPr="007E5D91" w:rsidRDefault="0032400F" w:rsidP="00844B66">
            <w:pPr>
              <w:spacing w:after="0" w:line="240" w:lineRule="auto"/>
              <w:jc w:val="both"/>
              <w:rPr>
                <w:rFonts w:cs="B Zar"/>
                <w:sz w:val="18"/>
                <w:szCs w:val="18"/>
                <w:rtl/>
              </w:rPr>
            </w:pPr>
            <w:r w:rsidRPr="007E5D91">
              <w:rPr>
                <w:rFonts w:cs="B Zar" w:hint="cs"/>
                <w:sz w:val="18"/>
                <w:szCs w:val="18"/>
                <w:rtl/>
              </w:rPr>
              <w:t>مصرف اتامبوتول را متوقف كنيد.وبيمار را براي ادامه درمان به پرشك متخصص ارجاع غير فوري دهيد.</w:t>
            </w:r>
          </w:p>
        </w:tc>
      </w:tr>
      <w:tr w:rsidR="0032400F" w:rsidRPr="007E5D91" w:rsidTr="00844B66">
        <w:trPr>
          <w:trHeight w:val="1033"/>
        </w:trPr>
        <w:tc>
          <w:tcPr>
            <w:tcW w:w="1130" w:type="pct"/>
          </w:tcPr>
          <w:p w:rsidR="0032400F" w:rsidRPr="007E5D91" w:rsidRDefault="0032400F" w:rsidP="00844B66">
            <w:pPr>
              <w:spacing w:after="0" w:line="240" w:lineRule="auto"/>
              <w:jc w:val="both"/>
              <w:rPr>
                <w:rFonts w:cs="B Zar"/>
                <w:sz w:val="18"/>
                <w:szCs w:val="18"/>
                <w:rtl/>
              </w:rPr>
            </w:pPr>
            <w:r w:rsidRPr="007E5D91">
              <w:rPr>
                <w:rFonts w:cs="B Zar" w:hint="cs"/>
                <w:sz w:val="18"/>
                <w:szCs w:val="18"/>
                <w:rtl/>
              </w:rPr>
              <w:t>زردي، استفراغ و كنفوزيون به علت هپاتيت دارويي</w:t>
            </w:r>
          </w:p>
        </w:tc>
        <w:tc>
          <w:tcPr>
            <w:tcW w:w="767" w:type="pct"/>
            <w:gridSpan w:val="2"/>
          </w:tcPr>
          <w:p w:rsidR="0032400F" w:rsidRPr="007E5D91" w:rsidRDefault="0032400F" w:rsidP="00844B66">
            <w:pPr>
              <w:spacing w:after="0" w:line="240" w:lineRule="auto"/>
              <w:jc w:val="both"/>
              <w:rPr>
                <w:rFonts w:cs="B Zar"/>
                <w:sz w:val="18"/>
                <w:szCs w:val="18"/>
                <w:rtl/>
              </w:rPr>
            </w:pPr>
            <w:r w:rsidRPr="007E5D91">
              <w:rPr>
                <w:rFonts w:cs="B Zar" w:hint="cs"/>
                <w:sz w:val="18"/>
                <w:szCs w:val="18"/>
                <w:rtl/>
              </w:rPr>
              <w:t xml:space="preserve">ايزونيازيد ريفامپين </w:t>
            </w:r>
          </w:p>
          <w:p w:rsidR="0032400F" w:rsidRPr="007E5D91" w:rsidRDefault="0032400F" w:rsidP="00844B66">
            <w:pPr>
              <w:spacing w:after="0" w:line="240" w:lineRule="auto"/>
              <w:jc w:val="both"/>
              <w:rPr>
                <w:rFonts w:cs="B Zar"/>
                <w:sz w:val="18"/>
                <w:szCs w:val="18"/>
                <w:rtl/>
              </w:rPr>
            </w:pPr>
            <w:r w:rsidRPr="007E5D91">
              <w:rPr>
                <w:rFonts w:cs="B Zar" w:hint="cs"/>
                <w:sz w:val="18"/>
                <w:szCs w:val="18"/>
                <w:rtl/>
              </w:rPr>
              <w:t>پيرازيناميد</w:t>
            </w:r>
          </w:p>
        </w:tc>
        <w:tc>
          <w:tcPr>
            <w:tcW w:w="3103" w:type="pct"/>
          </w:tcPr>
          <w:p w:rsidR="0032400F" w:rsidRPr="007E5D91" w:rsidRDefault="0032400F" w:rsidP="00844B66">
            <w:pPr>
              <w:spacing w:after="0" w:line="240" w:lineRule="auto"/>
              <w:jc w:val="both"/>
              <w:rPr>
                <w:rFonts w:cs="B Zar"/>
                <w:sz w:val="18"/>
                <w:szCs w:val="18"/>
                <w:rtl/>
              </w:rPr>
            </w:pPr>
            <w:r w:rsidRPr="007E5D91">
              <w:rPr>
                <w:rFonts w:cs="B Zar" w:hint="cs"/>
                <w:sz w:val="18"/>
                <w:szCs w:val="18"/>
                <w:rtl/>
              </w:rPr>
              <w:t xml:space="preserve">مصرف تمام داروها متوقف شود.وتست هاي كبدي و </w:t>
            </w:r>
            <w:r w:rsidRPr="007E5D91">
              <w:rPr>
                <w:rFonts w:cs="B Zar"/>
                <w:sz w:val="18"/>
                <w:szCs w:val="18"/>
              </w:rPr>
              <w:t>PT</w:t>
            </w:r>
            <w:r w:rsidRPr="007E5D91">
              <w:rPr>
                <w:rFonts w:cs="B Zar" w:hint="cs"/>
                <w:sz w:val="18"/>
                <w:szCs w:val="18"/>
                <w:rtl/>
              </w:rPr>
              <w:t xml:space="preserve"> بطور اورژانس انجام شود.وبيمار را به بيمارستان ارجاع فوري دهيد.ودر صورتي كه هپاتيت دارويي شديد است ريفامپين  و پيرازيناميد را بطور كامل از برنامه درماني حذف كنيد و برنامه درماني 3 دارويي استرپتومايسين و ايزونيازيد و اتامبوتول به مدت يك ماه و پس از آن ايزونيازيد و اتامبوتول به مدت ده ماه را جايگزين كنيد.ودر موارد سل پيشرفته كه قطع درمان سل ممكن نيست تا طبيعي شدن تست ها كبدي از استرپتومايسين و اتامبوتول استفاده كنيد. </w:t>
            </w:r>
          </w:p>
        </w:tc>
      </w:tr>
      <w:tr w:rsidR="0032400F" w:rsidRPr="007E5D91" w:rsidTr="00844B66">
        <w:trPr>
          <w:trHeight w:val="393"/>
        </w:trPr>
        <w:tc>
          <w:tcPr>
            <w:tcW w:w="1130" w:type="pct"/>
          </w:tcPr>
          <w:p w:rsidR="0032400F" w:rsidRPr="007E5D91" w:rsidRDefault="0032400F" w:rsidP="00844B66">
            <w:pPr>
              <w:spacing w:after="0" w:line="240" w:lineRule="auto"/>
              <w:jc w:val="both"/>
              <w:rPr>
                <w:rFonts w:cs="B Zar"/>
                <w:sz w:val="18"/>
                <w:szCs w:val="18"/>
                <w:rtl/>
              </w:rPr>
            </w:pPr>
            <w:r w:rsidRPr="007E5D91">
              <w:rPr>
                <w:rFonts w:cs="B Zar" w:hint="cs"/>
                <w:sz w:val="18"/>
                <w:szCs w:val="18"/>
                <w:rtl/>
              </w:rPr>
              <w:t>شوك، پورپوراي ترومبوسيتوپنيك و نارسايي حاد كبد</w:t>
            </w:r>
          </w:p>
        </w:tc>
        <w:tc>
          <w:tcPr>
            <w:tcW w:w="767" w:type="pct"/>
            <w:gridSpan w:val="2"/>
          </w:tcPr>
          <w:p w:rsidR="0032400F" w:rsidRPr="007E5D91" w:rsidRDefault="0032400F" w:rsidP="00844B66">
            <w:pPr>
              <w:spacing w:after="0" w:line="240" w:lineRule="auto"/>
              <w:jc w:val="both"/>
              <w:rPr>
                <w:rFonts w:cs="B Zar"/>
                <w:sz w:val="18"/>
                <w:szCs w:val="18"/>
                <w:rtl/>
              </w:rPr>
            </w:pPr>
            <w:r w:rsidRPr="007E5D91">
              <w:rPr>
                <w:rFonts w:cs="B Zar" w:hint="cs"/>
                <w:sz w:val="18"/>
                <w:szCs w:val="18"/>
                <w:rtl/>
              </w:rPr>
              <w:t xml:space="preserve">ريفامپين </w:t>
            </w:r>
          </w:p>
          <w:p w:rsidR="0032400F" w:rsidRPr="007E5D91" w:rsidRDefault="0032400F" w:rsidP="00844B66">
            <w:pPr>
              <w:spacing w:after="0" w:line="240" w:lineRule="auto"/>
              <w:jc w:val="both"/>
              <w:rPr>
                <w:rFonts w:cs="B Zar"/>
                <w:sz w:val="18"/>
                <w:szCs w:val="18"/>
                <w:rtl/>
              </w:rPr>
            </w:pPr>
          </w:p>
        </w:tc>
        <w:tc>
          <w:tcPr>
            <w:tcW w:w="3103" w:type="pct"/>
          </w:tcPr>
          <w:p w:rsidR="0032400F" w:rsidRPr="007E5D91" w:rsidRDefault="0032400F" w:rsidP="00844B66">
            <w:pPr>
              <w:spacing w:after="0" w:line="240" w:lineRule="auto"/>
              <w:jc w:val="both"/>
              <w:rPr>
                <w:rFonts w:cs="B Zar"/>
                <w:sz w:val="18"/>
                <w:szCs w:val="18"/>
                <w:rtl/>
              </w:rPr>
            </w:pPr>
            <w:r w:rsidRPr="007E5D91">
              <w:rPr>
                <w:rFonts w:cs="B Zar" w:hint="cs"/>
                <w:sz w:val="18"/>
                <w:szCs w:val="18"/>
                <w:rtl/>
              </w:rPr>
              <w:t>ريفامپين را حذف كنيد.</w:t>
            </w:r>
          </w:p>
        </w:tc>
      </w:tr>
    </w:tbl>
    <w:p w:rsidR="0032400F" w:rsidRPr="007E5D91" w:rsidRDefault="0032400F" w:rsidP="0032400F">
      <w:pPr>
        <w:spacing w:after="0" w:line="240" w:lineRule="auto"/>
        <w:jc w:val="both"/>
        <w:rPr>
          <w:rFonts w:cs="B Zar"/>
          <w:sz w:val="18"/>
          <w:szCs w:val="18"/>
          <w:rtl/>
        </w:rPr>
      </w:pPr>
      <w:r w:rsidRPr="007E5D91">
        <w:rPr>
          <w:rFonts w:cs="B Zar" w:hint="cs"/>
          <w:sz w:val="18"/>
          <w:szCs w:val="18"/>
          <w:rtl/>
        </w:rPr>
        <w:t>منبع: برنامه كشوري پيشگيري و مبارزه با سل</w:t>
      </w:r>
    </w:p>
    <w:p w:rsidR="0032400F" w:rsidRPr="007E5D91" w:rsidRDefault="0032400F" w:rsidP="0032400F">
      <w:pPr>
        <w:spacing w:after="0" w:line="240" w:lineRule="auto"/>
        <w:jc w:val="both"/>
        <w:rPr>
          <w:rFonts w:cs="B Zar"/>
          <w:b/>
          <w:bCs/>
          <w:sz w:val="18"/>
          <w:szCs w:val="18"/>
          <w:rtl/>
        </w:rPr>
      </w:pPr>
      <w:r w:rsidRPr="007E5D91">
        <w:rPr>
          <w:rFonts w:cs="B Zar" w:hint="cs"/>
          <w:b/>
          <w:bCs/>
          <w:sz w:val="18"/>
          <w:szCs w:val="18"/>
          <w:rtl/>
        </w:rPr>
        <w:t>درمان علامتي عوارض خفيف دارويي</w:t>
      </w:r>
    </w:p>
    <w:p w:rsidR="0032400F" w:rsidRPr="007E5D91" w:rsidRDefault="0032400F" w:rsidP="0032400F">
      <w:pPr>
        <w:spacing w:after="0" w:line="240" w:lineRule="auto"/>
        <w:jc w:val="both"/>
        <w:rPr>
          <w:rFonts w:cs="B Zar"/>
          <w:sz w:val="18"/>
          <w:szCs w:val="18"/>
          <w:rtl/>
        </w:rPr>
      </w:pPr>
      <w:r w:rsidRPr="007E5D91">
        <w:rPr>
          <w:rFonts w:cs="B Zar" w:hint="cs"/>
          <w:color w:val="FF3399"/>
          <w:sz w:val="18"/>
          <w:szCs w:val="18"/>
          <w:rtl/>
        </w:rPr>
        <w:t>بي اشتهايي، تهوع و درد شكم:</w:t>
      </w:r>
      <w:r w:rsidRPr="007E5D91">
        <w:rPr>
          <w:rFonts w:cs="B Zar" w:hint="cs"/>
          <w:sz w:val="18"/>
          <w:szCs w:val="18"/>
          <w:rtl/>
        </w:rPr>
        <w:t xml:space="preserve"> دوز دارو ها را كنترل كنيد. درمان را ادامه دهيد. از جوان بخواهيد دارو ها را هر شب قبل از خواب شب مصرف كند. </w:t>
      </w:r>
    </w:p>
    <w:p w:rsidR="008A7420" w:rsidRPr="007E5D91" w:rsidRDefault="008A7420" w:rsidP="008A7420">
      <w:pPr>
        <w:spacing w:after="0" w:line="240" w:lineRule="auto"/>
        <w:jc w:val="both"/>
        <w:rPr>
          <w:rFonts w:cs="B Zar"/>
          <w:sz w:val="18"/>
          <w:szCs w:val="18"/>
          <w:rtl/>
        </w:rPr>
      </w:pPr>
      <w:r w:rsidRPr="007E5D91">
        <w:rPr>
          <w:rFonts w:cs="B Zar" w:hint="cs"/>
          <w:color w:val="FF3399"/>
          <w:sz w:val="18"/>
          <w:szCs w:val="18"/>
          <w:rtl/>
        </w:rPr>
        <w:t>درد مفاصل:</w:t>
      </w:r>
      <w:r w:rsidRPr="007E5D91">
        <w:rPr>
          <w:rFonts w:cs="B Zar" w:hint="cs"/>
          <w:sz w:val="18"/>
          <w:szCs w:val="18"/>
          <w:rtl/>
        </w:rPr>
        <w:t xml:space="preserve"> از آسپيرين استفاده كنيد.</w:t>
      </w:r>
    </w:p>
    <w:p w:rsidR="008A7420" w:rsidRPr="007E5D91" w:rsidRDefault="008A7420" w:rsidP="008A7420">
      <w:pPr>
        <w:spacing w:after="0" w:line="240" w:lineRule="auto"/>
        <w:jc w:val="both"/>
        <w:rPr>
          <w:rFonts w:cs="B Zar"/>
          <w:sz w:val="18"/>
          <w:szCs w:val="18"/>
          <w:rtl/>
        </w:rPr>
      </w:pPr>
      <w:r w:rsidRPr="007E5D91">
        <w:rPr>
          <w:rFonts w:cs="B Zar" w:hint="cs"/>
          <w:color w:val="FF3399"/>
          <w:sz w:val="18"/>
          <w:szCs w:val="18"/>
          <w:rtl/>
        </w:rPr>
        <w:t>احساس سوزش در پاها:</w:t>
      </w:r>
      <w:r w:rsidRPr="007E5D91">
        <w:rPr>
          <w:rFonts w:cs="B Zar" w:hint="cs"/>
          <w:sz w:val="18"/>
          <w:szCs w:val="18"/>
          <w:rtl/>
        </w:rPr>
        <w:t xml:space="preserve"> پيريدوكسين 40 ميلي گرم روزانه تجويز كنيد.</w:t>
      </w:r>
    </w:p>
    <w:p w:rsidR="008A7420" w:rsidRPr="007E5D91" w:rsidRDefault="008A7420" w:rsidP="008A7420">
      <w:pPr>
        <w:spacing w:line="240" w:lineRule="auto"/>
        <w:ind w:left="1" w:hanging="1"/>
        <w:jc w:val="both"/>
        <w:rPr>
          <w:rFonts w:cs="B Zar"/>
          <w:b/>
          <w:bCs/>
          <w:color w:val="0070C0"/>
          <w:sz w:val="18"/>
          <w:szCs w:val="18"/>
          <w:rtl/>
        </w:rPr>
      </w:pPr>
      <w:r w:rsidRPr="007E5D91">
        <w:rPr>
          <w:rFonts w:cs="B Zar" w:hint="cs"/>
          <w:b/>
          <w:bCs/>
          <w:color w:val="0070C0"/>
          <w:sz w:val="18"/>
          <w:szCs w:val="18"/>
          <w:rtl/>
        </w:rPr>
        <w:t>جوان مشكوك به سل( داراي يك اسمير مثبت از خلط بدون  نشانه هاي راديوگرافيك مؤيد سل) را برای بررسی توسط فوکال پوینت عفونی یا کمیته فنی سل شهرستان ارجاع کنید</w:t>
      </w:r>
    </w:p>
    <w:p w:rsidR="008A7420" w:rsidRPr="007E5D91" w:rsidRDefault="008A7420" w:rsidP="008A7420">
      <w:pPr>
        <w:spacing w:after="0" w:line="240" w:lineRule="auto"/>
        <w:jc w:val="both"/>
        <w:rPr>
          <w:rFonts w:cs="B Zar"/>
          <w:b/>
          <w:bCs/>
          <w:sz w:val="18"/>
          <w:szCs w:val="18"/>
          <w:rtl/>
        </w:rPr>
      </w:pPr>
      <w:r w:rsidRPr="007E5D91">
        <w:rPr>
          <w:rFonts w:cs="B Zar" w:hint="cs"/>
          <w:b/>
          <w:bCs/>
          <w:color w:val="0070C0"/>
          <w:sz w:val="18"/>
          <w:szCs w:val="18"/>
          <w:rtl/>
        </w:rPr>
        <w:t>جوان مشكوك به سل</w:t>
      </w:r>
      <w:r w:rsidRPr="007E5D91">
        <w:rPr>
          <w:rFonts w:cs="B Zar" w:hint="cs"/>
          <w:b/>
          <w:bCs/>
          <w:sz w:val="18"/>
          <w:szCs w:val="18"/>
          <w:rtl/>
        </w:rPr>
        <w:t xml:space="preserve"> (3 اسمير منفي) را پس از دو هفته از زمان مراجعه بشرح زير پيگيري كنيد:</w:t>
      </w:r>
    </w:p>
    <w:p w:rsidR="008A7420" w:rsidRPr="007E5D91" w:rsidRDefault="008A7420" w:rsidP="008A7420">
      <w:pPr>
        <w:spacing w:after="0" w:line="240" w:lineRule="auto"/>
        <w:jc w:val="both"/>
        <w:rPr>
          <w:rFonts w:cs="B Zar"/>
          <w:sz w:val="18"/>
          <w:szCs w:val="18"/>
          <w:rtl/>
        </w:rPr>
      </w:pPr>
      <w:r w:rsidRPr="007E5D91">
        <w:rPr>
          <w:rFonts w:cs="B Zar" w:hint="cs"/>
          <w:sz w:val="18"/>
          <w:szCs w:val="18"/>
          <w:rtl/>
        </w:rPr>
        <w:t xml:space="preserve">دقت كنيد جوان پيگيري شده داراي 3 نمونه اسمير منفي از خلط است و 14-10 روز تحت درمان غير اختصاصي قرار گرفته است. از جوان در خصوص نشانه هاي بيماري سؤال كنيد: </w:t>
      </w:r>
    </w:p>
    <w:p w:rsidR="008A7420" w:rsidRPr="007E5D91" w:rsidRDefault="008A7420" w:rsidP="00A57865">
      <w:pPr>
        <w:numPr>
          <w:ilvl w:val="0"/>
          <w:numId w:val="11"/>
        </w:numPr>
        <w:spacing w:after="0" w:line="240" w:lineRule="auto"/>
        <w:jc w:val="both"/>
        <w:rPr>
          <w:rFonts w:cs="B Zar"/>
          <w:b/>
          <w:bCs/>
          <w:sz w:val="18"/>
          <w:szCs w:val="18"/>
        </w:rPr>
      </w:pPr>
      <w:r w:rsidRPr="007E5D91">
        <w:rPr>
          <w:rFonts w:cs="B Zar" w:hint="cs"/>
          <w:sz w:val="18"/>
          <w:szCs w:val="18"/>
          <w:rtl/>
        </w:rPr>
        <w:t>چنانچه جوان داراي علايم بهبودي است اين فرد مبتلا به سل نيست. جوان را به مراجعه در صورت بروز نشانه يا تماس با فرد مسلول تشويق كنيد.</w:t>
      </w:r>
    </w:p>
    <w:p w:rsidR="008A7420" w:rsidRPr="008A7420" w:rsidRDefault="008A7420" w:rsidP="00A57865">
      <w:pPr>
        <w:numPr>
          <w:ilvl w:val="0"/>
          <w:numId w:val="11"/>
        </w:numPr>
        <w:spacing w:after="0" w:line="240" w:lineRule="auto"/>
        <w:jc w:val="both"/>
        <w:rPr>
          <w:rFonts w:cs="B Zar"/>
          <w:b/>
          <w:bCs/>
          <w:color w:val="0070C0"/>
          <w:sz w:val="20"/>
          <w:szCs w:val="20"/>
          <w:rtl/>
        </w:rPr>
      </w:pPr>
      <w:r w:rsidRPr="008A7420">
        <w:rPr>
          <w:rFonts w:cs="B Zar" w:hint="cs"/>
          <w:sz w:val="20"/>
          <w:szCs w:val="20"/>
          <w:rtl/>
        </w:rPr>
        <w:lastRenderedPageBreak/>
        <w:t xml:space="preserve">چنانچه جوان فاقد علايم بهبودي است از فرد 3 نمونه اسمير از خلط تهيه </w:t>
      </w:r>
      <w:r w:rsidRPr="008A7420">
        <w:rPr>
          <w:rFonts w:cs="B Zar" w:hint="cs"/>
          <w:color w:val="0070C0"/>
          <w:sz w:val="20"/>
          <w:szCs w:val="20"/>
          <w:rtl/>
        </w:rPr>
        <w:t xml:space="preserve">شود چنانچه از 3 مورد اسمير مجدد حتي يك مورد اسمير خلط، مثبت است جوان تحت عنوان </w:t>
      </w:r>
      <w:r w:rsidRPr="008A7420">
        <w:rPr>
          <w:rFonts w:cs="B Zar" w:hint="cs"/>
          <w:b/>
          <w:bCs/>
          <w:color w:val="0070C0"/>
          <w:sz w:val="20"/>
          <w:szCs w:val="20"/>
          <w:rtl/>
        </w:rPr>
        <w:t>سل ريوي اسمير مثبت</w:t>
      </w:r>
      <w:r w:rsidRPr="008A7420">
        <w:rPr>
          <w:rFonts w:cs="B Zar" w:hint="cs"/>
          <w:color w:val="0070C0"/>
          <w:sz w:val="20"/>
          <w:szCs w:val="20"/>
          <w:rtl/>
        </w:rPr>
        <w:t xml:space="preserve"> تحت درمان سل قرار مي گيرد. چنانچه هر سه مورد اسمير مجدد خلط منفي است در صورت وجود نشانه هاي راديوگرافيك مؤيد سل، فرد جهت بررسی وجود </w:t>
      </w:r>
      <w:r w:rsidRPr="008A7420">
        <w:rPr>
          <w:rFonts w:cs="B Zar" w:hint="cs"/>
          <w:b/>
          <w:bCs/>
          <w:color w:val="0070C0"/>
          <w:sz w:val="20"/>
          <w:szCs w:val="20"/>
          <w:rtl/>
        </w:rPr>
        <w:t>سل ريوي اسمير منفي</w:t>
      </w:r>
      <w:r w:rsidRPr="008A7420">
        <w:rPr>
          <w:rFonts w:cs="B Zar" w:hint="cs"/>
          <w:color w:val="0070C0"/>
          <w:sz w:val="20"/>
          <w:szCs w:val="20"/>
          <w:rtl/>
        </w:rPr>
        <w:t xml:space="preserve"> به مركز تخصصي/ كميته فني سل ارجاع مي شود .</w:t>
      </w:r>
    </w:p>
    <w:p w:rsidR="008A7420" w:rsidRPr="008A7420" w:rsidRDefault="008A7420" w:rsidP="008A7420">
      <w:pPr>
        <w:tabs>
          <w:tab w:val="left" w:pos="7914"/>
        </w:tabs>
        <w:spacing w:line="240" w:lineRule="auto"/>
        <w:rPr>
          <w:rFonts w:cs="B Titr"/>
          <w:sz w:val="20"/>
          <w:szCs w:val="20"/>
          <w:rtl/>
        </w:rPr>
      </w:pPr>
    </w:p>
    <w:p w:rsidR="0032400F" w:rsidRPr="0032400F" w:rsidRDefault="0032400F" w:rsidP="0032400F">
      <w:pPr>
        <w:spacing w:after="0" w:line="240" w:lineRule="auto"/>
        <w:jc w:val="both"/>
        <w:rPr>
          <w:rFonts w:cs="B Zar"/>
          <w:sz w:val="20"/>
          <w:szCs w:val="20"/>
          <w:rtl/>
        </w:rPr>
      </w:pPr>
    </w:p>
    <w:p w:rsidR="008B5EFD" w:rsidRPr="008B5EFD" w:rsidRDefault="008B5EFD" w:rsidP="008B5EFD">
      <w:pPr>
        <w:rPr>
          <w:rFonts w:cs="B Titr"/>
          <w:sz w:val="18"/>
          <w:szCs w:val="18"/>
          <w:rtl/>
        </w:rPr>
      </w:pPr>
      <w:r w:rsidRPr="008B5EFD">
        <w:rPr>
          <w:rFonts w:cs="B Titr" w:hint="cs"/>
          <w:sz w:val="18"/>
          <w:szCs w:val="18"/>
          <w:rtl/>
        </w:rPr>
        <w:t xml:space="preserve">    </w:t>
      </w:r>
    </w:p>
    <w:p w:rsidR="00844B66" w:rsidRDefault="00844B66" w:rsidP="00844B66">
      <w:pPr>
        <w:shd w:val="clear" w:color="auto" w:fill="E5B8B7" w:themeFill="accent2" w:themeFillTint="66"/>
        <w:tabs>
          <w:tab w:val="left" w:pos="7914"/>
        </w:tabs>
        <w:spacing w:after="0" w:line="240" w:lineRule="auto"/>
        <w:jc w:val="center"/>
        <w:rPr>
          <w:rFonts w:cs="B Titr"/>
          <w:sz w:val="24"/>
          <w:szCs w:val="24"/>
          <w:rtl/>
        </w:rPr>
      </w:pPr>
      <w:r w:rsidRPr="00844B66">
        <w:rPr>
          <w:rFonts w:cs="B Titr" w:hint="cs"/>
          <w:sz w:val="24"/>
          <w:szCs w:val="24"/>
          <w:rtl/>
        </w:rPr>
        <w:t>نكات آموزشي در خصوص ايدز وبيماريهاي آميزشي :</w:t>
      </w:r>
    </w:p>
    <w:p w:rsidR="00844B66" w:rsidRPr="00844B66" w:rsidRDefault="00844B66" w:rsidP="00844B66">
      <w:pPr>
        <w:pStyle w:val="a0"/>
        <w:spacing w:line="240" w:lineRule="auto"/>
        <w:ind w:firstLine="0"/>
        <w:rPr>
          <w:rFonts w:cs="B Nazanin"/>
          <w:b/>
          <w:bCs/>
          <w:sz w:val="20"/>
          <w:szCs w:val="20"/>
          <w:rtl/>
        </w:rPr>
      </w:pPr>
      <w:r w:rsidRPr="00844B66">
        <w:rPr>
          <w:rFonts w:cs="B Titr" w:hint="cs"/>
          <w:sz w:val="20"/>
          <w:szCs w:val="20"/>
          <w:rtl/>
        </w:rPr>
        <w:t xml:space="preserve">ارزيابي </w:t>
      </w:r>
      <w:r w:rsidRPr="00844B66">
        <w:rPr>
          <w:rFonts w:cs="B Nazanin" w:hint="cs"/>
          <w:b/>
          <w:bCs/>
          <w:sz w:val="20"/>
          <w:szCs w:val="20"/>
          <w:rtl/>
        </w:rPr>
        <w:t xml:space="preserve">روشهاي آزمايش تشخيص </w:t>
      </w:r>
      <w:r w:rsidRPr="00844B66">
        <w:rPr>
          <w:rFonts w:cs="B Nazanin"/>
          <w:b/>
          <w:bCs/>
          <w:sz w:val="20"/>
          <w:szCs w:val="20"/>
        </w:rPr>
        <w:t>HIV</w:t>
      </w:r>
      <w:r w:rsidRPr="00844B66">
        <w:rPr>
          <w:rFonts w:cs="B Nazanin" w:hint="cs"/>
          <w:b/>
          <w:bCs/>
          <w:sz w:val="20"/>
          <w:szCs w:val="20"/>
          <w:rtl/>
        </w:rPr>
        <w:t xml:space="preserve"> :  </w:t>
      </w:r>
    </w:p>
    <w:p w:rsidR="00844B66" w:rsidRPr="00844B66" w:rsidRDefault="00844B66" w:rsidP="00A57865">
      <w:pPr>
        <w:pStyle w:val="a0"/>
        <w:numPr>
          <w:ilvl w:val="0"/>
          <w:numId w:val="30"/>
        </w:numPr>
        <w:spacing w:line="240" w:lineRule="auto"/>
        <w:rPr>
          <w:rFonts w:cs="B Nazanin"/>
          <w:sz w:val="20"/>
          <w:szCs w:val="20"/>
        </w:rPr>
      </w:pPr>
      <w:r w:rsidRPr="00844B66">
        <w:rPr>
          <w:rFonts w:cs="B Nazanin"/>
          <w:b/>
          <w:bCs/>
          <w:sz w:val="20"/>
          <w:szCs w:val="20"/>
          <w:rtl/>
        </w:rPr>
        <w:t xml:space="preserve">آزمون الايزا </w:t>
      </w:r>
      <w:r w:rsidRPr="00844B66">
        <w:rPr>
          <w:rFonts w:cs="B Nazanin" w:hint="cs"/>
          <w:b/>
          <w:bCs/>
          <w:sz w:val="20"/>
          <w:szCs w:val="20"/>
          <w:rtl/>
        </w:rPr>
        <w:t>(</w:t>
      </w:r>
      <w:r w:rsidRPr="00844B66">
        <w:rPr>
          <w:rFonts w:cs="B Nazanin"/>
          <w:b/>
          <w:bCs/>
          <w:sz w:val="20"/>
          <w:szCs w:val="20"/>
        </w:rPr>
        <w:t>Elisa</w:t>
      </w:r>
      <w:r w:rsidRPr="00844B66">
        <w:rPr>
          <w:rFonts w:cs="B Nazanin" w:hint="cs"/>
          <w:b/>
          <w:bCs/>
          <w:sz w:val="20"/>
          <w:szCs w:val="20"/>
          <w:rtl/>
        </w:rPr>
        <w:t>)</w:t>
      </w:r>
      <w:r w:rsidRPr="00844B66">
        <w:rPr>
          <w:rFonts w:cs="B Nazanin"/>
          <w:b/>
          <w:bCs/>
          <w:sz w:val="20"/>
          <w:szCs w:val="20"/>
          <w:rtl/>
        </w:rPr>
        <w:t>:</w:t>
      </w:r>
      <w:r w:rsidRPr="00844B66">
        <w:rPr>
          <w:rFonts w:cs="B Nazanin"/>
          <w:sz w:val="20"/>
          <w:szCs w:val="20"/>
          <w:rtl/>
        </w:rPr>
        <w:t xml:space="preserve"> براساس سنجش آنتي</w:t>
      </w:r>
      <w:r w:rsidRPr="00844B66">
        <w:rPr>
          <w:rFonts w:cs="B Nazanin" w:hint="cs"/>
          <w:sz w:val="20"/>
          <w:szCs w:val="20"/>
          <w:rtl/>
        </w:rPr>
        <w:softHyphen/>
      </w:r>
      <w:r w:rsidRPr="00844B66">
        <w:rPr>
          <w:rFonts w:cs="B Nazanin"/>
          <w:sz w:val="20"/>
          <w:szCs w:val="20"/>
          <w:rtl/>
        </w:rPr>
        <w:t>بادي</w:t>
      </w:r>
      <w:r w:rsidRPr="00844B66">
        <w:rPr>
          <w:rFonts w:cs="B Nazanin" w:hint="cs"/>
          <w:sz w:val="20"/>
          <w:szCs w:val="20"/>
          <w:rtl/>
        </w:rPr>
        <w:t xml:space="preserve"> </w:t>
      </w:r>
      <w:r w:rsidRPr="00844B66">
        <w:rPr>
          <w:rFonts w:cs="B Nazanin"/>
          <w:sz w:val="20"/>
          <w:szCs w:val="20"/>
        </w:rPr>
        <w:t>HIV</w:t>
      </w:r>
      <w:r w:rsidRPr="00844B66">
        <w:rPr>
          <w:rFonts w:cs="B Nazanin"/>
          <w:sz w:val="20"/>
          <w:szCs w:val="20"/>
          <w:rtl/>
        </w:rPr>
        <w:t xml:space="preserve"> بوده 93% تا 100% حساسيت دارد. </w:t>
      </w:r>
      <w:r w:rsidRPr="00844B66">
        <w:rPr>
          <w:rFonts w:cs="B Nazanin" w:hint="cs"/>
          <w:spacing w:val="-6"/>
          <w:sz w:val="20"/>
          <w:szCs w:val="20"/>
          <w:rtl/>
        </w:rPr>
        <w:t xml:space="preserve">در صورت مثبت شدن اليزا بايد آزمايش مجدد اليزا انجام شده و در صورت تكرار پاسخ مثبت، نتيجه با روش وسترن بلات </w:t>
      </w:r>
      <w:r w:rsidRPr="00844B66">
        <w:rPr>
          <w:rFonts w:cs="B Nazanin"/>
          <w:spacing w:val="-6"/>
          <w:sz w:val="20"/>
          <w:szCs w:val="20"/>
          <w:rtl/>
        </w:rPr>
        <w:t xml:space="preserve">مورد تائيد قرار گيرد. </w:t>
      </w:r>
    </w:p>
    <w:p w:rsidR="00844B66" w:rsidRPr="00844B66" w:rsidRDefault="00844B66" w:rsidP="00A57865">
      <w:pPr>
        <w:pStyle w:val="a0"/>
        <w:numPr>
          <w:ilvl w:val="0"/>
          <w:numId w:val="30"/>
        </w:numPr>
        <w:spacing w:line="240" w:lineRule="auto"/>
        <w:rPr>
          <w:rFonts w:cs="B Nazanin"/>
          <w:b/>
          <w:bCs/>
          <w:sz w:val="20"/>
          <w:szCs w:val="20"/>
        </w:rPr>
      </w:pPr>
      <w:r w:rsidRPr="00844B66">
        <w:rPr>
          <w:rFonts w:cs="B Nazanin" w:hint="cs"/>
          <w:b/>
          <w:bCs/>
          <w:sz w:val="20"/>
          <w:szCs w:val="20"/>
          <w:rtl/>
        </w:rPr>
        <w:t>تست هاي تشخيص سريع(</w:t>
      </w:r>
      <w:r w:rsidRPr="00844B66">
        <w:rPr>
          <w:rFonts w:cs="B Nazanin"/>
          <w:b/>
          <w:bCs/>
          <w:sz w:val="20"/>
          <w:szCs w:val="20"/>
        </w:rPr>
        <w:t>Rapid Test</w:t>
      </w:r>
      <w:r w:rsidRPr="00844B66">
        <w:rPr>
          <w:rFonts w:cs="B Nazanin" w:hint="cs"/>
          <w:b/>
          <w:bCs/>
          <w:sz w:val="20"/>
          <w:szCs w:val="20"/>
          <w:rtl/>
        </w:rPr>
        <w:t xml:space="preserve"> ):</w:t>
      </w:r>
      <w:r w:rsidRPr="00844B66">
        <w:rPr>
          <w:rFonts w:cs="B Nazanin" w:hint="cs"/>
          <w:sz w:val="20"/>
          <w:szCs w:val="20"/>
          <w:rtl/>
        </w:rPr>
        <w:t xml:space="preserve"> اين روش نيز به سنجش </w:t>
      </w:r>
      <w:r w:rsidRPr="00844B66">
        <w:rPr>
          <w:rFonts w:cs="B Nazanin"/>
          <w:sz w:val="20"/>
          <w:szCs w:val="20"/>
          <w:rtl/>
        </w:rPr>
        <w:t>آنتي</w:t>
      </w:r>
      <w:r w:rsidRPr="00844B66">
        <w:rPr>
          <w:rFonts w:cs="B Nazanin" w:hint="cs"/>
          <w:sz w:val="20"/>
          <w:szCs w:val="20"/>
          <w:rtl/>
        </w:rPr>
        <w:softHyphen/>
      </w:r>
      <w:r w:rsidRPr="00844B66">
        <w:rPr>
          <w:rFonts w:cs="B Nazanin"/>
          <w:sz w:val="20"/>
          <w:szCs w:val="20"/>
          <w:rtl/>
        </w:rPr>
        <w:t>بادي</w:t>
      </w:r>
      <w:r w:rsidRPr="00844B66">
        <w:rPr>
          <w:rFonts w:cs="B Nazanin" w:hint="cs"/>
          <w:sz w:val="20"/>
          <w:szCs w:val="20"/>
          <w:rtl/>
        </w:rPr>
        <w:t xml:space="preserve"> پرداخته از حساسيت مناسبي برخوردار است. انجام آزمايش با اين روش ساده است و تنها با استفاده از يك قطره خون كه با لنست از سرانگشت گرفته ميشود امكان پذير است. </w:t>
      </w:r>
      <w:r w:rsidRPr="00844B66">
        <w:rPr>
          <w:rFonts w:cs="B Nazanin" w:hint="cs"/>
          <w:spacing w:val="-6"/>
          <w:sz w:val="20"/>
          <w:szCs w:val="20"/>
          <w:rtl/>
        </w:rPr>
        <w:t xml:space="preserve">در صورت مثبت شدن تست سريع  بايد آزمايش مجدد با روش اليزا انجام شده و در صورت پاسخ مثبت اليزا، نتيجه با روش وسترن بلات </w:t>
      </w:r>
      <w:r w:rsidRPr="00844B66">
        <w:rPr>
          <w:rFonts w:cs="B Nazanin"/>
          <w:spacing w:val="-6"/>
          <w:sz w:val="20"/>
          <w:szCs w:val="20"/>
          <w:rtl/>
        </w:rPr>
        <w:t xml:space="preserve">مورد تائيد قرار گيرد. </w:t>
      </w:r>
      <w:r w:rsidRPr="00844B66">
        <w:rPr>
          <w:rFonts w:cs="B Nazanin" w:hint="cs"/>
          <w:sz w:val="20"/>
          <w:szCs w:val="20"/>
          <w:rtl/>
        </w:rPr>
        <w:t>نكته مهم اين است كه اين آزمايش بايد تنها توسط افرادي انجام شود كه دوره هاي آموزشي لازم را گذرانده و مهارت مشاوره و انجام آزمايش را داشته باشند.  كيتهاي بكار برده شوند بايد توسط آزمايشگاه مرجع سلامت تائيد شده باشند.</w:t>
      </w:r>
      <w:r w:rsidRPr="00844B66">
        <w:rPr>
          <w:rFonts w:cs="B Nazanin" w:hint="cs"/>
          <w:b/>
          <w:bCs/>
          <w:sz w:val="20"/>
          <w:szCs w:val="20"/>
          <w:rtl/>
        </w:rPr>
        <w:t xml:space="preserve"> </w:t>
      </w:r>
    </w:p>
    <w:p w:rsidR="00844B66" w:rsidRPr="00844B66" w:rsidRDefault="00844B66" w:rsidP="00A57865">
      <w:pPr>
        <w:pStyle w:val="a0"/>
        <w:numPr>
          <w:ilvl w:val="0"/>
          <w:numId w:val="30"/>
        </w:numPr>
        <w:spacing w:line="240" w:lineRule="auto"/>
        <w:rPr>
          <w:rFonts w:cs="B Nazanin"/>
          <w:spacing w:val="-6"/>
          <w:sz w:val="20"/>
          <w:szCs w:val="20"/>
        </w:rPr>
      </w:pPr>
      <w:r w:rsidRPr="00844B66">
        <w:rPr>
          <w:rFonts w:cs="B Nazanin"/>
          <w:b/>
          <w:bCs/>
          <w:sz w:val="20"/>
          <w:szCs w:val="20"/>
          <w:rtl/>
        </w:rPr>
        <w:t>آزمون</w:t>
      </w:r>
      <w:r w:rsidRPr="00844B66">
        <w:rPr>
          <w:rFonts w:cs="B Nazanin" w:hint="cs"/>
          <w:b/>
          <w:bCs/>
          <w:sz w:val="20"/>
          <w:szCs w:val="20"/>
          <w:rtl/>
        </w:rPr>
        <w:t xml:space="preserve"> وسترن بلات (</w:t>
      </w:r>
      <w:r w:rsidRPr="00844B66">
        <w:rPr>
          <w:rFonts w:cs="B Nazanin"/>
          <w:b/>
          <w:bCs/>
          <w:sz w:val="20"/>
          <w:szCs w:val="20"/>
          <w:rtl/>
        </w:rPr>
        <w:t xml:space="preserve"> </w:t>
      </w:r>
      <w:r w:rsidRPr="00844B66">
        <w:rPr>
          <w:rFonts w:cs="B Nazanin"/>
          <w:b/>
          <w:bCs/>
          <w:sz w:val="20"/>
          <w:szCs w:val="20"/>
        </w:rPr>
        <w:t>(Western blot</w:t>
      </w:r>
      <w:r w:rsidRPr="00844B66">
        <w:rPr>
          <w:rFonts w:cs="B Nazanin"/>
          <w:b/>
          <w:bCs/>
          <w:sz w:val="20"/>
          <w:szCs w:val="20"/>
          <w:rtl/>
        </w:rPr>
        <w:t xml:space="preserve">: </w:t>
      </w:r>
      <w:r w:rsidRPr="00844B66">
        <w:rPr>
          <w:rFonts w:cs="B Nazanin"/>
          <w:spacing w:val="-6"/>
          <w:sz w:val="20"/>
          <w:szCs w:val="20"/>
          <w:rtl/>
        </w:rPr>
        <w:t xml:space="preserve">اين آزمون </w:t>
      </w:r>
      <w:r w:rsidRPr="00844B66">
        <w:rPr>
          <w:rFonts w:cs="B Nazanin" w:hint="cs"/>
          <w:spacing w:val="-6"/>
          <w:sz w:val="20"/>
          <w:szCs w:val="20"/>
          <w:rtl/>
        </w:rPr>
        <w:t xml:space="preserve">نيز برروي آنتي بادي صورت ميگيرد، </w:t>
      </w:r>
      <w:r w:rsidRPr="00844B66">
        <w:rPr>
          <w:rFonts w:cs="B Nazanin"/>
          <w:spacing w:val="-6"/>
          <w:sz w:val="20"/>
          <w:szCs w:val="20"/>
          <w:rtl/>
        </w:rPr>
        <w:t xml:space="preserve">نسبت به الايزا اختصاصي‌تر است </w:t>
      </w:r>
      <w:r w:rsidRPr="00844B66">
        <w:rPr>
          <w:rFonts w:cs="B Nazanin" w:hint="cs"/>
          <w:spacing w:val="-6"/>
          <w:sz w:val="20"/>
          <w:szCs w:val="20"/>
          <w:rtl/>
        </w:rPr>
        <w:t>و</w:t>
      </w:r>
      <w:r w:rsidRPr="00844B66">
        <w:rPr>
          <w:rFonts w:cs="B Nazanin"/>
          <w:spacing w:val="-6"/>
          <w:sz w:val="20"/>
          <w:szCs w:val="20"/>
          <w:rtl/>
        </w:rPr>
        <w:t xml:space="preserve"> به</w:t>
      </w:r>
      <w:r w:rsidRPr="00844B66">
        <w:rPr>
          <w:rFonts w:cs="B Nazanin" w:hint="cs"/>
          <w:spacing w:val="-6"/>
          <w:sz w:val="20"/>
          <w:szCs w:val="20"/>
          <w:rtl/>
        </w:rPr>
        <w:softHyphen/>
      </w:r>
      <w:r w:rsidRPr="00844B66">
        <w:rPr>
          <w:rFonts w:cs="B Nazanin"/>
          <w:spacing w:val="-6"/>
          <w:sz w:val="20"/>
          <w:szCs w:val="20"/>
          <w:rtl/>
        </w:rPr>
        <w:t>عنوان آزمون تأييد</w:t>
      </w:r>
      <w:r w:rsidRPr="00844B66">
        <w:rPr>
          <w:rFonts w:cs="B Nazanin" w:hint="cs"/>
          <w:spacing w:val="-6"/>
          <w:sz w:val="20"/>
          <w:szCs w:val="20"/>
          <w:rtl/>
        </w:rPr>
        <w:t>ي نهايي</w:t>
      </w:r>
      <w:r w:rsidRPr="00844B66">
        <w:rPr>
          <w:rFonts w:cs="B Nazanin"/>
          <w:spacing w:val="-6"/>
          <w:sz w:val="20"/>
          <w:szCs w:val="20"/>
          <w:rtl/>
        </w:rPr>
        <w:t xml:space="preserve"> به</w:t>
      </w:r>
      <w:r w:rsidRPr="00844B66">
        <w:rPr>
          <w:rFonts w:cs="B Nazanin" w:hint="cs"/>
          <w:spacing w:val="-6"/>
          <w:sz w:val="20"/>
          <w:szCs w:val="20"/>
          <w:rtl/>
        </w:rPr>
        <w:softHyphen/>
      </w:r>
      <w:r w:rsidRPr="00844B66">
        <w:rPr>
          <w:rFonts w:cs="B Nazanin"/>
          <w:spacing w:val="-6"/>
          <w:sz w:val="20"/>
          <w:szCs w:val="20"/>
          <w:rtl/>
        </w:rPr>
        <w:t>كار</w:t>
      </w:r>
      <w:r w:rsidRPr="00844B66">
        <w:rPr>
          <w:rFonts w:cs="B Nazanin" w:hint="cs"/>
          <w:spacing w:val="-6"/>
          <w:sz w:val="20"/>
          <w:szCs w:val="20"/>
          <w:rtl/>
        </w:rPr>
        <w:softHyphen/>
        <w:t xml:space="preserve"> </w:t>
      </w:r>
      <w:r w:rsidRPr="00844B66">
        <w:rPr>
          <w:rFonts w:cs="B Nazanin"/>
          <w:spacing w:val="-6"/>
          <w:sz w:val="20"/>
          <w:szCs w:val="20"/>
          <w:rtl/>
        </w:rPr>
        <w:t xml:space="preserve">مي‌رود. </w:t>
      </w:r>
    </w:p>
    <w:p w:rsidR="00844B66" w:rsidRPr="00844B66" w:rsidRDefault="00844B66" w:rsidP="00A57865">
      <w:pPr>
        <w:pStyle w:val="a0"/>
        <w:numPr>
          <w:ilvl w:val="0"/>
          <w:numId w:val="30"/>
        </w:numPr>
        <w:spacing w:line="240" w:lineRule="auto"/>
        <w:jc w:val="both"/>
        <w:rPr>
          <w:rFonts w:cs="B Nazanin"/>
          <w:sz w:val="20"/>
          <w:szCs w:val="20"/>
        </w:rPr>
      </w:pPr>
      <w:r w:rsidRPr="00844B66">
        <w:rPr>
          <w:rFonts w:cs="B Nazanin" w:hint="cs"/>
          <w:b/>
          <w:bCs/>
          <w:sz w:val="20"/>
          <w:szCs w:val="20"/>
          <w:rtl/>
        </w:rPr>
        <w:t xml:space="preserve"> </w:t>
      </w:r>
      <w:r w:rsidRPr="00844B66">
        <w:rPr>
          <w:rFonts w:cs="B Nazanin"/>
          <w:b/>
          <w:bCs/>
          <w:sz w:val="20"/>
          <w:szCs w:val="20"/>
        </w:rPr>
        <w:t>PCR</w:t>
      </w:r>
      <w:r w:rsidRPr="00844B66">
        <w:rPr>
          <w:rFonts w:cs="B Nazanin"/>
          <w:b/>
          <w:bCs/>
          <w:sz w:val="20"/>
          <w:szCs w:val="20"/>
          <w:rtl/>
        </w:rPr>
        <w:t xml:space="preserve">: </w:t>
      </w:r>
      <w:r w:rsidRPr="00844B66">
        <w:rPr>
          <w:rFonts w:cs="B Nazanin" w:hint="cs"/>
          <w:sz w:val="20"/>
          <w:szCs w:val="20"/>
          <w:rtl/>
        </w:rPr>
        <w:t>در نوزادان</w:t>
      </w:r>
      <w:r w:rsidRPr="00844B66">
        <w:rPr>
          <w:rFonts w:cs="B Nazanin"/>
          <w:sz w:val="20"/>
          <w:szCs w:val="20"/>
          <w:rtl/>
        </w:rPr>
        <w:t xml:space="preserve"> از آنجا كه آنتي</w:t>
      </w:r>
      <w:r w:rsidRPr="00844B66">
        <w:rPr>
          <w:rFonts w:cs="B Nazanin" w:hint="cs"/>
          <w:sz w:val="20"/>
          <w:szCs w:val="20"/>
          <w:rtl/>
        </w:rPr>
        <w:t>‌</w:t>
      </w:r>
      <w:r w:rsidRPr="00844B66">
        <w:rPr>
          <w:rFonts w:cs="B Nazanin"/>
          <w:sz w:val="20"/>
          <w:szCs w:val="20"/>
          <w:rtl/>
        </w:rPr>
        <w:t xml:space="preserve">بادي مادر از طريق جفت وارد بدن جنين </w:t>
      </w:r>
      <w:r w:rsidRPr="00844B66">
        <w:rPr>
          <w:rFonts w:cs="B Nazanin" w:hint="cs"/>
          <w:sz w:val="20"/>
          <w:szCs w:val="20"/>
          <w:rtl/>
        </w:rPr>
        <w:t xml:space="preserve">شده و </w:t>
      </w:r>
      <w:r w:rsidRPr="00844B66">
        <w:rPr>
          <w:rFonts w:cs="B Nazanin"/>
          <w:sz w:val="20"/>
          <w:szCs w:val="20"/>
          <w:rtl/>
        </w:rPr>
        <w:t>تا 18 ماهگي در بدن باقي</w:t>
      </w:r>
      <w:r w:rsidRPr="00844B66">
        <w:rPr>
          <w:rFonts w:cs="B Nazanin"/>
          <w:sz w:val="20"/>
          <w:szCs w:val="20"/>
        </w:rPr>
        <w:t xml:space="preserve"> </w:t>
      </w:r>
      <w:r w:rsidRPr="00844B66">
        <w:rPr>
          <w:rFonts w:cs="B Nazanin"/>
          <w:sz w:val="20"/>
          <w:szCs w:val="20"/>
          <w:rtl/>
        </w:rPr>
        <w:t>مي‌ماند</w:t>
      </w:r>
      <w:r w:rsidRPr="00844B66">
        <w:rPr>
          <w:rFonts w:cs="B Nazanin" w:hint="cs"/>
          <w:sz w:val="20"/>
          <w:szCs w:val="20"/>
          <w:rtl/>
        </w:rPr>
        <w:t>،</w:t>
      </w:r>
      <w:r w:rsidRPr="00844B66">
        <w:rPr>
          <w:rFonts w:cs="B Nazanin"/>
          <w:sz w:val="20"/>
          <w:szCs w:val="20"/>
          <w:rtl/>
        </w:rPr>
        <w:t xml:space="preserve"> </w:t>
      </w:r>
      <w:r w:rsidRPr="00844B66">
        <w:rPr>
          <w:rFonts w:cs="B Nazanin" w:hint="cs"/>
          <w:sz w:val="20"/>
          <w:szCs w:val="20"/>
          <w:rtl/>
        </w:rPr>
        <w:t xml:space="preserve">بنابراين آزمايشهاي آنتي بادي </w:t>
      </w:r>
      <w:r w:rsidRPr="00844B66">
        <w:rPr>
          <w:rFonts w:cs="B Nazanin"/>
          <w:sz w:val="20"/>
          <w:szCs w:val="20"/>
          <w:rtl/>
        </w:rPr>
        <w:t>مثبت</w:t>
      </w:r>
      <w:r w:rsidRPr="00844B66">
        <w:rPr>
          <w:rFonts w:cs="B Nazanin" w:hint="cs"/>
          <w:sz w:val="20"/>
          <w:szCs w:val="20"/>
          <w:rtl/>
        </w:rPr>
        <w:t xml:space="preserve"> (اليزا، وسترن بلات، تست تشخيص سريع)</w:t>
      </w:r>
      <w:r w:rsidRPr="00844B66">
        <w:rPr>
          <w:rFonts w:cs="B Nazanin"/>
          <w:sz w:val="20"/>
          <w:szCs w:val="20"/>
          <w:rtl/>
        </w:rPr>
        <w:t xml:space="preserve"> ارزش تشخیصی ندارد</w:t>
      </w:r>
      <w:r w:rsidRPr="00844B66">
        <w:rPr>
          <w:rFonts w:cs="B Nazanin" w:hint="cs"/>
          <w:sz w:val="20"/>
          <w:szCs w:val="20"/>
          <w:rtl/>
        </w:rPr>
        <w:t>. لذا</w:t>
      </w:r>
      <w:r w:rsidRPr="00844B66">
        <w:rPr>
          <w:rFonts w:cs="B Nazanin"/>
          <w:sz w:val="20"/>
          <w:szCs w:val="20"/>
          <w:rtl/>
        </w:rPr>
        <w:t xml:space="preserve"> باید</w:t>
      </w:r>
      <w:r w:rsidRPr="00844B66">
        <w:rPr>
          <w:rFonts w:cs="B Nazanin" w:hint="cs"/>
          <w:sz w:val="20"/>
          <w:szCs w:val="20"/>
          <w:rtl/>
        </w:rPr>
        <w:t>از روش</w:t>
      </w:r>
      <w:r w:rsidRPr="00844B66">
        <w:rPr>
          <w:rFonts w:cs="B Nazanin"/>
          <w:sz w:val="20"/>
          <w:szCs w:val="20"/>
          <w:rtl/>
        </w:rPr>
        <w:t xml:space="preserve"> </w:t>
      </w:r>
      <w:r w:rsidRPr="00844B66">
        <w:rPr>
          <w:rFonts w:cs="B Nazanin"/>
          <w:sz w:val="20"/>
          <w:szCs w:val="20"/>
        </w:rPr>
        <w:t>PCR</w:t>
      </w:r>
      <w:r w:rsidRPr="00844B66">
        <w:rPr>
          <w:rFonts w:cs="B Nazanin" w:hint="cs"/>
          <w:sz w:val="20"/>
          <w:szCs w:val="20"/>
          <w:rtl/>
        </w:rPr>
        <w:t xml:space="preserve"> استفاده كرد كه به جاي آنتي بادي به جستجوي ژن‌هاي ويروس مي پردازد. براي نوزاداني كه با اين روش</w:t>
      </w:r>
      <w:r w:rsidRPr="00844B66">
        <w:rPr>
          <w:rFonts w:cs="B Nazanin"/>
          <w:sz w:val="20"/>
          <w:szCs w:val="20"/>
        </w:rPr>
        <w:t xml:space="preserve"> </w:t>
      </w:r>
      <w:r w:rsidRPr="00844B66">
        <w:rPr>
          <w:rFonts w:cs="B Nazanin" w:hint="cs"/>
          <w:sz w:val="20"/>
          <w:szCs w:val="20"/>
          <w:rtl/>
        </w:rPr>
        <w:t xml:space="preserve"> تشخيص داده شده</w:t>
      </w:r>
      <w:r w:rsidRPr="00844B66">
        <w:rPr>
          <w:rFonts w:cs="B Nazanin" w:hint="eastAsia"/>
          <w:sz w:val="20"/>
          <w:szCs w:val="20"/>
          <w:rtl/>
        </w:rPr>
        <w:t>‌</w:t>
      </w:r>
      <w:r w:rsidRPr="00844B66">
        <w:rPr>
          <w:rFonts w:cs="B Nazanin" w:hint="cs"/>
          <w:sz w:val="20"/>
          <w:szCs w:val="20"/>
          <w:rtl/>
        </w:rPr>
        <w:t xml:space="preserve">اند بايد بعد از 18 ماهگي سري آزمايشهاي آنتي بادي انجام شود. </w:t>
      </w:r>
    </w:p>
    <w:p w:rsidR="00844B66" w:rsidRPr="00844B66" w:rsidRDefault="00844B66" w:rsidP="00844B66">
      <w:pPr>
        <w:spacing w:after="0" w:line="240" w:lineRule="auto"/>
        <w:rPr>
          <w:rFonts w:cs="B Nazanin"/>
          <w:b/>
          <w:bCs/>
          <w:sz w:val="20"/>
          <w:szCs w:val="20"/>
          <w:rtl/>
        </w:rPr>
      </w:pPr>
      <w:r w:rsidRPr="00844B66">
        <w:rPr>
          <w:rFonts w:cs="B Nazanin"/>
          <w:b/>
          <w:bCs/>
          <w:sz w:val="20"/>
          <w:szCs w:val="20"/>
          <w:rtl/>
        </w:rPr>
        <w:t xml:space="preserve">درخواست تست </w:t>
      </w:r>
      <w:r w:rsidRPr="00844B66">
        <w:rPr>
          <w:rFonts w:cs="B Nazanin"/>
          <w:b/>
          <w:bCs/>
          <w:sz w:val="20"/>
          <w:szCs w:val="20"/>
        </w:rPr>
        <w:t>HIV</w:t>
      </w:r>
      <w:r w:rsidRPr="00844B66">
        <w:rPr>
          <w:rFonts w:cs="B Nazanin"/>
          <w:b/>
          <w:bCs/>
          <w:sz w:val="20"/>
          <w:szCs w:val="20"/>
          <w:rtl/>
        </w:rPr>
        <w:t xml:space="preserve"> باید همراه با </w:t>
      </w:r>
      <w:r w:rsidRPr="00844B66">
        <w:rPr>
          <w:rFonts w:cs="B Nazanin"/>
          <w:b/>
          <w:bCs/>
          <w:sz w:val="20"/>
          <w:szCs w:val="20"/>
          <w:u w:val="single"/>
          <w:rtl/>
        </w:rPr>
        <w:t>مشاوره و با رضایت آگاهانه بیمار</w:t>
      </w:r>
      <w:r w:rsidRPr="00844B66">
        <w:rPr>
          <w:rFonts w:cs="B Nazanin"/>
          <w:b/>
          <w:bCs/>
          <w:sz w:val="20"/>
          <w:szCs w:val="20"/>
          <w:rtl/>
        </w:rPr>
        <w:t xml:space="preserve"> صورت گیرد.</w:t>
      </w:r>
      <w:r w:rsidRPr="00844B66">
        <w:rPr>
          <w:rFonts w:cs="B Nazanin" w:hint="cs"/>
          <w:b/>
          <w:bCs/>
          <w:sz w:val="20"/>
          <w:szCs w:val="20"/>
          <w:rtl/>
        </w:rPr>
        <w:t xml:space="preserve"> و نتيجه آزمايش بصورت محرمانه و تنها به خود فرد اعلام شود</w:t>
      </w:r>
    </w:p>
    <w:p w:rsidR="00993B6C" w:rsidRDefault="00993B6C" w:rsidP="00993B6C">
      <w:pPr>
        <w:pStyle w:val="a0"/>
        <w:spacing w:line="240" w:lineRule="auto"/>
        <w:ind w:firstLine="0"/>
        <w:rPr>
          <w:rFonts w:cs="B Nazanin"/>
          <w:b/>
          <w:bCs/>
          <w:sz w:val="20"/>
          <w:szCs w:val="20"/>
          <w:rtl/>
        </w:rPr>
      </w:pPr>
      <w:r w:rsidRPr="00844B66">
        <w:rPr>
          <w:rFonts w:cs="B Nazanin" w:hint="cs"/>
          <w:sz w:val="20"/>
          <w:szCs w:val="20"/>
          <w:rtl/>
        </w:rPr>
        <w:t xml:space="preserve">خدمات سلامت باروري شامل آموزش، مشاوره، توصيه و آموزش نحوه صحيح استفاده از كاندوم به همسران بيماران ارائه شود. در صورت حامله بودن بيمار و يا همسر وي بايد فرد براي دريافت خدمات پيشگيري از انتقال به نوزاد شامل درمان دارويي ضدرترويروسي به مركز مشاوره ارجاع شود. فرزندان متولد شده از مادران مبتلا بايد تحت مشاوره و آزمايش داوطلبانه قرار گيرند. براي تمام نوزاداني که از مادران در معرض خطر </w:t>
      </w:r>
      <w:r w:rsidRPr="00844B66">
        <w:rPr>
          <w:rFonts w:cs="B Nazanin"/>
          <w:sz w:val="20"/>
          <w:szCs w:val="20"/>
        </w:rPr>
        <w:t>HIV</w:t>
      </w:r>
      <w:r w:rsidRPr="00844B66">
        <w:rPr>
          <w:rFonts w:cs="B Nazanin" w:hint="cs"/>
          <w:sz w:val="20"/>
          <w:szCs w:val="20"/>
          <w:rtl/>
        </w:rPr>
        <w:t xml:space="preserve"> به دنيا مي‌آيند، بايد وضعيت ابتلاي به  </w:t>
      </w:r>
      <w:r w:rsidRPr="00844B66">
        <w:rPr>
          <w:rFonts w:cs="B Nazanin"/>
          <w:sz w:val="20"/>
          <w:szCs w:val="20"/>
        </w:rPr>
        <w:t>HIV</w:t>
      </w:r>
      <w:r w:rsidRPr="00844B66">
        <w:rPr>
          <w:rFonts w:cs="B Nazanin" w:hint="cs"/>
          <w:sz w:val="20"/>
          <w:szCs w:val="20"/>
          <w:rtl/>
        </w:rPr>
        <w:t xml:space="preserve"> با روش </w:t>
      </w:r>
      <w:r w:rsidRPr="00844B66">
        <w:rPr>
          <w:rFonts w:ascii="MetaPlusMedium-Roman" w:hAnsi="MetaPlusMedium-Roman" w:cs="B Nazanin"/>
          <w:spacing w:val="-2"/>
          <w:w w:val="113"/>
          <w:sz w:val="20"/>
          <w:szCs w:val="20"/>
        </w:rPr>
        <w:t>PCR</w:t>
      </w:r>
      <w:r w:rsidRPr="00844B66">
        <w:rPr>
          <w:rFonts w:ascii="MetaPlusMedium-Roman" w:hAnsi="MetaPlusMedium-Roman" w:cs="B Nazanin" w:hint="cs"/>
          <w:spacing w:val="-2"/>
          <w:w w:val="113"/>
          <w:sz w:val="20"/>
          <w:szCs w:val="20"/>
          <w:rtl/>
        </w:rPr>
        <w:t xml:space="preserve"> حتي‌المقدور در چهار تا</w:t>
      </w:r>
      <w:r w:rsidRPr="00844B66">
        <w:rPr>
          <w:rFonts w:cs="B Nazanin" w:hint="cs"/>
          <w:sz w:val="20"/>
          <w:szCs w:val="20"/>
          <w:rtl/>
        </w:rPr>
        <w:t xml:space="preserve"> شش هفتگي بررسي گر</w:t>
      </w:r>
      <w:r>
        <w:rPr>
          <w:rFonts w:cs="B Nazanin" w:hint="cs"/>
          <w:sz w:val="20"/>
          <w:szCs w:val="20"/>
          <w:rtl/>
        </w:rPr>
        <w:t>دد</w:t>
      </w:r>
    </w:p>
    <w:p w:rsidR="00D00D03" w:rsidRDefault="00D00D03" w:rsidP="00993B6C">
      <w:pPr>
        <w:pStyle w:val="a0"/>
        <w:spacing w:line="240" w:lineRule="auto"/>
        <w:ind w:firstLine="0"/>
        <w:rPr>
          <w:rFonts w:cs="B Nazanin"/>
          <w:b/>
          <w:bCs/>
          <w:sz w:val="20"/>
          <w:szCs w:val="20"/>
          <w:rtl/>
        </w:rPr>
      </w:pPr>
    </w:p>
    <w:p w:rsidR="00D00D03" w:rsidRPr="00993B6C" w:rsidRDefault="00D00D03" w:rsidP="00993B6C">
      <w:pPr>
        <w:pStyle w:val="a0"/>
        <w:spacing w:line="240" w:lineRule="auto"/>
        <w:ind w:firstLine="0"/>
        <w:rPr>
          <w:rFonts w:cs="B Nazanin"/>
          <w:b/>
          <w:bCs/>
          <w:sz w:val="20"/>
          <w:szCs w:val="20"/>
          <w:rtl/>
        </w:rPr>
      </w:pPr>
    </w:p>
    <w:tbl>
      <w:tblPr>
        <w:tblpPr w:leftFromText="180" w:rightFromText="180" w:vertAnchor="text" w:horzAnchor="margin" w:tblpY="-1565"/>
        <w:bidiVisual/>
        <w:tblW w:w="14594" w:type="dxa"/>
        <w:tblBorders>
          <w:top w:val="single" w:sz="4" w:space="0" w:color="auto"/>
          <w:left w:val="single" w:sz="4" w:space="0" w:color="auto"/>
          <w:bottom w:val="single" w:sz="4" w:space="0" w:color="auto"/>
          <w:right w:val="single" w:sz="4" w:space="0" w:color="auto"/>
        </w:tblBorders>
        <w:tblLook w:val="04A0"/>
      </w:tblPr>
      <w:tblGrid>
        <w:gridCol w:w="14594"/>
      </w:tblGrid>
      <w:tr w:rsidR="00993B6C" w:rsidRPr="00844B66" w:rsidTr="00346414">
        <w:trPr>
          <w:trHeight w:val="136"/>
        </w:trPr>
        <w:tc>
          <w:tcPr>
            <w:tcW w:w="14594" w:type="dxa"/>
          </w:tcPr>
          <w:p w:rsidR="00993B6C" w:rsidRPr="00844B66" w:rsidRDefault="00993B6C" w:rsidP="00A57865">
            <w:pPr>
              <w:pStyle w:val="ListParagraph"/>
              <w:numPr>
                <w:ilvl w:val="0"/>
                <w:numId w:val="27"/>
              </w:numPr>
              <w:spacing w:after="0" w:line="240" w:lineRule="auto"/>
              <w:jc w:val="lowKashida"/>
              <w:rPr>
                <w:rFonts w:cs="B Nazanin"/>
                <w:sz w:val="20"/>
                <w:szCs w:val="20"/>
              </w:rPr>
            </w:pPr>
          </w:p>
        </w:tc>
      </w:tr>
      <w:tr w:rsidR="00993B6C" w:rsidRPr="00844B66" w:rsidTr="00346414">
        <w:trPr>
          <w:trHeight w:val="2121"/>
        </w:trPr>
        <w:tc>
          <w:tcPr>
            <w:tcW w:w="14594" w:type="dxa"/>
          </w:tcPr>
          <w:p w:rsidR="00993B6C" w:rsidRPr="00844B66" w:rsidRDefault="00993B6C" w:rsidP="00346414">
            <w:pPr>
              <w:spacing w:line="240" w:lineRule="auto"/>
              <w:rPr>
                <w:rFonts w:cs="B Nazanin"/>
                <w:b/>
                <w:bCs/>
                <w:sz w:val="20"/>
                <w:szCs w:val="20"/>
                <w:rtl/>
              </w:rPr>
            </w:pPr>
            <w:r w:rsidRPr="00844B66">
              <w:rPr>
                <w:rFonts w:cs="B Nazanin" w:hint="cs"/>
                <w:b/>
                <w:bCs/>
                <w:sz w:val="20"/>
                <w:szCs w:val="20"/>
                <w:rtl/>
              </w:rPr>
              <w:t>انديکاسيون هاي ارجاع به سطوح بالاتر:</w:t>
            </w:r>
          </w:p>
          <w:p w:rsidR="00993B6C" w:rsidRPr="00844B66" w:rsidRDefault="00993B6C" w:rsidP="00A57865">
            <w:pPr>
              <w:pStyle w:val="ListParagraph"/>
              <w:numPr>
                <w:ilvl w:val="0"/>
                <w:numId w:val="29"/>
              </w:numPr>
              <w:spacing w:after="0" w:line="240" w:lineRule="auto"/>
              <w:jc w:val="lowKashida"/>
              <w:rPr>
                <w:rFonts w:cs="B Nazanin"/>
                <w:sz w:val="20"/>
                <w:szCs w:val="20"/>
                <w:rtl/>
              </w:rPr>
            </w:pPr>
            <w:r w:rsidRPr="00844B66">
              <w:rPr>
                <w:rFonts w:cs="B Nazanin" w:hint="cs"/>
                <w:sz w:val="20"/>
                <w:szCs w:val="20"/>
                <w:rtl/>
              </w:rPr>
              <w:t xml:space="preserve">كليه افراد داراي عوامل خطر بايد براي دريافت مشاوره و آزمايش </w:t>
            </w:r>
            <w:r w:rsidRPr="00844B66">
              <w:rPr>
                <w:rFonts w:cs="B Nazanin"/>
                <w:sz w:val="20"/>
                <w:szCs w:val="20"/>
              </w:rPr>
              <w:t>HIV</w:t>
            </w:r>
            <w:r w:rsidRPr="00844B66">
              <w:rPr>
                <w:rFonts w:cs="B Nazanin" w:hint="cs"/>
                <w:sz w:val="20"/>
                <w:szCs w:val="20"/>
                <w:rtl/>
              </w:rPr>
              <w:t xml:space="preserve"> به مراكز/پايگاه‌هاي مشاوره بيماري‌هاي رفتاري ارجاع شوند. ممكن است تست بررسي اوليه يا تست سريع در منطقه محل فعاليت شما وجود داشته باشد. در اين حالت با معاونت بهداشتي دانشگاه محل فعاليت خود هماهنگ نماييد.  </w:t>
            </w:r>
          </w:p>
          <w:p w:rsidR="00993B6C" w:rsidRPr="00844B66" w:rsidRDefault="00993B6C" w:rsidP="00A57865">
            <w:pPr>
              <w:pStyle w:val="ListParagraph"/>
              <w:numPr>
                <w:ilvl w:val="0"/>
                <w:numId w:val="29"/>
              </w:numPr>
              <w:spacing w:after="0" w:line="240" w:lineRule="auto"/>
              <w:jc w:val="lowKashida"/>
              <w:rPr>
                <w:rFonts w:cs="B Nazanin"/>
                <w:sz w:val="20"/>
                <w:szCs w:val="20"/>
                <w:rtl/>
              </w:rPr>
            </w:pPr>
            <w:r w:rsidRPr="00844B66">
              <w:rPr>
                <w:rFonts w:cs="B Nazanin" w:hint="cs"/>
                <w:sz w:val="20"/>
                <w:szCs w:val="20"/>
                <w:rtl/>
              </w:rPr>
              <w:t xml:space="preserve">كليه موارد اثبات شده ابتلا به </w:t>
            </w:r>
            <w:r w:rsidRPr="00844B66">
              <w:rPr>
                <w:rFonts w:cs="B Nazanin"/>
                <w:sz w:val="20"/>
                <w:szCs w:val="20"/>
              </w:rPr>
              <w:t>HIV</w:t>
            </w:r>
            <w:r w:rsidRPr="00844B66">
              <w:rPr>
                <w:rFonts w:cs="B Nazanin" w:hint="cs"/>
                <w:sz w:val="20"/>
                <w:szCs w:val="20"/>
                <w:rtl/>
              </w:rPr>
              <w:t xml:space="preserve"> بايد براي دريافت خدمات پيشگيري، مراقبت</w:t>
            </w:r>
            <w:r w:rsidRPr="00844B66">
              <w:rPr>
                <w:rFonts w:cs="B Nazanin" w:hint="eastAsia"/>
                <w:sz w:val="20"/>
                <w:szCs w:val="20"/>
                <w:rtl/>
              </w:rPr>
              <w:t>‌</w:t>
            </w:r>
            <w:r w:rsidRPr="00844B66">
              <w:rPr>
                <w:rFonts w:cs="B Nazanin" w:hint="cs"/>
                <w:sz w:val="20"/>
                <w:szCs w:val="20"/>
                <w:rtl/>
              </w:rPr>
              <w:t>هاي دوره</w:t>
            </w:r>
            <w:r w:rsidRPr="00844B66">
              <w:rPr>
                <w:rFonts w:cs="B Nazanin" w:hint="eastAsia"/>
                <w:sz w:val="20"/>
                <w:szCs w:val="20"/>
                <w:rtl/>
              </w:rPr>
              <w:t>‌</w:t>
            </w:r>
            <w:r w:rsidRPr="00844B66">
              <w:rPr>
                <w:rFonts w:cs="B Nazanin" w:hint="cs"/>
                <w:sz w:val="20"/>
                <w:szCs w:val="20"/>
                <w:rtl/>
              </w:rPr>
              <w:t>اي و درمان هاي لازم به مركز مشاوره بيماريهاي رفتاري ارجاع شوند.</w:t>
            </w:r>
          </w:p>
          <w:p w:rsidR="00993B6C" w:rsidRPr="00844B66" w:rsidRDefault="00993B6C" w:rsidP="00A57865">
            <w:pPr>
              <w:pStyle w:val="ListParagraph"/>
              <w:numPr>
                <w:ilvl w:val="0"/>
                <w:numId w:val="29"/>
              </w:numPr>
              <w:spacing w:after="0" w:line="240" w:lineRule="auto"/>
              <w:jc w:val="lowKashida"/>
              <w:rPr>
                <w:rFonts w:cs="B Nazanin"/>
                <w:sz w:val="20"/>
                <w:szCs w:val="20"/>
                <w:rtl/>
              </w:rPr>
            </w:pPr>
            <w:r w:rsidRPr="00844B66">
              <w:rPr>
                <w:rFonts w:cs="B Nazanin" w:hint="cs"/>
                <w:sz w:val="20"/>
                <w:szCs w:val="20"/>
                <w:rtl/>
              </w:rPr>
              <w:t xml:space="preserve">زنان باردار مبتلا به </w:t>
            </w:r>
            <w:r w:rsidRPr="00844B66">
              <w:rPr>
                <w:rFonts w:cs="B Nazanin"/>
                <w:sz w:val="20"/>
                <w:szCs w:val="20"/>
              </w:rPr>
              <w:t>HIV</w:t>
            </w:r>
            <w:r w:rsidRPr="00844B66">
              <w:rPr>
                <w:rFonts w:cs="B Nazanin" w:hint="cs"/>
                <w:sz w:val="20"/>
                <w:szCs w:val="20"/>
                <w:rtl/>
              </w:rPr>
              <w:t xml:space="preserve"> يا داراي عوامل خطر و موارد پيشگيري پس از تماس بايد هر چه سريعتر براي دريافت خدمات مراقبت و پيشگيري به مراكز مشاوره ارجاع شوند. ممكن است تست بررسي اوليه يا تست سريع در منطقه محل فعاليت شما وجود داشته باشد. در اين حالت با معاونت بهداشتي دانشگاه محل فعاليت خود هماهنگ نماييد.  </w:t>
            </w:r>
          </w:p>
        </w:tc>
      </w:tr>
      <w:tr w:rsidR="00993B6C" w:rsidRPr="00844B66" w:rsidTr="00346414">
        <w:trPr>
          <w:trHeight w:val="537"/>
        </w:trPr>
        <w:tc>
          <w:tcPr>
            <w:tcW w:w="14594" w:type="dxa"/>
          </w:tcPr>
          <w:p w:rsidR="00993B6C" w:rsidRPr="00844B66" w:rsidRDefault="00993B6C" w:rsidP="00346414">
            <w:pPr>
              <w:ind w:left="360"/>
              <w:jc w:val="lowKashida"/>
              <w:rPr>
                <w:rFonts w:cs="B Nazanin"/>
                <w:sz w:val="20"/>
                <w:szCs w:val="20"/>
                <w:rtl/>
              </w:rPr>
            </w:pPr>
          </w:p>
        </w:tc>
      </w:tr>
      <w:tr w:rsidR="00993B6C" w:rsidRPr="00844B66" w:rsidTr="00346414">
        <w:trPr>
          <w:trHeight w:val="80"/>
        </w:trPr>
        <w:tc>
          <w:tcPr>
            <w:tcW w:w="14594" w:type="dxa"/>
          </w:tcPr>
          <w:p w:rsidR="00993B6C" w:rsidRPr="00844B66" w:rsidRDefault="00993B6C" w:rsidP="00346414">
            <w:pPr>
              <w:pStyle w:val="ListParagraph"/>
              <w:bidi w:val="0"/>
              <w:spacing w:after="0" w:line="240" w:lineRule="auto"/>
              <w:jc w:val="lowKashida"/>
              <w:rPr>
                <w:rFonts w:cs="B Nazanin"/>
                <w:sz w:val="20"/>
                <w:szCs w:val="20"/>
                <w:rtl/>
              </w:rPr>
            </w:pPr>
          </w:p>
        </w:tc>
      </w:tr>
    </w:tbl>
    <w:p w:rsidR="00993B6C" w:rsidRPr="00844B66" w:rsidRDefault="00993B6C" w:rsidP="00993B6C">
      <w:pPr>
        <w:framePr w:w="14611" w:h="6376" w:hRule="exact" w:hSpace="180" w:wrap="around" w:vAnchor="text" w:hAnchor="page" w:x="1381" w:y="2256"/>
        <w:spacing w:after="0" w:line="240" w:lineRule="auto"/>
        <w:rPr>
          <w:rFonts w:cs="B Nazanin"/>
          <w:b/>
          <w:bCs/>
          <w:sz w:val="20"/>
          <w:szCs w:val="20"/>
          <w:rtl/>
        </w:rPr>
      </w:pPr>
      <w:r w:rsidRPr="00844B66">
        <w:rPr>
          <w:rFonts w:cs="B Nazanin" w:hint="cs"/>
          <w:b/>
          <w:bCs/>
          <w:sz w:val="20"/>
          <w:szCs w:val="20"/>
          <w:rtl/>
        </w:rPr>
        <w:t>تشخيص</w:t>
      </w:r>
      <w:r w:rsidRPr="00844B66">
        <w:rPr>
          <w:rFonts w:cs="B Nazanin"/>
          <w:b/>
          <w:bCs/>
          <w:sz w:val="20"/>
          <w:szCs w:val="20"/>
          <w:rtl/>
        </w:rPr>
        <w:t xml:space="preserve"> قطعی </w:t>
      </w:r>
      <w:r w:rsidRPr="00844B66">
        <w:rPr>
          <w:rFonts w:cs="B Nazanin"/>
          <w:b/>
          <w:bCs/>
          <w:sz w:val="20"/>
          <w:szCs w:val="20"/>
        </w:rPr>
        <w:t>HIV</w:t>
      </w:r>
      <w:r w:rsidRPr="00844B66">
        <w:rPr>
          <w:rFonts w:cs="B Nazanin"/>
          <w:b/>
          <w:bCs/>
          <w:sz w:val="20"/>
          <w:szCs w:val="20"/>
          <w:rtl/>
        </w:rPr>
        <w:t xml:space="preserve"> با دو نوبت الیزا</w:t>
      </w:r>
      <w:r w:rsidRPr="00844B66">
        <w:rPr>
          <w:rFonts w:cs="B Nazanin" w:hint="cs"/>
          <w:b/>
          <w:bCs/>
          <w:sz w:val="20"/>
          <w:szCs w:val="20"/>
          <w:rtl/>
        </w:rPr>
        <w:t>ی</w:t>
      </w:r>
      <w:r w:rsidRPr="00844B66">
        <w:rPr>
          <w:rFonts w:cs="B Nazanin"/>
          <w:b/>
          <w:bCs/>
          <w:sz w:val="20"/>
          <w:szCs w:val="20"/>
          <w:rtl/>
        </w:rPr>
        <w:t xml:space="preserve"> مثبت</w:t>
      </w:r>
      <w:r w:rsidRPr="00844B66">
        <w:rPr>
          <w:rFonts w:cs="B Nazanin" w:hint="cs"/>
          <w:b/>
          <w:bCs/>
          <w:sz w:val="20"/>
          <w:szCs w:val="20"/>
          <w:rtl/>
        </w:rPr>
        <w:t xml:space="preserve"> ( يا يك تست سريع و يك اليزا)</w:t>
      </w:r>
      <w:r w:rsidRPr="00844B66">
        <w:rPr>
          <w:rFonts w:cs="B Nazanin"/>
          <w:b/>
          <w:bCs/>
          <w:sz w:val="20"/>
          <w:szCs w:val="20"/>
          <w:rtl/>
        </w:rPr>
        <w:t xml:space="preserve"> و تائید آن با وسترن بلات صورت می‌گیرد.</w:t>
      </w:r>
      <w:r w:rsidRPr="00993B6C">
        <w:rPr>
          <w:rFonts w:cs="B Nazanin"/>
          <w:sz w:val="20"/>
          <w:szCs w:val="20"/>
          <w:rtl/>
        </w:rPr>
        <w:t xml:space="preserve"> </w:t>
      </w:r>
      <w:r w:rsidRPr="00844B66">
        <w:rPr>
          <w:rFonts w:cs="B Nazanin"/>
          <w:sz w:val="20"/>
          <w:szCs w:val="20"/>
          <w:rtl/>
        </w:rPr>
        <w:t>با توجه به اين</w:t>
      </w:r>
      <w:r w:rsidRPr="00844B66">
        <w:rPr>
          <w:rFonts w:cs="B Nazanin" w:hint="cs"/>
          <w:sz w:val="20"/>
          <w:szCs w:val="20"/>
          <w:rtl/>
        </w:rPr>
        <w:t xml:space="preserve"> </w:t>
      </w:r>
      <w:r w:rsidRPr="00844B66">
        <w:rPr>
          <w:rFonts w:cs="B Nazanin"/>
          <w:sz w:val="20"/>
          <w:szCs w:val="20"/>
          <w:rtl/>
        </w:rPr>
        <w:t>كه از بدو ورود ويروس به بدن تا رسيدن سطح آنتي</w:t>
      </w:r>
      <w:r w:rsidRPr="00844B66">
        <w:rPr>
          <w:rFonts w:cs="B Nazanin" w:hint="cs"/>
          <w:sz w:val="20"/>
          <w:szCs w:val="20"/>
          <w:rtl/>
        </w:rPr>
        <w:softHyphen/>
      </w:r>
      <w:r w:rsidRPr="00844B66">
        <w:rPr>
          <w:rFonts w:cs="B Nazanin"/>
          <w:sz w:val="20"/>
          <w:szCs w:val="20"/>
          <w:rtl/>
        </w:rPr>
        <w:t xml:space="preserve">بادي به حد قابل تشخيص در آزمايش ممكن است بين </w:t>
      </w:r>
      <w:r w:rsidRPr="00844B66">
        <w:rPr>
          <w:rFonts w:cs="B Nazanin" w:hint="eastAsia"/>
          <w:sz w:val="20"/>
          <w:szCs w:val="20"/>
          <w:rtl/>
        </w:rPr>
        <w:t>دو</w:t>
      </w:r>
      <w:r w:rsidRPr="00844B66">
        <w:rPr>
          <w:rFonts w:cs="B Nazanin"/>
          <w:sz w:val="20"/>
          <w:szCs w:val="20"/>
          <w:rtl/>
        </w:rPr>
        <w:t xml:space="preserve"> هفته تا </w:t>
      </w:r>
      <w:r w:rsidRPr="00844B66">
        <w:rPr>
          <w:rFonts w:cs="B Nazanin" w:hint="cs"/>
          <w:sz w:val="20"/>
          <w:szCs w:val="20"/>
          <w:rtl/>
        </w:rPr>
        <w:t>چند</w:t>
      </w:r>
      <w:r w:rsidRPr="00844B66">
        <w:rPr>
          <w:rFonts w:cs="B Nazanin"/>
          <w:sz w:val="20"/>
          <w:szCs w:val="20"/>
          <w:rtl/>
        </w:rPr>
        <w:t xml:space="preserve"> ماه طول بكشد، در افرادي كه رفتارهاي پرخطر </w:t>
      </w:r>
      <w:r w:rsidRPr="00844B66">
        <w:rPr>
          <w:rFonts w:cs="B Nazanin" w:hint="cs"/>
          <w:sz w:val="20"/>
          <w:szCs w:val="20"/>
          <w:rtl/>
        </w:rPr>
        <w:t>دارند</w:t>
      </w:r>
      <w:r w:rsidRPr="00844B66">
        <w:rPr>
          <w:rFonts w:cs="B Nazanin"/>
          <w:sz w:val="20"/>
          <w:szCs w:val="20"/>
          <w:rtl/>
        </w:rPr>
        <w:t xml:space="preserve"> اما</w:t>
      </w:r>
      <w:r w:rsidRPr="00844B66">
        <w:rPr>
          <w:rFonts w:cs="B Nazanin" w:hint="cs"/>
          <w:sz w:val="20"/>
          <w:szCs w:val="20"/>
          <w:rtl/>
        </w:rPr>
        <w:t xml:space="preserve"> نتيجه</w:t>
      </w:r>
      <w:r w:rsidRPr="00844B66">
        <w:rPr>
          <w:rFonts w:cs="B Nazanin"/>
          <w:sz w:val="20"/>
          <w:szCs w:val="20"/>
          <w:rtl/>
        </w:rPr>
        <w:t xml:space="preserve"> تست منفي </w:t>
      </w:r>
      <w:r w:rsidRPr="00844B66">
        <w:rPr>
          <w:rFonts w:cs="B Nazanin" w:hint="cs"/>
          <w:sz w:val="20"/>
          <w:szCs w:val="20"/>
          <w:rtl/>
        </w:rPr>
        <w:t>است</w:t>
      </w:r>
      <w:r w:rsidRPr="00844B66">
        <w:rPr>
          <w:rFonts w:cs="B Nazanin"/>
          <w:sz w:val="20"/>
          <w:szCs w:val="20"/>
          <w:rtl/>
        </w:rPr>
        <w:t>. لازم است</w:t>
      </w:r>
      <w:r w:rsidRPr="00844B66">
        <w:rPr>
          <w:rFonts w:cs="B Nazanin" w:hint="cs"/>
          <w:sz w:val="20"/>
          <w:szCs w:val="20"/>
          <w:rtl/>
        </w:rPr>
        <w:t xml:space="preserve"> که هر </w:t>
      </w:r>
      <w:r w:rsidRPr="00844B66">
        <w:rPr>
          <w:rFonts w:cs="B Nazanin"/>
          <w:sz w:val="20"/>
          <w:szCs w:val="20"/>
          <w:rtl/>
        </w:rPr>
        <w:t xml:space="preserve"> </w:t>
      </w:r>
      <w:r w:rsidRPr="00844B66">
        <w:rPr>
          <w:rFonts w:cs="B Nazanin" w:hint="cs"/>
          <w:sz w:val="20"/>
          <w:szCs w:val="20"/>
          <w:rtl/>
        </w:rPr>
        <w:t>سه</w:t>
      </w:r>
      <w:r w:rsidRPr="00844B66">
        <w:rPr>
          <w:rFonts w:cs="B Nazanin"/>
          <w:sz w:val="20"/>
          <w:szCs w:val="20"/>
          <w:rtl/>
        </w:rPr>
        <w:t xml:space="preserve"> ماه آزمايش تكرار شود.</w:t>
      </w:r>
      <w:r w:rsidRPr="00844B66">
        <w:rPr>
          <w:rFonts w:cs="B Nazanin" w:hint="cs"/>
          <w:b/>
          <w:bCs/>
          <w:sz w:val="20"/>
          <w:szCs w:val="20"/>
          <w:rtl/>
        </w:rPr>
        <w:t xml:space="preserve"> اقدامات مورد نياز براي افراد مبتلا:</w:t>
      </w:r>
    </w:p>
    <w:p w:rsidR="00993B6C" w:rsidRPr="00844B66" w:rsidRDefault="00993B6C" w:rsidP="00993B6C">
      <w:pPr>
        <w:framePr w:w="14611" w:h="6376" w:hRule="exact" w:hSpace="180" w:wrap="around" w:vAnchor="text" w:hAnchor="page" w:x="1381" w:y="2256"/>
        <w:spacing w:after="0" w:line="240" w:lineRule="auto"/>
        <w:rPr>
          <w:rFonts w:cs="B Nazanin"/>
          <w:sz w:val="20"/>
          <w:szCs w:val="20"/>
          <w:rtl/>
        </w:rPr>
      </w:pPr>
      <w:r w:rsidRPr="00844B66">
        <w:rPr>
          <w:rFonts w:cs="B Nazanin" w:hint="cs"/>
          <w:b/>
          <w:bCs/>
          <w:sz w:val="20"/>
          <w:szCs w:val="20"/>
          <w:rtl/>
        </w:rPr>
        <w:t>الف- درماني :</w:t>
      </w:r>
      <w:r w:rsidRPr="00844B66">
        <w:rPr>
          <w:rFonts w:cs="B Nazanin" w:hint="cs"/>
          <w:sz w:val="20"/>
          <w:szCs w:val="20"/>
          <w:rtl/>
        </w:rPr>
        <w:t xml:space="preserve"> </w:t>
      </w:r>
      <w:r w:rsidRPr="00844B66">
        <w:rPr>
          <w:rFonts w:cs="B Nazanin"/>
          <w:sz w:val="20"/>
          <w:szCs w:val="20"/>
          <w:rtl/>
        </w:rPr>
        <w:t xml:space="preserve">اگرچه روش‌هاي درماني موجود </w:t>
      </w:r>
      <w:r w:rsidRPr="00844B66">
        <w:rPr>
          <w:rFonts w:cs="B Nazanin" w:hint="cs"/>
          <w:sz w:val="20"/>
          <w:szCs w:val="20"/>
          <w:rtl/>
        </w:rPr>
        <w:t xml:space="preserve"> </w:t>
      </w:r>
      <w:r w:rsidRPr="00844B66">
        <w:rPr>
          <w:rFonts w:cs="B Nazanin"/>
          <w:sz w:val="20"/>
          <w:szCs w:val="20"/>
          <w:rtl/>
        </w:rPr>
        <w:t>بدن را از ويروس پاک نمي</w:t>
      </w:r>
      <w:r w:rsidRPr="00844B66">
        <w:rPr>
          <w:rFonts w:cs="B Nazanin" w:hint="cs"/>
          <w:sz w:val="20"/>
          <w:szCs w:val="20"/>
          <w:rtl/>
        </w:rPr>
        <w:softHyphen/>
      </w:r>
      <w:r w:rsidRPr="00844B66">
        <w:rPr>
          <w:rFonts w:cs="B Nazanin"/>
          <w:sz w:val="20"/>
          <w:szCs w:val="20"/>
          <w:rtl/>
        </w:rPr>
        <w:t>کنند ولي تکثير ويروس را مهار کرده</w:t>
      </w:r>
      <w:r w:rsidRPr="00844B66">
        <w:rPr>
          <w:rFonts w:cs="B Nazanin" w:hint="cs"/>
          <w:sz w:val="20"/>
          <w:szCs w:val="20"/>
          <w:rtl/>
        </w:rPr>
        <w:t>،</w:t>
      </w:r>
      <w:r w:rsidRPr="00844B66">
        <w:rPr>
          <w:rFonts w:cs="B Nazanin"/>
          <w:sz w:val="20"/>
          <w:szCs w:val="20"/>
          <w:rtl/>
        </w:rPr>
        <w:t xml:space="preserve"> وضعيت باليني بهتري را براي بيمار ايجاد مي‌کنند.</w:t>
      </w:r>
      <w:r w:rsidRPr="00844B66">
        <w:rPr>
          <w:rFonts w:cs="B Nazanin" w:hint="cs"/>
          <w:sz w:val="20"/>
          <w:szCs w:val="20"/>
          <w:rtl/>
        </w:rPr>
        <w:t xml:space="preserve"> علاوه بر آن ثابت شده درمان مناسب با كم كردن بار ويروسي افراد مبتلا از سرايت پذير بيماري كاسته بر روي پيشگيري تاثير خواهد داشت. </w:t>
      </w:r>
      <w:r w:rsidRPr="00844B66">
        <w:rPr>
          <w:rFonts w:cs="B Nazanin"/>
          <w:sz w:val="20"/>
          <w:szCs w:val="20"/>
          <w:rtl/>
        </w:rPr>
        <w:t xml:space="preserve"> اهداف درمان ضدرتروويروسي عبارتند از دستيابي به حداكثر سركوب پايدار ويروس، حفظ عملكرد ايمني يا به حال اول برگرداندن آن، بهبود كيفيت زندگي و كاهش موربيديتي و مورتاليتي ناشي از </w:t>
      </w:r>
      <w:r w:rsidRPr="00844B66">
        <w:rPr>
          <w:rFonts w:cs="B Nazanin"/>
          <w:sz w:val="20"/>
          <w:szCs w:val="20"/>
        </w:rPr>
        <w:t>HIV</w:t>
      </w:r>
      <w:r w:rsidRPr="00844B66">
        <w:rPr>
          <w:rFonts w:cs="B Nazanin"/>
          <w:sz w:val="20"/>
          <w:szCs w:val="20"/>
          <w:rtl/>
        </w:rPr>
        <w:t xml:space="preserve">. </w:t>
      </w:r>
      <w:r w:rsidRPr="00844B66">
        <w:rPr>
          <w:rFonts w:cs="B Nazanin" w:hint="cs"/>
          <w:sz w:val="20"/>
          <w:szCs w:val="20"/>
          <w:rtl/>
        </w:rPr>
        <w:t xml:space="preserve">درمان اين بيماري با حداقل سه داروي ضدرترويروسي </w:t>
      </w:r>
      <w:r w:rsidRPr="00844B66">
        <w:rPr>
          <w:rFonts w:cs="B Nazanin"/>
          <w:sz w:val="20"/>
          <w:szCs w:val="20"/>
        </w:rPr>
        <w:t>(ARV</w:t>
      </w:r>
      <w:r w:rsidRPr="00844B66">
        <w:rPr>
          <w:rStyle w:val="FootnoteReference"/>
          <w:rFonts w:cs="B Nazanin"/>
          <w:sz w:val="20"/>
          <w:szCs w:val="20"/>
        </w:rPr>
        <w:footnoteReference w:id="1"/>
      </w:r>
      <w:r w:rsidRPr="00844B66">
        <w:rPr>
          <w:rFonts w:cs="B Nazanin"/>
          <w:sz w:val="20"/>
          <w:szCs w:val="20"/>
        </w:rPr>
        <w:t>)</w:t>
      </w:r>
      <w:r w:rsidRPr="00844B66">
        <w:rPr>
          <w:rFonts w:cs="B Nazanin" w:hint="cs"/>
          <w:sz w:val="20"/>
          <w:szCs w:val="20"/>
          <w:rtl/>
        </w:rPr>
        <w:t xml:space="preserve"> انجام ميشود. اين درمان توسط مراكز مشاوره بيماريهاي رفتاري بصورت رايگان ارائه مي</w:t>
      </w:r>
      <w:r w:rsidRPr="00844B66">
        <w:rPr>
          <w:rFonts w:cs="B Nazanin" w:hint="eastAsia"/>
          <w:sz w:val="20"/>
          <w:szCs w:val="20"/>
          <w:rtl/>
        </w:rPr>
        <w:t>‌</w:t>
      </w:r>
      <w:r w:rsidRPr="00844B66">
        <w:rPr>
          <w:rFonts w:cs="B Nazanin" w:hint="cs"/>
          <w:sz w:val="20"/>
          <w:szCs w:val="20"/>
          <w:rtl/>
        </w:rPr>
        <w:t xml:space="preserve">شود. </w:t>
      </w:r>
    </w:p>
    <w:p w:rsidR="00993B6C" w:rsidRPr="00844B66" w:rsidRDefault="00993B6C" w:rsidP="00993B6C">
      <w:pPr>
        <w:framePr w:w="14611" w:h="6376" w:hRule="exact" w:hSpace="180" w:wrap="around" w:vAnchor="text" w:hAnchor="page" w:x="1381" w:y="2256"/>
        <w:spacing w:line="240" w:lineRule="auto"/>
        <w:rPr>
          <w:rFonts w:cs="B Nazanin"/>
          <w:sz w:val="20"/>
          <w:szCs w:val="20"/>
          <w:rtl/>
        </w:rPr>
      </w:pPr>
      <w:r w:rsidRPr="00844B66">
        <w:rPr>
          <w:rFonts w:cs="B Nazanin" w:hint="cs"/>
          <w:b/>
          <w:bCs/>
          <w:sz w:val="20"/>
          <w:szCs w:val="20"/>
          <w:rtl/>
        </w:rPr>
        <w:t>ب- پيشگيري :</w:t>
      </w:r>
      <w:r w:rsidRPr="00844B66">
        <w:rPr>
          <w:rFonts w:cs="B Nazanin" w:hint="cs"/>
          <w:sz w:val="20"/>
          <w:szCs w:val="20"/>
          <w:rtl/>
        </w:rPr>
        <w:t>باوجود</w:t>
      </w:r>
      <w:r w:rsidRPr="00844B66">
        <w:rPr>
          <w:rFonts w:cs="B Nazanin"/>
          <w:sz w:val="20"/>
          <w:szCs w:val="20"/>
          <w:rtl/>
        </w:rPr>
        <w:t xml:space="preserve"> </w:t>
      </w:r>
      <w:r w:rsidRPr="00844B66">
        <w:rPr>
          <w:rFonts w:cs="B Nazanin" w:hint="eastAsia"/>
          <w:sz w:val="20"/>
          <w:szCs w:val="20"/>
          <w:rtl/>
        </w:rPr>
        <w:t>پ</w:t>
      </w:r>
      <w:r w:rsidRPr="00844B66">
        <w:rPr>
          <w:rFonts w:cs="B Nazanin"/>
          <w:sz w:val="20"/>
          <w:szCs w:val="20"/>
          <w:rtl/>
        </w:rPr>
        <w:t>ي</w:t>
      </w:r>
      <w:r w:rsidRPr="00844B66">
        <w:rPr>
          <w:rFonts w:cs="B Nazanin" w:hint="eastAsia"/>
          <w:sz w:val="20"/>
          <w:szCs w:val="20"/>
          <w:rtl/>
        </w:rPr>
        <w:t>شرفت‌هاي ز</w:t>
      </w:r>
      <w:r w:rsidRPr="00844B66">
        <w:rPr>
          <w:rFonts w:cs="B Nazanin"/>
          <w:sz w:val="20"/>
          <w:szCs w:val="20"/>
          <w:rtl/>
        </w:rPr>
        <w:t>ي</w:t>
      </w:r>
      <w:r w:rsidRPr="00844B66">
        <w:rPr>
          <w:rFonts w:cs="B Nazanin" w:hint="eastAsia"/>
          <w:sz w:val="20"/>
          <w:szCs w:val="20"/>
          <w:rtl/>
        </w:rPr>
        <w:t>اد</w:t>
      </w:r>
      <w:r w:rsidRPr="00844B66">
        <w:rPr>
          <w:rFonts w:cs="B Nazanin"/>
          <w:sz w:val="20"/>
          <w:szCs w:val="20"/>
          <w:rtl/>
        </w:rPr>
        <w:t xml:space="preserve"> </w:t>
      </w:r>
      <w:r w:rsidRPr="00844B66">
        <w:rPr>
          <w:rFonts w:cs="B Nazanin" w:hint="eastAsia"/>
          <w:sz w:val="20"/>
          <w:szCs w:val="20"/>
          <w:rtl/>
        </w:rPr>
        <w:t>در</w:t>
      </w:r>
      <w:r w:rsidRPr="00844B66">
        <w:rPr>
          <w:rFonts w:cs="B Nazanin"/>
          <w:sz w:val="20"/>
          <w:szCs w:val="20"/>
          <w:rtl/>
        </w:rPr>
        <w:t xml:space="preserve"> </w:t>
      </w:r>
      <w:r w:rsidRPr="00844B66">
        <w:rPr>
          <w:rFonts w:cs="B Nazanin" w:hint="eastAsia"/>
          <w:sz w:val="20"/>
          <w:szCs w:val="20"/>
          <w:rtl/>
        </w:rPr>
        <w:t>ا</w:t>
      </w:r>
      <w:r w:rsidRPr="00844B66">
        <w:rPr>
          <w:rFonts w:cs="B Nazanin"/>
          <w:sz w:val="20"/>
          <w:szCs w:val="20"/>
          <w:rtl/>
        </w:rPr>
        <w:t>ي</w:t>
      </w:r>
      <w:r w:rsidRPr="00844B66">
        <w:rPr>
          <w:rFonts w:cs="B Nazanin" w:hint="eastAsia"/>
          <w:sz w:val="20"/>
          <w:szCs w:val="20"/>
          <w:rtl/>
        </w:rPr>
        <w:t>ن</w:t>
      </w:r>
      <w:r w:rsidRPr="00844B66">
        <w:rPr>
          <w:rFonts w:cs="B Nazanin"/>
          <w:sz w:val="20"/>
          <w:szCs w:val="20"/>
          <w:rtl/>
        </w:rPr>
        <w:t xml:space="preserve"> </w:t>
      </w:r>
      <w:r w:rsidRPr="00844B66">
        <w:rPr>
          <w:rFonts w:cs="B Nazanin" w:hint="eastAsia"/>
          <w:sz w:val="20"/>
          <w:szCs w:val="20"/>
          <w:rtl/>
        </w:rPr>
        <w:t>زم</w:t>
      </w:r>
      <w:r w:rsidRPr="00844B66">
        <w:rPr>
          <w:rFonts w:cs="B Nazanin"/>
          <w:sz w:val="20"/>
          <w:szCs w:val="20"/>
          <w:rtl/>
        </w:rPr>
        <w:t>ي</w:t>
      </w:r>
      <w:r w:rsidRPr="00844B66">
        <w:rPr>
          <w:rFonts w:cs="B Nazanin" w:hint="eastAsia"/>
          <w:sz w:val="20"/>
          <w:szCs w:val="20"/>
          <w:rtl/>
        </w:rPr>
        <w:t>نه</w:t>
      </w:r>
      <w:r w:rsidRPr="00844B66">
        <w:rPr>
          <w:rFonts w:cs="B Nazanin"/>
          <w:sz w:val="20"/>
          <w:szCs w:val="20"/>
          <w:rtl/>
        </w:rPr>
        <w:t xml:space="preserve"> </w:t>
      </w:r>
      <w:r w:rsidRPr="00844B66">
        <w:rPr>
          <w:rFonts w:cs="B Nazanin" w:hint="eastAsia"/>
          <w:sz w:val="20"/>
          <w:szCs w:val="20"/>
          <w:rtl/>
        </w:rPr>
        <w:t>هنوز</w:t>
      </w:r>
      <w:r w:rsidRPr="00844B66">
        <w:rPr>
          <w:rFonts w:cs="B Nazanin"/>
          <w:sz w:val="20"/>
          <w:szCs w:val="20"/>
          <w:rtl/>
        </w:rPr>
        <w:t xml:space="preserve"> </w:t>
      </w:r>
      <w:r w:rsidRPr="00844B66">
        <w:rPr>
          <w:rFonts w:cs="B Nazanin" w:hint="eastAsia"/>
          <w:sz w:val="20"/>
          <w:szCs w:val="20"/>
          <w:rtl/>
        </w:rPr>
        <w:t>واكسن</w:t>
      </w:r>
      <w:r w:rsidRPr="00844B66">
        <w:rPr>
          <w:rFonts w:cs="B Nazanin"/>
          <w:sz w:val="20"/>
          <w:szCs w:val="20"/>
          <w:rtl/>
        </w:rPr>
        <w:t xml:space="preserve"> </w:t>
      </w:r>
      <w:r w:rsidRPr="00844B66">
        <w:rPr>
          <w:rFonts w:cs="B Nazanin" w:hint="eastAsia"/>
          <w:sz w:val="20"/>
          <w:szCs w:val="20"/>
          <w:rtl/>
        </w:rPr>
        <w:t>و</w:t>
      </w:r>
      <w:r w:rsidRPr="00844B66">
        <w:rPr>
          <w:rFonts w:cs="B Nazanin"/>
          <w:sz w:val="20"/>
          <w:szCs w:val="20"/>
          <w:rtl/>
        </w:rPr>
        <w:t xml:space="preserve"> </w:t>
      </w:r>
      <w:r w:rsidRPr="00844B66">
        <w:rPr>
          <w:rFonts w:cs="B Nazanin" w:hint="eastAsia"/>
          <w:sz w:val="20"/>
          <w:szCs w:val="20"/>
          <w:rtl/>
        </w:rPr>
        <w:t>درمان</w:t>
      </w:r>
      <w:r w:rsidRPr="00844B66">
        <w:rPr>
          <w:rFonts w:cs="B Nazanin"/>
          <w:sz w:val="20"/>
          <w:szCs w:val="20"/>
          <w:rtl/>
        </w:rPr>
        <w:t xml:space="preserve"> </w:t>
      </w:r>
      <w:r w:rsidRPr="00844B66">
        <w:rPr>
          <w:rFonts w:cs="B Nazanin" w:hint="eastAsia"/>
          <w:sz w:val="20"/>
          <w:szCs w:val="20"/>
          <w:rtl/>
        </w:rPr>
        <w:t>قطعي</w:t>
      </w:r>
      <w:r w:rsidRPr="00844B66">
        <w:rPr>
          <w:rFonts w:cs="B Nazanin"/>
          <w:sz w:val="20"/>
          <w:szCs w:val="20"/>
          <w:rtl/>
        </w:rPr>
        <w:t xml:space="preserve"> </w:t>
      </w:r>
      <w:r w:rsidRPr="00844B66">
        <w:rPr>
          <w:rFonts w:cs="B Nazanin" w:hint="eastAsia"/>
          <w:sz w:val="20"/>
          <w:szCs w:val="20"/>
          <w:rtl/>
        </w:rPr>
        <w:t>برا</w:t>
      </w:r>
      <w:r w:rsidRPr="00844B66">
        <w:rPr>
          <w:rFonts w:cs="B Nazanin"/>
          <w:sz w:val="20"/>
          <w:szCs w:val="20"/>
          <w:rtl/>
        </w:rPr>
        <w:t xml:space="preserve">ي </w:t>
      </w:r>
      <w:r w:rsidRPr="00844B66">
        <w:rPr>
          <w:rFonts w:cs="B Nazanin"/>
          <w:sz w:val="20"/>
          <w:szCs w:val="20"/>
        </w:rPr>
        <w:t>HIV/AIDS</w:t>
      </w:r>
      <w:r w:rsidRPr="00844B66">
        <w:rPr>
          <w:rFonts w:cs="B Nazanin"/>
          <w:sz w:val="20"/>
          <w:szCs w:val="20"/>
          <w:rtl/>
        </w:rPr>
        <w:t xml:space="preserve"> </w:t>
      </w:r>
      <w:r w:rsidRPr="00844B66">
        <w:rPr>
          <w:rFonts w:cs="B Nazanin" w:hint="eastAsia"/>
          <w:sz w:val="20"/>
          <w:szCs w:val="20"/>
          <w:rtl/>
        </w:rPr>
        <w:t>وجود</w:t>
      </w:r>
      <w:r w:rsidRPr="00844B66">
        <w:rPr>
          <w:rFonts w:cs="B Nazanin"/>
          <w:sz w:val="20"/>
          <w:szCs w:val="20"/>
          <w:rtl/>
        </w:rPr>
        <w:t xml:space="preserve"> </w:t>
      </w:r>
      <w:r w:rsidRPr="00844B66">
        <w:rPr>
          <w:rFonts w:cs="B Nazanin" w:hint="eastAsia"/>
          <w:sz w:val="20"/>
          <w:szCs w:val="20"/>
          <w:rtl/>
        </w:rPr>
        <w:t>ندارد</w:t>
      </w:r>
      <w:r w:rsidRPr="00844B66">
        <w:rPr>
          <w:rFonts w:cs="B Nazanin"/>
          <w:sz w:val="20"/>
          <w:szCs w:val="20"/>
          <w:rtl/>
        </w:rPr>
        <w:t xml:space="preserve">. </w:t>
      </w:r>
      <w:r w:rsidRPr="00844B66">
        <w:rPr>
          <w:rFonts w:cs="B Nazanin" w:hint="eastAsia"/>
          <w:sz w:val="20"/>
          <w:szCs w:val="20"/>
          <w:rtl/>
        </w:rPr>
        <w:t>راه‌هاي انتقال</w:t>
      </w:r>
      <w:r w:rsidRPr="00844B66">
        <w:rPr>
          <w:rFonts w:cs="B Nazanin"/>
          <w:sz w:val="20"/>
          <w:szCs w:val="20"/>
          <w:rtl/>
        </w:rPr>
        <w:t xml:space="preserve"> </w:t>
      </w:r>
      <w:r w:rsidRPr="00844B66">
        <w:rPr>
          <w:rFonts w:cs="B Nazanin" w:hint="eastAsia"/>
          <w:sz w:val="20"/>
          <w:szCs w:val="20"/>
          <w:rtl/>
        </w:rPr>
        <w:t>عمدتا</w:t>
      </w:r>
      <w:r w:rsidRPr="00844B66">
        <w:rPr>
          <w:rFonts w:cs="B Nazanin"/>
          <w:sz w:val="20"/>
          <w:szCs w:val="20"/>
          <w:rtl/>
        </w:rPr>
        <w:t xml:space="preserve"> </w:t>
      </w:r>
      <w:r w:rsidRPr="00844B66">
        <w:rPr>
          <w:rFonts w:cs="B Nazanin" w:hint="eastAsia"/>
          <w:sz w:val="20"/>
          <w:szCs w:val="20"/>
          <w:rtl/>
        </w:rPr>
        <w:t>با</w:t>
      </w:r>
      <w:r w:rsidRPr="00844B66">
        <w:rPr>
          <w:rFonts w:cs="B Nazanin"/>
          <w:sz w:val="20"/>
          <w:szCs w:val="20"/>
          <w:rtl/>
        </w:rPr>
        <w:t xml:space="preserve"> </w:t>
      </w:r>
      <w:r w:rsidRPr="00844B66">
        <w:rPr>
          <w:rFonts w:cs="B Nazanin" w:hint="eastAsia"/>
          <w:sz w:val="20"/>
          <w:szCs w:val="20"/>
          <w:rtl/>
        </w:rPr>
        <w:t>رفتار</w:t>
      </w:r>
      <w:r w:rsidRPr="00844B66">
        <w:rPr>
          <w:rFonts w:cs="B Nazanin"/>
          <w:sz w:val="20"/>
          <w:szCs w:val="20"/>
          <w:rtl/>
        </w:rPr>
        <w:t xml:space="preserve"> </w:t>
      </w:r>
      <w:r w:rsidRPr="00844B66">
        <w:rPr>
          <w:rFonts w:cs="B Nazanin" w:hint="eastAsia"/>
          <w:sz w:val="20"/>
          <w:szCs w:val="20"/>
          <w:rtl/>
        </w:rPr>
        <w:t>انسان</w:t>
      </w:r>
      <w:r w:rsidRPr="00844B66">
        <w:rPr>
          <w:rFonts w:cs="B Nazanin"/>
          <w:sz w:val="20"/>
          <w:szCs w:val="20"/>
          <w:rtl/>
        </w:rPr>
        <w:t xml:space="preserve"> </w:t>
      </w:r>
      <w:r w:rsidRPr="00844B66">
        <w:rPr>
          <w:rFonts w:cs="B Nazanin" w:hint="eastAsia"/>
          <w:sz w:val="20"/>
          <w:szCs w:val="20"/>
          <w:rtl/>
        </w:rPr>
        <w:t>رابطه</w:t>
      </w:r>
      <w:r w:rsidRPr="00844B66">
        <w:rPr>
          <w:rFonts w:cs="B Nazanin"/>
          <w:sz w:val="20"/>
          <w:szCs w:val="20"/>
          <w:rtl/>
        </w:rPr>
        <w:t xml:space="preserve"> </w:t>
      </w:r>
      <w:r w:rsidRPr="00844B66">
        <w:rPr>
          <w:rFonts w:cs="B Nazanin" w:hint="eastAsia"/>
          <w:sz w:val="20"/>
          <w:szCs w:val="20"/>
          <w:rtl/>
        </w:rPr>
        <w:t>دارند</w:t>
      </w:r>
      <w:r w:rsidRPr="00844B66">
        <w:rPr>
          <w:rFonts w:cs="B Nazanin"/>
          <w:sz w:val="20"/>
          <w:szCs w:val="20"/>
          <w:rtl/>
        </w:rPr>
        <w:t xml:space="preserve">. </w:t>
      </w:r>
      <w:r w:rsidRPr="00844B66">
        <w:rPr>
          <w:rFonts w:cs="B Nazanin" w:hint="eastAsia"/>
          <w:sz w:val="20"/>
          <w:szCs w:val="20"/>
          <w:rtl/>
        </w:rPr>
        <w:t>آموزش</w:t>
      </w:r>
      <w:r w:rsidRPr="00844B66">
        <w:rPr>
          <w:rFonts w:cs="B Nazanin"/>
          <w:sz w:val="20"/>
          <w:szCs w:val="20"/>
          <w:rtl/>
        </w:rPr>
        <w:t xml:space="preserve"> </w:t>
      </w:r>
      <w:r w:rsidRPr="00844B66">
        <w:rPr>
          <w:rFonts w:cs="B Nazanin" w:hint="eastAsia"/>
          <w:sz w:val="20"/>
          <w:szCs w:val="20"/>
          <w:rtl/>
        </w:rPr>
        <w:t>به</w:t>
      </w:r>
      <w:r w:rsidRPr="00844B66">
        <w:rPr>
          <w:rFonts w:cs="B Nazanin"/>
          <w:sz w:val="20"/>
          <w:szCs w:val="20"/>
          <w:rtl/>
        </w:rPr>
        <w:softHyphen/>
      </w:r>
      <w:r w:rsidRPr="00844B66">
        <w:rPr>
          <w:rFonts w:cs="B Nazanin" w:hint="eastAsia"/>
          <w:sz w:val="20"/>
          <w:szCs w:val="20"/>
          <w:rtl/>
        </w:rPr>
        <w:t>منظور</w:t>
      </w:r>
      <w:r w:rsidRPr="00844B66">
        <w:rPr>
          <w:rFonts w:cs="B Nazanin"/>
          <w:sz w:val="20"/>
          <w:szCs w:val="20"/>
          <w:rtl/>
        </w:rPr>
        <w:t xml:space="preserve"> </w:t>
      </w:r>
      <w:r w:rsidRPr="00844B66">
        <w:rPr>
          <w:rFonts w:cs="B Nazanin" w:hint="eastAsia"/>
          <w:sz w:val="20"/>
          <w:szCs w:val="20"/>
          <w:rtl/>
        </w:rPr>
        <w:t>ترو</w:t>
      </w:r>
      <w:r w:rsidRPr="00844B66">
        <w:rPr>
          <w:rFonts w:cs="B Nazanin"/>
          <w:sz w:val="20"/>
          <w:szCs w:val="20"/>
          <w:rtl/>
        </w:rPr>
        <w:t>ي</w:t>
      </w:r>
      <w:r w:rsidRPr="00844B66">
        <w:rPr>
          <w:rFonts w:cs="B Nazanin" w:hint="eastAsia"/>
          <w:sz w:val="20"/>
          <w:szCs w:val="20"/>
          <w:rtl/>
        </w:rPr>
        <w:t>ج</w:t>
      </w:r>
      <w:r w:rsidRPr="00844B66">
        <w:rPr>
          <w:rFonts w:cs="B Nazanin"/>
          <w:sz w:val="20"/>
          <w:szCs w:val="20"/>
          <w:rtl/>
        </w:rPr>
        <w:t xml:space="preserve"> </w:t>
      </w:r>
      <w:r w:rsidRPr="00844B66">
        <w:rPr>
          <w:rFonts w:cs="B Nazanin" w:hint="eastAsia"/>
          <w:sz w:val="20"/>
          <w:szCs w:val="20"/>
          <w:rtl/>
        </w:rPr>
        <w:t>رفتار‌هاي سالم</w:t>
      </w:r>
      <w:r w:rsidRPr="00844B66">
        <w:rPr>
          <w:rFonts w:cs="B Nazanin"/>
          <w:sz w:val="20"/>
          <w:szCs w:val="20"/>
          <w:rtl/>
        </w:rPr>
        <w:t xml:space="preserve"> </w:t>
      </w:r>
      <w:r w:rsidRPr="00844B66">
        <w:rPr>
          <w:rFonts w:cs="B Nazanin" w:hint="eastAsia"/>
          <w:sz w:val="20"/>
          <w:szCs w:val="20"/>
          <w:rtl/>
        </w:rPr>
        <w:t>نقش</w:t>
      </w:r>
      <w:r w:rsidRPr="00844B66">
        <w:rPr>
          <w:rFonts w:cs="B Nazanin"/>
          <w:sz w:val="20"/>
          <w:szCs w:val="20"/>
          <w:rtl/>
        </w:rPr>
        <w:t xml:space="preserve"> </w:t>
      </w:r>
      <w:r w:rsidRPr="00844B66">
        <w:rPr>
          <w:rFonts w:cs="B Nazanin" w:hint="eastAsia"/>
          <w:sz w:val="20"/>
          <w:szCs w:val="20"/>
          <w:rtl/>
        </w:rPr>
        <w:t>اساس</w:t>
      </w:r>
      <w:r w:rsidRPr="00844B66">
        <w:rPr>
          <w:rFonts w:cs="B Nazanin"/>
          <w:sz w:val="20"/>
          <w:szCs w:val="20"/>
          <w:rtl/>
        </w:rPr>
        <w:t xml:space="preserve">ي </w:t>
      </w:r>
      <w:r w:rsidRPr="00844B66">
        <w:rPr>
          <w:rFonts w:cs="B Nazanin" w:hint="eastAsia"/>
          <w:sz w:val="20"/>
          <w:szCs w:val="20"/>
          <w:rtl/>
        </w:rPr>
        <w:t>دارد</w:t>
      </w:r>
      <w:r w:rsidRPr="00844B66">
        <w:rPr>
          <w:rFonts w:cs="B Nazanin"/>
          <w:sz w:val="20"/>
          <w:szCs w:val="20"/>
          <w:rtl/>
        </w:rPr>
        <w:t xml:space="preserve">. </w:t>
      </w:r>
      <w:r w:rsidRPr="00844B66">
        <w:rPr>
          <w:rFonts w:cs="B Nazanin" w:hint="cs"/>
          <w:sz w:val="20"/>
          <w:szCs w:val="20"/>
          <w:rtl/>
        </w:rPr>
        <w:t xml:space="preserve">بر حسب راه انتقال روش هاي پيشگيري را مي توان به صورت ذيل بيان كرد: </w:t>
      </w:r>
    </w:p>
    <w:p w:rsidR="00993B6C" w:rsidRPr="00844B66" w:rsidRDefault="00993B6C" w:rsidP="00993B6C">
      <w:pPr>
        <w:pStyle w:val="a"/>
        <w:framePr w:w="14611" w:h="6376" w:hRule="exact" w:hSpace="180" w:wrap="around" w:vAnchor="text" w:hAnchor="page" w:x="1381" w:y="2256"/>
        <w:numPr>
          <w:ilvl w:val="0"/>
          <w:numId w:val="0"/>
        </w:numPr>
        <w:rPr>
          <w:rFonts w:cs="B Nazanin"/>
          <w:sz w:val="20"/>
          <w:szCs w:val="20"/>
        </w:rPr>
      </w:pPr>
      <w:r w:rsidRPr="00844B66">
        <w:rPr>
          <w:rFonts w:cs="B Nazanin" w:hint="eastAsia"/>
          <w:b/>
          <w:bCs/>
          <w:sz w:val="20"/>
          <w:szCs w:val="20"/>
          <w:rtl/>
        </w:rPr>
        <w:t>پيشگيري</w:t>
      </w:r>
      <w:r w:rsidRPr="00844B66">
        <w:rPr>
          <w:rFonts w:cs="B Nazanin"/>
          <w:b/>
          <w:bCs/>
          <w:sz w:val="20"/>
          <w:szCs w:val="20"/>
          <w:rtl/>
        </w:rPr>
        <w:t xml:space="preserve"> </w:t>
      </w:r>
      <w:r w:rsidRPr="00844B66">
        <w:rPr>
          <w:rFonts w:cs="B Nazanin" w:hint="eastAsia"/>
          <w:b/>
          <w:bCs/>
          <w:sz w:val="20"/>
          <w:szCs w:val="20"/>
          <w:rtl/>
        </w:rPr>
        <w:t>در</w:t>
      </w:r>
      <w:r w:rsidRPr="00844B66">
        <w:rPr>
          <w:rFonts w:cs="B Nazanin" w:hint="cs"/>
          <w:b/>
          <w:bCs/>
          <w:sz w:val="20"/>
          <w:szCs w:val="20"/>
          <w:rtl/>
        </w:rPr>
        <w:t xml:space="preserve"> </w:t>
      </w:r>
      <w:r w:rsidRPr="00844B66">
        <w:rPr>
          <w:rFonts w:cs="B Nazanin" w:hint="eastAsia"/>
          <w:b/>
          <w:bCs/>
          <w:sz w:val="20"/>
          <w:szCs w:val="20"/>
          <w:rtl/>
        </w:rPr>
        <w:t>تماس</w:t>
      </w:r>
      <w:r w:rsidRPr="00844B66">
        <w:rPr>
          <w:rFonts w:cs="B Nazanin"/>
          <w:b/>
          <w:bCs/>
          <w:sz w:val="20"/>
          <w:szCs w:val="20"/>
          <w:rtl/>
        </w:rPr>
        <w:t xml:space="preserve"> </w:t>
      </w:r>
      <w:r w:rsidRPr="00844B66">
        <w:rPr>
          <w:rFonts w:cs="B Nazanin" w:hint="eastAsia"/>
          <w:b/>
          <w:bCs/>
          <w:sz w:val="20"/>
          <w:szCs w:val="20"/>
          <w:rtl/>
        </w:rPr>
        <w:t>جنس</w:t>
      </w:r>
      <w:r w:rsidRPr="00844B66">
        <w:rPr>
          <w:rFonts w:cs="B Nazanin"/>
          <w:b/>
          <w:bCs/>
          <w:sz w:val="20"/>
          <w:szCs w:val="20"/>
          <w:rtl/>
        </w:rPr>
        <w:t>ي</w:t>
      </w:r>
      <w:r w:rsidRPr="00844B66">
        <w:rPr>
          <w:rFonts w:cs="B Nazanin" w:hint="cs"/>
          <w:b/>
          <w:bCs/>
          <w:sz w:val="20"/>
          <w:szCs w:val="20"/>
          <w:rtl/>
        </w:rPr>
        <w:t xml:space="preserve">: </w:t>
      </w:r>
      <w:r w:rsidRPr="00844B66">
        <w:rPr>
          <w:rFonts w:cs="B Nazanin" w:hint="eastAsia"/>
          <w:sz w:val="20"/>
          <w:szCs w:val="20"/>
          <w:rtl/>
        </w:rPr>
        <w:t>به</w:t>
      </w:r>
      <w:r w:rsidRPr="00844B66">
        <w:rPr>
          <w:rFonts w:cs="B Nazanin"/>
          <w:sz w:val="20"/>
          <w:szCs w:val="20"/>
          <w:rtl/>
        </w:rPr>
        <w:t xml:space="preserve"> </w:t>
      </w:r>
      <w:r w:rsidRPr="00844B66">
        <w:rPr>
          <w:rFonts w:cs="B Nazanin" w:hint="eastAsia"/>
          <w:sz w:val="20"/>
          <w:szCs w:val="20"/>
          <w:rtl/>
        </w:rPr>
        <w:t>تعو</w:t>
      </w:r>
      <w:r w:rsidRPr="00844B66">
        <w:rPr>
          <w:rFonts w:cs="B Nazanin"/>
          <w:sz w:val="20"/>
          <w:szCs w:val="20"/>
          <w:rtl/>
        </w:rPr>
        <w:t>ي</w:t>
      </w:r>
      <w:r w:rsidRPr="00844B66">
        <w:rPr>
          <w:rFonts w:cs="B Nazanin" w:hint="eastAsia"/>
          <w:sz w:val="20"/>
          <w:szCs w:val="20"/>
          <w:rtl/>
        </w:rPr>
        <w:t>ق</w:t>
      </w:r>
      <w:r w:rsidRPr="00844B66">
        <w:rPr>
          <w:rFonts w:cs="B Nazanin"/>
          <w:sz w:val="20"/>
          <w:szCs w:val="20"/>
          <w:rtl/>
        </w:rPr>
        <w:t xml:space="preserve"> </w:t>
      </w:r>
      <w:r w:rsidRPr="00844B66">
        <w:rPr>
          <w:rFonts w:cs="B Nazanin" w:hint="eastAsia"/>
          <w:sz w:val="20"/>
          <w:szCs w:val="20"/>
          <w:rtl/>
        </w:rPr>
        <w:t>انداختن</w:t>
      </w:r>
      <w:r w:rsidRPr="00844B66">
        <w:rPr>
          <w:rFonts w:cs="B Nazanin"/>
          <w:sz w:val="20"/>
          <w:szCs w:val="20"/>
          <w:rtl/>
        </w:rPr>
        <w:t xml:space="preserve"> </w:t>
      </w:r>
      <w:r w:rsidRPr="00844B66">
        <w:rPr>
          <w:rFonts w:cs="B Nazanin" w:hint="eastAsia"/>
          <w:sz w:val="20"/>
          <w:szCs w:val="20"/>
          <w:rtl/>
        </w:rPr>
        <w:t>سن</w:t>
      </w:r>
      <w:r w:rsidRPr="00844B66">
        <w:rPr>
          <w:rFonts w:cs="B Nazanin"/>
          <w:sz w:val="20"/>
          <w:szCs w:val="20"/>
          <w:rtl/>
        </w:rPr>
        <w:t xml:space="preserve"> </w:t>
      </w:r>
      <w:r w:rsidRPr="00844B66">
        <w:rPr>
          <w:rFonts w:cs="B Nazanin" w:hint="eastAsia"/>
          <w:sz w:val="20"/>
          <w:szCs w:val="20"/>
          <w:rtl/>
        </w:rPr>
        <w:t>اول</w:t>
      </w:r>
      <w:r w:rsidRPr="00844B66">
        <w:rPr>
          <w:rFonts w:cs="B Nazanin"/>
          <w:sz w:val="20"/>
          <w:szCs w:val="20"/>
          <w:rtl/>
        </w:rPr>
        <w:t>ي</w:t>
      </w:r>
      <w:r w:rsidRPr="00844B66">
        <w:rPr>
          <w:rFonts w:cs="B Nazanin" w:hint="eastAsia"/>
          <w:sz w:val="20"/>
          <w:szCs w:val="20"/>
          <w:rtl/>
        </w:rPr>
        <w:t>ن</w:t>
      </w:r>
      <w:r w:rsidRPr="00844B66">
        <w:rPr>
          <w:rFonts w:cs="B Nazanin"/>
          <w:sz w:val="20"/>
          <w:szCs w:val="20"/>
          <w:rtl/>
        </w:rPr>
        <w:t xml:space="preserve"> </w:t>
      </w:r>
      <w:r w:rsidRPr="00844B66">
        <w:rPr>
          <w:rFonts w:cs="B Nazanin" w:hint="eastAsia"/>
          <w:sz w:val="20"/>
          <w:szCs w:val="20"/>
          <w:rtl/>
        </w:rPr>
        <w:t>رابطه</w:t>
      </w:r>
      <w:r w:rsidRPr="00844B66">
        <w:rPr>
          <w:rFonts w:cs="B Nazanin"/>
          <w:sz w:val="20"/>
          <w:szCs w:val="20"/>
          <w:rtl/>
        </w:rPr>
        <w:t xml:space="preserve"> </w:t>
      </w:r>
      <w:r w:rsidRPr="00844B66">
        <w:rPr>
          <w:rFonts w:cs="B Nazanin" w:hint="eastAsia"/>
          <w:sz w:val="20"/>
          <w:szCs w:val="20"/>
          <w:rtl/>
        </w:rPr>
        <w:t>جنس</w:t>
      </w:r>
      <w:r w:rsidRPr="00844B66">
        <w:rPr>
          <w:rFonts w:cs="B Nazanin"/>
          <w:sz w:val="20"/>
          <w:szCs w:val="20"/>
          <w:rtl/>
        </w:rPr>
        <w:t>ي</w:t>
      </w:r>
      <w:r w:rsidRPr="00844B66">
        <w:rPr>
          <w:rFonts w:cs="B Nazanin" w:hint="cs"/>
          <w:sz w:val="20"/>
          <w:szCs w:val="20"/>
          <w:rtl/>
        </w:rPr>
        <w:t xml:space="preserve">، </w:t>
      </w:r>
      <w:r w:rsidRPr="00844B66">
        <w:rPr>
          <w:rFonts w:cs="B Nazanin" w:hint="eastAsia"/>
          <w:sz w:val="20"/>
          <w:szCs w:val="20"/>
          <w:rtl/>
        </w:rPr>
        <w:t>وفادار</w:t>
      </w:r>
      <w:r w:rsidRPr="00844B66">
        <w:rPr>
          <w:rFonts w:cs="B Nazanin"/>
          <w:sz w:val="20"/>
          <w:szCs w:val="20"/>
          <w:rtl/>
        </w:rPr>
        <w:t xml:space="preserve">ي </w:t>
      </w:r>
      <w:r w:rsidRPr="00844B66">
        <w:rPr>
          <w:rFonts w:cs="B Nazanin" w:hint="eastAsia"/>
          <w:sz w:val="20"/>
          <w:szCs w:val="20"/>
          <w:rtl/>
        </w:rPr>
        <w:t>به</w:t>
      </w:r>
      <w:r w:rsidRPr="00844B66">
        <w:rPr>
          <w:rFonts w:cs="B Nazanin"/>
          <w:sz w:val="20"/>
          <w:szCs w:val="20"/>
          <w:rtl/>
        </w:rPr>
        <w:t xml:space="preserve"> </w:t>
      </w:r>
      <w:r w:rsidRPr="00844B66">
        <w:rPr>
          <w:rFonts w:cs="B Nazanin" w:hint="eastAsia"/>
          <w:sz w:val="20"/>
          <w:szCs w:val="20"/>
          <w:rtl/>
        </w:rPr>
        <w:t>همسر</w:t>
      </w:r>
      <w:r w:rsidRPr="00844B66">
        <w:rPr>
          <w:rFonts w:cs="B Nazanin"/>
          <w:sz w:val="20"/>
          <w:szCs w:val="20"/>
          <w:rtl/>
        </w:rPr>
        <w:t xml:space="preserve"> </w:t>
      </w:r>
      <w:r w:rsidRPr="00844B66">
        <w:rPr>
          <w:rFonts w:cs="B Nazanin" w:hint="eastAsia"/>
          <w:sz w:val="20"/>
          <w:szCs w:val="20"/>
          <w:rtl/>
        </w:rPr>
        <w:t>يا</w:t>
      </w:r>
      <w:r w:rsidRPr="00844B66">
        <w:rPr>
          <w:rFonts w:cs="B Nazanin"/>
          <w:sz w:val="20"/>
          <w:szCs w:val="20"/>
          <w:rtl/>
        </w:rPr>
        <w:t xml:space="preserve"> </w:t>
      </w:r>
      <w:r w:rsidRPr="00844B66">
        <w:rPr>
          <w:rFonts w:cs="B Nazanin" w:hint="eastAsia"/>
          <w:sz w:val="20"/>
          <w:szCs w:val="20"/>
          <w:rtl/>
        </w:rPr>
        <w:t>شر</w:t>
      </w:r>
      <w:r w:rsidRPr="00844B66">
        <w:rPr>
          <w:rFonts w:cs="B Nazanin"/>
          <w:sz w:val="20"/>
          <w:szCs w:val="20"/>
          <w:rtl/>
        </w:rPr>
        <w:t>ي</w:t>
      </w:r>
      <w:r w:rsidRPr="00844B66">
        <w:rPr>
          <w:rFonts w:cs="B Nazanin" w:hint="eastAsia"/>
          <w:sz w:val="20"/>
          <w:szCs w:val="20"/>
          <w:rtl/>
        </w:rPr>
        <w:t>ک</w:t>
      </w:r>
      <w:r w:rsidRPr="00844B66">
        <w:rPr>
          <w:rFonts w:cs="B Nazanin"/>
          <w:sz w:val="20"/>
          <w:szCs w:val="20"/>
          <w:rtl/>
        </w:rPr>
        <w:t xml:space="preserve"> </w:t>
      </w:r>
      <w:r w:rsidRPr="00844B66">
        <w:rPr>
          <w:rFonts w:cs="B Nazanin" w:hint="eastAsia"/>
          <w:sz w:val="20"/>
          <w:szCs w:val="20"/>
          <w:rtl/>
        </w:rPr>
        <w:t>جنس</w:t>
      </w:r>
      <w:r w:rsidRPr="00844B66">
        <w:rPr>
          <w:rFonts w:cs="B Nazanin"/>
          <w:sz w:val="20"/>
          <w:szCs w:val="20"/>
          <w:rtl/>
        </w:rPr>
        <w:t xml:space="preserve">ي </w:t>
      </w:r>
      <w:r w:rsidRPr="00844B66">
        <w:rPr>
          <w:rFonts w:cs="B Nazanin" w:hint="eastAsia"/>
          <w:sz w:val="20"/>
          <w:szCs w:val="20"/>
          <w:rtl/>
        </w:rPr>
        <w:t>و</w:t>
      </w:r>
      <w:r w:rsidRPr="00844B66">
        <w:rPr>
          <w:rFonts w:cs="B Nazanin"/>
          <w:sz w:val="20"/>
          <w:szCs w:val="20"/>
          <w:rtl/>
        </w:rPr>
        <w:t xml:space="preserve"> </w:t>
      </w:r>
      <w:r w:rsidRPr="00844B66">
        <w:rPr>
          <w:rFonts w:cs="B Nazanin" w:hint="eastAsia"/>
          <w:sz w:val="20"/>
          <w:szCs w:val="20"/>
          <w:rtl/>
        </w:rPr>
        <w:t>داشتن</w:t>
      </w:r>
      <w:r w:rsidRPr="00844B66">
        <w:rPr>
          <w:rFonts w:cs="B Nazanin"/>
          <w:sz w:val="20"/>
          <w:szCs w:val="20"/>
          <w:rtl/>
        </w:rPr>
        <w:t xml:space="preserve"> </w:t>
      </w:r>
      <w:r w:rsidRPr="00844B66">
        <w:rPr>
          <w:rFonts w:cs="B Nazanin" w:hint="eastAsia"/>
          <w:sz w:val="20"/>
          <w:szCs w:val="20"/>
          <w:rtl/>
        </w:rPr>
        <w:t>تنها</w:t>
      </w:r>
      <w:r w:rsidRPr="00844B66">
        <w:rPr>
          <w:rFonts w:cs="B Nazanin"/>
          <w:sz w:val="20"/>
          <w:szCs w:val="20"/>
          <w:rtl/>
        </w:rPr>
        <w:t xml:space="preserve"> </w:t>
      </w:r>
      <w:r w:rsidRPr="00844B66">
        <w:rPr>
          <w:rFonts w:cs="B Nazanin" w:hint="eastAsia"/>
          <w:sz w:val="20"/>
          <w:szCs w:val="20"/>
          <w:rtl/>
        </w:rPr>
        <w:t>يک</w:t>
      </w:r>
      <w:r w:rsidRPr="00844B66">
        <w:rPr>
          <w:rFonts w:cs="B Nazanin"/>
          <w:sz w:val="20"/>
          <w:szCs w:val="20"/>
          <w:rtl/>
        </w:rPr>
        <w:t xml:space="preserve"> </w:t>
      </w:r>
      <w:r w:rsidRPr="00844B66">
        <w:rPr>
          <w:rFonts w:cs="B Nazanin" w:hint="eastAsia"/>
          <w:sz w:val="20"/>
          <w:szCs w:val="20"/>
          <w:rtl/>
        </w:rPr>
        <w:t>شر</w:t>
      </w:r>
      <w:r w:rsidRPr="00844B66">
        <w:rPr>
          <w:rFonts w:cs="B Nazanin"/>
          <w:sz w:val="20"/>
          <w:szCs w:val="20"/>
          <w:rtl/>
        </w:rPr>
        <w:t>ي</w:t>
      </w:r>
      <w:r w:rsidRPr="00844B66">
        <w:rPr>
          <w:rFonts w:cs="B Nazanin" w:hint="eastAsia"/>
          <w:sz w:val="20"/>
          <w:szCs w:val="20"/>
          <w:rtl/>
        </w:rPr>
        <w:t>ک</w:t>
      </w:r>
      <w:r w:rsidRPr="00844B66">
        <w:rPr>
          <w:rFonts w:cs="B Nazanin"/>
          <w:sz w:val="20"/>
          <w:szCs w:val="20"/>
          <w:rtl/>
        </w:rPr>
        <w:t xml:space="preserve"> </w:t>
      </w:r>
      <w:r w:rsidRPr="00844B66">
        <w:rPr>
          <w:rFonts w:cs="B Nazanin" w:hint="eastAsia"/>
          <w:sz w:val="20"/>
          <w:szCs w:val="20"/>
          <w:rtl/>
        </w:rPr>
        <w:t>جنس</w:t>
      </w:r>
      <w:r w:rsidRPr="00844B66">
        <w:rPr>
          <w:rFonts w:cs="B Nazanin"/>
          <w:sz w:val="20"/>
          <w:szCs w:val="20"/>
          <w:rtl/>
        </w:rPr>
        <w:t>ي</w:t>
      </w:r>
      <w:r w:rsidRPr="00844B66">
        <w:rPr>
          <w:rFonts w:cs="B Nazanin" w:hint="cs"/>
          <w:sz w:val="20"/>
          <w:szCs w:val="20"/>
          <w:rtl/>
        </w:rPr>
        <w:t xml:space="preserve">، </w:t>
      </w:r>
      <w:r w:rsidRPr="00844B66">
        <w:rPr>
          <w:rFonts w:cs="B Nazanin" w:hint="eastAsia"/>
          <w:sz w:val="20"/>
          <w:szCs w:val="20"/>
          <w:rtl/>
        </w:rPr>
        <w:t>استفاده</w:t>
      </w:r>
      <w:r w:rsidRPr="00844B66">
        <w:rPr>
          <w:rFonts w:cs="B Nazanin"/>
          <w:sz w:val="20"/>
          <w:szCs w:val="20"/>
          <w:rtl/>
        </w:rPr>
        <w:t xml:space="preserve"> </w:t>
      </w:r>
      <w:r w:rsidRPr="00844B66">
        <w:rPr>
          <w:rFonts w:cs="B Nazanin" w:hint="eastAsia"/>
          <w:sz w:val="20"/>
          <w:szCs w:val="20"/>
          <w:rtl/>
        </w:rPr>
        <w:t>از</w:t>
      </w:r>
      <w:r w:rsidRPr="00844B66">
        <w:rPr>
          <w:rFonts w:cs="B Nazanin"/>
          <w:sz w:val="20"/>
          <w:szCs w:val="20"/>
          <w:rtl/>
        </w:rPr>
        <w:t xml:space="preserve"> </w:t>
      </w:r>
      <w:r w:rsidRPr="00844B66">
        <w:rPr>
          <w:rFonts w:cs="B Nazanin" w:hint="eastAsia"/>
          <w:sz w:val="20"/>
          <w:szCs w:val="20"/>
          <w:rtl/>
        </w:rPr>
        <w:t>کاندوم</w:t>
      </w:r>
      <w:r w:rsidRPr="00844B66">
        <w:rPr>
          <w:rFonts w:cs="B Nazanin"/>
          <w:sz w:val="20"/>
          <w:szCs w:val="20"/>
          <w:rtl/>
        </w:rPr>
        <w:t xml:space="preserve"> </w:t>
      </w:r>
      <w:r w:rsidRPr="00844B66">
        <w:rPr>
          <w:rFonts w:cs="B Nazanin" w:hint="eastAsia"/>
          <w:sz w:val="20"/>
          <w:szCs w:val="20"/>
          <w:rtl/>
        </w:rPr>
        <w:t>به</w:t>
      </w:r>
      <w:r w:rsidRPr="00844B66">
        <w:rPr>
          <w:rFonts w:cs="B Nazanin"/>
          <w:sz w:val="20"/>
          <w:szCs w:val="20"/>
          <w:rtl/>
        </w:rPr>
        <w:t xml:space="preserve"> </w:t>
      </w:r>
      <w:r w:rsidRPr="00844B66">
        <w:rPr>
          <w:rFonts w:cs="B Nazanin" w:hint="eastAsia"/>
          <w:sz w:val="20"/>
          <w:szCs w:val="20"/>
          <w:rtl/>
        </w:rPr>
        <w:t>طرز</w:t>
      </w:r>
      <w:r w:rsidRPr="00844B66">
        <w:rPr>
          <w:rFonts w:cs="B Nazanin"/>
          <w:sz w:val="20"/>
          <w:szCs w:val="20"/>
          <w:rtl/>
        </w:rPr>
        <w:t xml:space="preserve"> </w:t>
      </w:r>
      <w:r w:rsidRPr="00844B66">
        <w:rPr>
          <w:rFonts w:cs="B Nazanin" w:hint="eastAsia"/>
          <w:sz w:val="20"/>
          <w:szCs w:val="20"/>
          <w:rtl/>
        </w:rPr>
        <w:t>صح</w:t>
      </w:r>
      <w:r w:rsidRPr="00844B66">
        <w:rPr>
          <w:rFonts w:cs="B Nazanin"/>
          <w:sz w:val="20"/>
          <w:szCs w:val="20"/>
          <w:rtl/>
        </w:rPr>
        <w:t>ي</w:t>
      </w:r>
      <w:r w:rsidRPr="00844B66">
        <w:rPr>
          <w:rFonts w:cs="B Nazanin" w:hint="eastAsia"/>
          <w:sz w:val="20"/>
          <w:szCs w:val="20"/>
          <w:rtl/>
        </w:rPr>
        <w:t>ح</w:t>
      </w:r>
      <w:r w:rsidRPr="00844B66">
        <w:rPr>
          <w:rFonts w:cs="B Nazanin" w:hint="cs"/>
          <w:sz w:val="20"/>
          <w:szCs w:val="20"/>
          <w:rtl/>
        </w:rPr>
        <w:t xml:space="preserve">، </w:t>
      </w:r>
      <w:r w:rsidRPr="00844B66">
        <w:rPr>
          <w:rFonts w:cs="B Nazanin" w:hint="eastAsia"/>
          <w:sz w:val="20"/>
          <w:szCs w:val="20"/>
          <w:rtl/>
        </w:rPr>
        <w:t>درمان</w:t>
      </w:r>
      <w:r w:rsidRPr="00844B66">
        <w:rPr>
          <w:rFonts w:cs="B Nazanin"/>
          <w:sz w:val="20"/>
          <w:szCs w:val="20"/>
          <w:rtl/>
        </w:rPr>
        <w:t xml:space="preserve"> </w:t>
      </w:r>
      <w:r w:rsidRPr="00844B66">
        <w:rPr>
          <w:rFonts w:cs="B Nazanin" w:hint="eastAsia"/>
          <w:sz w:val="20"/>
          <w:szCs w:val="20"/>
          <w:rtl/>
        </w:rPr>
        <w:t>کامل</w:t>
      </w:r>
      <w:r w:rsidRPr="00844B66">
        <w:rPr>
          <w:rFonts w:cs="B Nazanin"/>
          <w:sz w:val="20"/>
          <w:szCs w:val="20"/>
          <w:rtl/>
        </w:rPr>
        <w:t xml:space="preserve"> </w:t>
      </w:r>
      <w:r w:rsidRPr="00844B66">
        <w:rPr>
          <w:rFonts w:cs="B Nazanin" w:hint="eastAsia"/>
          <w:sz w:val="20"/>
          <w:szCs w:val="20"/>
          <w:rtl/>
        </w:rPr>
        <w:t>ب</w:t>
      </w:r>
      <w:r w:rsidRPr="00844B66">
        <w:rPr>
          <w:rFonts w:cs="B Nazanin"/>
          <w:sz w:val="20"/>
          <w:szCs w:val="20"/>
          <w:rtl/>
        </w:rPr>
        <w:t>ي</w:t>
      </w:r>
      <w:r w:rsidRPr="00844B66">
        <w:rPr>
          <w:rFonts w:cs="B Nazanin" w:hint="eastAsia"/>
          <w:sz w:val="20"/>
          <w:szCs w:val="20"/>
          <w:rtl/>
        </w:rPr>
        <w:t>مار</w:t>
      </w:r>
      <w:r w:rsidRPr="00844B66">
        <w:rPr>
          <w:rFonts w:cs="B Nazanin"/>
          <w:sz w:val="20"/>
          <w:szCs w:val="20"/>
          <w:rtl/>
        </w:rPr>
        <w:t xml:space="preserve">ي </w:t>
      </w:r>
      <w:r w:rsidRPr="00844B66">
        <w:rPr>
          <w:rFonts w:cs="B Nazanin" w:hint="eastAsia"/>
          <w:sz w:val="20"/>
          <w:szCs w:val="20"/>
          <w:rtl/>
        </w:rPr>
        <w:t>آم</w:t>
      </w:r>
      <w:r w:rsidRPr="00844B66">
        <w:rPr>
          <w:rFonts w:cs="B Nazanin"/>
          <w:sz w:val="20"/>
          <w:szCs w:val="20"/>
          <w:rtl/>
        </w:rPr>
        <w:t>ي</w:t>
      </w:r>
      <w:r w:rsidRPr="00844B66">
        <w:rPr>
          <w:rFonts w:cs="B Nazanin" w:hint="eastAsia"/>
          <w:sz w:val="20"/>
          <w:szCs w:val="20"/>
          <w:rtl/>
        </w:rPr>
        <w:t>زش</w:t>
      </w:r>
      <w:r w:rsidRPr="00844B66">
        <w:rPr>
          <w:rFonts w:cs="B Nazanin"/>
          <w:sz w:val="20"/>
          <w:szCs w:val="20"/>
          <w:rtl/>
        </w:rPr>
        <w:t xml:space="preserve">ي </w:t>
      </w:r>
      <w:r w:rsidRPr="00844B66">
        <w:rPr>
          <w:rFonts w:cs="B Nazanin" w:hint="cs"/>
          <w:sz w:val="20"/>
          <w:szCs w:val="20"/>
          <w:rtl/>
        </w:rPr>
        <w:t>، پ</w:t>
      </w:r>
      <w:r w:rsidRPr="00844B66">
        <w:rPr>
          <w:rFonts w:cs="B Nazanin" w:hint="eastAsia"/>
          <w:sz w:val="20"/>
          <w:szCs w:val="20"/>
          <w:rtl/>
        </w:rPr>
        <w:t>ره</w:t>
      </w:r>
      <w:r w:rsidRPr="00844B66">
        <w:rPr>
          <w:rFonts w:cs="B Nazanin"/>
          <w:sz w:val="20"/>
          <w:szCs w:val="20"/>
          <w:rtl/>
        </w:rPr>
        <w:t>ي</w:t>
      </w:r>
      <w:r w:rsidRPr="00844B66">
        <w:rPr>
          <w:rFonts w:cs="B Nazanin" w:hint="eastAsia"/>
          <w:sz w:val="20"/>
          <w:szCs w:val="20"/>
          <w:rtl/>
        </w:rPr>
        <w:t>ز</w:t>
      </w:r>
      <w:r w:rsidRPr="00844B66">
        <w:rPr>
          <w:rFonts w:cs="B Nazanin"/>
          <w:sz w:val="20"/>
          <w:szCs w:val="20"/>
          <w:rtl/>
        </w:rPr>
        <w:t xml:space="preserve"> </w:t>
      </w:r>
      <w:r w:rsidRPr="00844B66">
        <w:rPr>
          <w:rFonts w:cs="B Nazanin" w:hint="eastAsia"/>
          <w:sz w:val="20"/>
          <w:szCs w:val="20"/>
          <w:rtl/>
        </w:rPr>
        <w:t>از</w:t>
      </w:r>
      <w:r w:rsidRPr="00844B66">
        <w:rPr>
          <w:rFonts w:cs="B Nazanin"/>
          <w:sz w:val="20"/>
          <w:szCs w:val="20"/>
          <w:rtl/>
        </w:rPr>
        <w:t xml:space="preserve"> </w:t>
      </w:r>
      <w:r w:rsidRPr="00844B66">
        <w:rPr>
          <w:rFonts w:cs="B Nazanin" w:hint="eastAsia"/>
          <w:sz w:val="20"/>
          <w:szCs w:val="20"/>
          <w:rtl/>
        </w:rPr>
        <w:t>مصرف</w:t>
      </w:r>
      <w:r w:rsidRPr="00844B66">
        <w:rPr>
          <w:rFonts w:cs="B Nazanin"/>
          <w:sz w:val="20"/>
          <w:szCs w:val="20"/>
          <w:rtl/>
        </w:rPr>
        <w:t xml:space="preserve"> </w:t>
      </w:r>
      <w:r w:rsidRPr="00844B66">
        <w:rPr>
          <w:rFonts w:cs="B Nazanin" w:hint="eastAsia"/>
          <w:sz w:val="20"/>
          <w:szCs w:val="20"/>
          <w:rtl/>
        </w:rPr>
        <w:t>مواد</w:t>
      </w:r>
      <w:r w:rsidRPr="00844B66">
        <w:rPr>
          <w:rFonts w:cs="B Nazanin"/>
          <w:sz w:val="20"/>
          <w:szCs w:val="20"/>
          <w:rtl/>
        </w:rPr>
        <w:t xml:space="preserve"> </w:t>
      </w:r>
      <w:r w:rsidRPr="00844B66">
        <w:rPr>
          <w:rFonts w:cs="B Nazanin" w:hint="eastAsia"/>
          <w:sz w:val="20"/>
          <w:szCs w:val="20"/>
          <w:rtl/>
        </w:rPr>
        <w:t>مخدر</w:t>
      </w:r>
      <w:r w:rsidRPr="00844B66">
        <w:rPr>
          <w:rFonts w:cs="B Nazanin"/>
          <w:sz w:val="20"/>
          <w:szCs w:val="20"/>
          <w:rtl/>
        </w:rPr>
        <w:t xml:space="preserve"> </w:t>
      </w:r>
      <w:r w:rsidRPr="00844B66">
        <w:rPr>
          <w:rFonts w:cs="B Nazanin" w:hint="eastAsia"/>
          <w:sz w:val="20"/>
          <w:szCs w:val="20"/>
          <w:rtl/>
        </w:rPr>
        <w:t>يا</w:t>
      </w:r>
      <w:r w:rsidRPr="00844B66">
        <w:rPr>
          <w:rFonts w:cs="B Nazanin"/>
          <w:sz w:val="20"/>
          <w:szCs w:val="20"/>
          <w:rtl/>
        </w:rPr>
        <w:t xml:space="preserve"> </w:t>
      </w:r>
      <w:r w:rsidRPr="00844B66">
        <w:rPr>
          <w:rFonts w:cs="B Nazanin" w:hint="eastAsia"/>
          <w:sz w:val="20"/>
          <w:szCs w:val="20"/>
          <w:rtl/>
        </w:rPr>
        <w:t>محرک</w:t>
      </w:r>
      <w:r w:rsidRPr="00844B66">
        <w:rPr>
          <w:rFonts w:cs="B Nazanin"/>
          <w:sz w:val="20"/>
          <w:szCs w:val="20"/>
          <w:rtl/>
        </w:rPr>
        <w:t xml:space="preserve"> (</w:t>
      </w:r>
      <w:r w:rsidRPr="00844B66">
        <w:rPr>
          <w:rFonts w:cs="B Nazanin" w:hint="eastAsia"/>
          <w:sz w:val="20"/>
          <w:szCs w:val="20"/>
          <w:rtl/>
        </w:rPr>
        <w:t>مصرف</w:t>
      </w:r>
      <w:r w:rsidRPr="00844B66">
        <w:rPr>
          <w:rFonts w:cs="B Nazanin"/>
          <w:sz w:val="20"/>
          <w:szCs w:val="20"/>
          <w:rtl/>
        </w:rPr>
        <w:t xml:space="preserve"> </w:t>
      </w:r>
      <w:r w:rsidRPr="00844B66">
        <w:rPr>
          <w:rFonts w:cs="B Nazanin" w:hint="eastAsia"/>
          <w:sz w:val="20"/>
          <w:szCs w:val="20"/>
          <w:rtl/>
        </w:rPr>
        <w:t>ا</w:t>
      </w:r>
      <w:r w:rsidRPr="00844B66">
        <w:rPr>
          <w:rFonts w:cs="B Nazanin"/>
          <w:sz w:val="20"/>
          <w:szCs w:val="20"/>
          <w:rtl/>
        </w:rPr>
        <w:t>ي</w:t>
      </w:r>
      <w:r w:rsidRPr="00844B66">
        <w:rPr>
          <w:rFonts w:cs="B Nazanin" w:hint="eastAsia"/>
          <w:sz w:val="20"/>
          <w:szCs w:val="20"/>
          <w:rtl/>
        </w:rPr>
        <w:t>ن</w:t>
      </w:r>
      <w:r w:rsidRPr="00844B66">
        <w:rPr>
          <w:rFonts w:cs="B Nazanin"/>
          <w:sz w:val="20"/>
          <w:szCs w:val="20"/>
          <w:rtl/>
        </w:rPr>
        <w:t xml:space="preserve"> </w:t>
      </w:r>
      <w:r w:rsidRPr="00844B66">
        <w:rPr>
          <w:rFonts w:cs="B Nazanin" w:hint="eastAsia"/>
          <w:sz w:val="20"/>
          <w:szCs w:val="20"/>
          <w:rtl/>
        </w:rPr>
        <w:t>مواد</w:t>
      </w:r>
      <w:r w:rsidRPr="00844B66">
        <w:rPr>
          <w:rFonts w:cs="B Nazanin"/>
          <w:sz w:val="20"/>
          <w:szCs w:val="20"/>
          <w:rtl/>
        </w:rPr>
        <w:t xml:space="preserve"> </w:t>
      </w:r>
      <w:r w:rsidRPr="00844B66">
        <w:rPr>
          <w:rFonts w:cs="B Nazanin" w:hint="cs"/>
          <w:sz w:val="20"/>
          <w:szCs w:val="20"/>
          <w:rtl/>
        </w:rPr>
        <w:t>قضاوت</w:t>
      </w:r>
      <w:r w:rsidRPr="00844B66">
        <w:rPr>
          <w:rFonts w:cs="B Nazanin"/>
          <w:sz w:val="20"/>
          <w:szCs w:val="20"/>
          <w:rtl/>
        </w:rPr>
        <w:t xml:space="preserve"> </w:t>
      </w:r>
      <w:r w:rsidRPr="00844B66">
        <w:rPr>
          <w:rFonts w:cs="B Nazanin" w:hint="eastAsia"/>
          <w:sz w:val="20"/>
          <w:szCs w:val="20"/>
          <w:rtl/>
        </w:rPr>
        <w:t>را</w:t>
      </w:r>
      <w:r w:rsidRPr="00844B66">
        <w:rPr>
          <w:rFonts w:cs="B Nazanin"/>
          <w:sz w:val="20"/>
          <w:szCs w:val="20"/>
          <w:rtl/>
        </w:rPr>
        <w:t xml:space="preserve"> </w:t>
      </w:r>
      <w:r w:rsidRPr="00844B66">
        <w:rPr>
          <w:rFonts w:cs="B Nazanin" w:hint="cs"/>
          <w:sz w:val="20"/>
          <w:szCs w:val="20"/>
          <w:rtl/>
        </w:rPr>
        <w:t>مختل</w:t>
      </w:r>
      <w:r w:rsidRPr="00844B66">
        <w:rPr>
          <w:rFonts w:cs="B Nazanin"/>
          <w:sz w:val="20"/>
          <w:szCs w:val="20"/>
          <w:rtl/>
        </w:rPr>
        <w:t xml:space="preserve"> </w:t>
      </w:r>
      <w:r w:rsidRPr="00844B66">
        <w:rPr>
          <w:rFonts w:cs="B Nazanin" w:hint="eastAsia"/>
          <w:sz w:val="20"/>
          <w:szCs w:val="20"/>
          <w:rtl/>
        </w:rPr>
        <w:t>کرده،</w:t>
      </w:r>
      <w:r w:rsidRPr="00844B66">
        <w:rPr>
          <w:rFonts w:cs="B Nazanin"/>
          <w:sz w:val="20"/>
          <w:szCs w:val="20"/>
          <w:rtl/>
        </w:rPr>
        <w:t xml:space="preserve"> </w:t>
      </w:r>
      <w:r w:rsidRPr="00844B66">
        <w:rPr>
          <w:rFonts w:cs="B Nazanin" w:hint="eastAsia"/>
          <w:sz w:val="20"/>
          <w:szCs w:val="20"/>
          <w:rtl/>
        </w:rPr>
        <w:t>قدرت</w:t>
      </w:r>
      <w:r w:rsidRPr="00844B66">
        <w:rPr>
          <w:rFonts w:cs="B Nazanin"/>
          <w:sz w:val="20"/>
          <w:szCs w:val="20"/>
          <w:rtl/>
        </w:rPr>
        <w:t xml:space="preserve"> </w:t>
      </w:r>
      <w:r w:rsidRPr="00844B66">
        <w:rPr>
          <w:rFonts w:cs="B Nazanin" w:hint="eastAsia"/>
          <w:sz w:val="20"/>
          <w:szCs w:val="20"/>
          <w:rtl/>
        </w:rPr>
        <w:t>تصم</w:t>
      </w:r>
      <w:r w:rsidRPr="00844B66">
        <w:rPr>
          <w:rFonts w:cs="B Nazanin"/>
          <w:sz w:val="20"/>
          <w:szCs w:val="20"/>
          <w:rtl/>
        </w:rPr>
        <w:t>ي</w:t>
      </w:r>
      <w:r w:rsidRPr="00844B66">
        <w:rPr>
          <w:rFonts w:cs="B Nazanin" w:hint="eastAsia"/>
          <w:sz w:val="20"/>
          <w:szCs w:val="20"/>
          <w:rtl/>
        </w:rPr>
        <w:t>م</w:t>
      </w:r>
      <w:r w:rsidRPr="00844B66">
        <w:rPr>
          <w:rFonts w:cs="B Nazanin" w:hint="cs"/>
          <w:sz w:val="20"/>
          <w:szCs w:val="20"/>
          <w:rtl/>
        </w:rPr>
        <w:t>‌</w:t>
      </w:r>
      <w:r w:rsidRPr="00844B66">
        <w:rPr>
          <w:rFonts w:cs="B Nazanin" w:hint="eastAsia"/>
          <w:sz w:val="20"/>
          <w:szCs w:val="20"/>
          <w:rtl/>
        </w:rPr>
        <w:t>گ</w:t>
      </w:r>
      <w:r w:rsidRPr="00844B66">
        <w:rPr>
          <w:rFonts w:cs="B Nazanin"/>
          <w:sz w:val="20"/>
          <w:szCs w:val="20"/>
          <w:rtl/>
        </w:rPr>
        <w:t>ي</w:t>
      </w:r>
      <w:r w:rsidRPr="00844B66">
        <w:rPr>
          <w:rFonts w:cs="B Nazanin" w:hint="eastAsia"/>
          <w:sz w:val="20"/>
          <w:szCs w:val="20"/>
          <w:rtl/>
        </w:rPr>
        <w:t>ر</w:t>
      </w:r>
      <w:r w:rsidRPr="00844B66">
        <w:rPr>
          <w:rFonts w:cs="B Nazanin"/>
          <w:sz w:val="20"/>
          <w:szCs w:val="20"/>
          <w:rtl/>
        </w:rPr>
        <w:t xml:space="preserve">ي </w:t>
      </w:r>
      <w:r w:rsidRPr="00844B66">
        <w:rPr>
          <w:rFonts w:cs="B Nazanin" w:hint="eastAsia"/>
          <w:sz w:val="20"/>
          <w:szCs w:val="20"/>
          <w:rtl/>
        </w:rPr>
        <w:t>برا</w:t>
      </w:r>
      <w:r w:rsidRPr="00844B66">
        <w:rPr>
          <w:rFonts w:cs="B Nazanin"/>
          <w:sz w:val="20"/>
          <w:szCs w:val="20"/>
          <w:rtl/>
        </w:rPr>
        <w:t xml:space="preserve">ي </w:t>
      </w:r>
      <w:r w:rsidRPr="00844B66">
        <w:rPr>
          <w:rFonts w:cs="B Nazanin" w:hint="eastAsia"/>
          <w:sz w:val="20"/>
          <w:szCs w:val="20"/>
          <w:rtl/>
        </w:rPr>
        <w:t>برقرار</w:t>
      </w:r>
      <w:r w:rsidRPr="00844B66">
        <w:rPr>
          <w:rFonts w:cs="B Nazanin"/>
          <w:sz w:val="20"/>
          <w:szCs w:val="20"/>
          <w:rtl/>
        </w:rPr>
        <w:t xml:space="preserve">ي </w:t>
      </w:r>
      <w:r w:rsidRPr="00844B66">
        <w:rPr>
          <w:rFonts w:cs="B Nazanin" w:hint="eastAsia"/>
          <w:sz w:val="20"/>
          <w:szCs w:val="20"/>
          <w:rtl/>
        </w:rPr>
        <w:t>روابط</w:t>
      </w:r>
      <w:r w:rsidRPr="00844B66">
        <w:rPr>
          <w:rFonts w:cs="B Nazanin"/>
          <w:sz w:val="20"/>
          <w:szCs w:val="20"/>
          <w:rtl/>
        </w:rPr>
        <w:t xml:space="preserve"> </w:t>
      </w:r>
      <w:r w:rsidRPr="00844B66">
        <w:rPr>
          <w:rFonts w:cs="B Nazanin" w:hint="eastAsia"/>
          <w:sz w:val="20"/>
          <w:szCs w:val="20"/>
          <w:rtl/>
        </w:rPr>
        <w:t>جنس</w:t>
      </w:r>
      <w:r w:rsidRPr="00844B66">
        <w:rPr>
          <w:rFonts w:cs="B Nazanin"/>
          <w:sz w:val="20"/>
          <w:szCs w:val="20"/>
          <w:rtl/>
        </w:rPr>
        <w:t xml:space="preserve">ي </w:t>
      </w:r>
      <w:r w:rsidRPr="00844B66">
        <w:rPr>
          <w:rFonts w:cs="B Nazanin" w:hint="eastAsia"/>
          <w:sz w:val="20"/>
          <w:szCs w:val="20"/>
          <w:rtl/>
        </w:rPr>
        <w:t>سالم</w:t>
      </w:r>
      <w:r w:rsidRPr="00844B66">
        <w:rPr>
          <w:rFonts w:cs="B Nazanin"/>
          <w:sz w:val="20"/>
          <w:szCs w:val="20"/>
          <w:rtl/>
        </w:rPr>
        <w:t xml:space="preserve"> </w:t>
      </w:r>
      <w:r w:rsidRPr="00844B66">
        <w:rPr>
          <w:rFonts w:cs="B Nazanin" w:hint="eastAsia"/>
          <w:sz w:val="20"/>
          <w:szCs w:val="20"/>
          <w:rtl/>
        </w:rPr>
        <w:t>را</w:t>
      </w:r>
      <w:r w:rsidRPr="00844B66">
        <w:rPr>
          <w:rFonts w:cs="B Nazanin"/>
          <w:sz w:val="20"/>
          <w:szCs w:val="20"/>
          <w:rtl/>
        </w:rPr>
        <w:t xml:space="preserve"> </w:t>
      </w:r>
      <w:r w:rsidRPr="00844B66">
        <w:rPr>
          <w:rFonts w:cs="B Nazanin" w:hint="cs"/>
          <w:sz w:val="20"/>
          <w:szCs w:val="20"/>
          <w:rtl/>
        </w:rPr>
        <w:t>مخدوش</w:t>
      </w:r>
      <w:r w:rsidRPr="00844B66">
        <w:rPr>
          <w:rFonts w:cs="B Nazanin"/>
          <w:sz w:val="20"/>
          <w:szCs w:val="20"/>
          <w:rtl/>
        </w:rPr>
        <w:t xml:space="preserve"> مي‌</w:t>
      </w:r>
      <w:r w:rsidRPr="00844B66">
        <w:rPr>
          <w:rFonts w:cs="B Nazanin" w:hint="eastAsia"/>
          <w:sz w:val="20"/>
          <w:szCs w:val="20"/>
          <w:rtl/>
        </w:rPr>
        <w:t>کند</w:t>
      </w:r>
      <w:r w:rsidRPr="00844B66">
        <w:rPr>
          <w:rFonts w:cs="B Nazanin" w:hint="cs"/>
          <w:sz w:val="20"/>
          <w:szCs w:val="20"/>
          <w:rtl/>
        </w:rPr>
        <w:t>)</w:t>
      </w:r>
      <w:r w:rsidRPr="00844B66">
        <w:rPr>
          <w:rFonts w:cs="B Nazanin"/>
          <w:sz w:val="20"/>
          <w:szCs w:val="20"/>
          <w:rtl/>
        </w:rPr>
        <w:t xml:space="preserve">. </w:t>
      </w:r>
    </w:p>
    <w:p w:rsidR="00993B6C" w:rsidRPr="00844B66" w:rsidRDefault="00993B6C" w:rsidP="00993B6C">
      <w:pPr>
        <w:pStyle w:val="a1"/>
        <w:framePr w:w="14611" w:h="6376" w:hRule="exact" w:hSpace="180" w:wrap="around" w:vAnchor="text" w:hAnchor="page" w:x="1381" w:y="2256"/>
        <w:jc w:val="both"/>
        <w:rPr>
          <w:rFonts w:cs="B Nazanin"/>
          <w:b w:val="0"/>
          <w:bCs w:val="0"/>
          <w:sz w:val="20"/>
          <w:szCs w:val="20"/>
          <w:rtl/>
        </w:rPr>
      </w:pPr>
      <w:r w:rsidRPr="00844B66">
        <w:rPr>
          <w:rFonts w:cs="B Nazanin" w:hint="eastAsia"/>
          <w:sz w:val="20"/>
          <w:szCs w:val="20"/>
          <w:rtl/>
        </w:rPr>
        <w:t>پ</w:t>
      </w:r>
      <w:r w:rsidRPr="00844B66">
        <w:rPr>
          <w:rFonts w:cs="B Nazanin"/>
          <w:sz w:val="20"/>
          <w:szCs w:val="20"/>
          <w:rtl/>
        </w:rPr>
        <w:t>ي</w:t>
      </w:r>
      <w:r w:rsidRPr="00844B66">
        <w:rPr>
          <w:rFonts w:cs="B Nazanin" w:hint="eastAsia"/>
          <w:sz w:val="20"/>
          <w:szCs w:val="20"/>
          <w:rtl/>
        </w:rPr>
        <w:t>شگ</w:t>
      </w:r>
      <w:r w:rsidRPr="00844B66">
        <w:rPr>
          <w:rFonts w:cs="B Nazanin"/>
          <w:sz w:val="20"/>
          <w:szCs w:val="20"/>
          <w:rtl/>
        </w:rPr>
        <w:t>ي</w:t>
      </w:r>
      <w:r w:rsidRPr="00844B66">
        <w:rPr>
          <w:rFonts w:cs="B Nazanin" w:hint="eastAsia"/>
          <w:sz w:val="20"/>
          <w:szCs w:val="20"/>
          <w:rtl/>
        </w:rPr>
        <w:t>ر</w:t>
      </w:r>
      <w:r w:rsidRPr="00844B66">
        <w:rPr>
          <w:rFonts w:cs="B Nazanin"/>
          <w:sz w:val="20"/>
          <w:szCs w:val="20"/>
          <w:rtl/>
        </w:rPr>
        <w:t xml:space="preserve">ي </w:t>
      </w:r>
      <w:r w:rsidRPr="00844B66">
        <w:rPr>
          <w:rFonts w:cs="B Nazanin" w:hint="eastAsia"/>
          <w:sz w:val="20"/>
          <w:szCs w:val="20"/>
          <w:rtl/>
        </w:rPr>
        <w:t>در</w:t>
      </w:r>
      <w:r w:rsidRPr="00844B66">
        <w:rPr>
          <w:rFonts w:cs="B Nazanin"/>
          <w:sz w:val="20"/>
          <w:szCs w:val="20"/>
          <w:rtl/>
        </w:rPr>
        <w:t xml:space="preserve"> </w:t>
      </w:r>
      <w:r w:rsidRPr="00844B66">
        <w:rPr>
          <w:rFonts w:cs="B Nazanin" w:hint="eastAsia"/>
          <w:sz w:val="20"/>
          <w:szCs w:val="20"/>
          <w:rtl/>
        </w:rPr>
        <w:t>اعت</w:t>
      </w:r>
      <w:r w:rsidRPr="00844B66">
        <w:rPr>
          <w:rFonts w:cs="B Nazanin"/>
          <w:sz w:val="20"/>
          <w:szCs w:val="20"/>
          <w:rtl/>
        </w:rPr>
        <w:t>ي</w:t>
      </w:r>
      <w:r w:rsidRPr="00844B66">
        <w:rPr>
          <w:rFonts w:cs="B Nazanin" w:hint="eastAsia"/>
          <w:sz w:val="20"/>
          <w:szCs w:val="20"/>
          <w:rtl/>
        </w:rPr>
        <w:t>اد</w:t>
      </w:r>
      <w:r w:rsidRPr="00844B66">
        <w:rPr>
          <w:rFonts w:cs="B Nazanin"/>
          <w:sz w:val="20"/>
          <w:szCs w:val="20"/>
          <w:rtl/>
        </w:rPr>
        <w:t xml:space="preserve"> </w:t>
      </w:r>
      <w:r w:rsidRPr="00844B66">
        <w:rPr>
          <w:rFonts w:cs="B Nazanin" w:hint="eastAsia"/>
          <w:sz w:val="20"/>
          <w:szCs w:val="20"/>
          <w:rtl/>
        </w:rPr>
        <w:t>تزر</w:t>
      </w:r>
      <w:r w:rsidRPr="00844B66">
        <w:rPr>
          <w:rFonts w:cs="B Nazanin" w:hint="cs"/>
          <w:sz w:val="20"/>
          <w:szCs w:val="20"/>
          <w:rtl/>
        </w:rPr>
        <w:t>ي</w:t>
      </w:r>
      <w:r w:rsidRPr="00844B66">
        <w:rPr>
          <w:rFonts w:cs="B Nazanin" w:hint="eastAsia"/>
          <w:sz w:val="20"/>
          <w:szCs w:val="20"/>
          <w:rtl/>
        </w:rPr>
        <w:t>ق</w:t>
      </w:r>
      <w:r w:rsidRPr="00844B66">
        <w:rPr>
          <w:rFonts w:cs="B Nazanin" w:hint="cs"/>
          <w:sz w:val="20"/>
          <w:szCs w:val="20"/>
          <w:rtl/>
        </w:rPr>
        <w:t>ي</w:t>
      </w:r>
      <w:r w:rsidRPr="00844B66">
        <w:rPr>
          <w:rFonts w:cs="B Nazanin"/>
          <w:sz w:val="20"/>
          <w:szCs w:val="20"/>
          <w:rtl/>
        </w:rPr>
        <w:t xml:space="preserve">: </w:t>
      </w:r>
      <w:r w:rsidRPr="00844B66">
        <w:rPr>
          <w:rFonts w:cs="B Nazanin" w:hint="eastAsia"/>
          <w:b w:val="0"/>
          <w:bCs w:val="0"/>
          <w:sz w:val="20"/>
          <w:szCs w:val="20"/>
          <w:rtl/>
        </w:rPr>
        <w:t>پره</w:t>
      </w:r>
      <w:r w:rsidRPr="00844B66">
        <w:rPr>
          <w:rFonts w:cs="B Nazanin" w:hint="cs"/>
          <w:b w:val="0"/>
          <w:bCs w:val="0"/>
          <w:sz w:val="20"/>
          <w:szCs w:val="20"/>
          <w:rtl/>
        </w:rPr>
        <w:t>ي</w:t>
      </w:r>
      <w:r w:rsidRPr="00844B66">
        <w:rPr>
          <w:rFonts w:cs="B Nazanin" w:hint="eastAsia"/>
          <w:b w:val="0"/>
          <w:bCs w:val="0"/>
          <w:sz w:val="20"/>
          <w:szCs w:val="20"/>
          <w:rtl/>
        </w:rPr>
        <w:t>ز</w:t>
      </w:r>
      <w:r w:rsidRPr="00844B66">
        <w:rPr>
          <w:rFonts w:cs="B Nazanin"/>
          <w:b w:val="0"/>
          <w:bCs w:val="0"/>
          <w:sz w:val="20"/>
          <w:szCs w:val="20"/>
          <w:rtl/>
        </w:rPr>
        <w:t xml:space="preserve"> </w:t>
      </w:r>
      <w:r w:rsidRPr="00844B66">
        <w:rPr>
          <w:rFonts w:cs="B Nazanin" w:hint="eastAsia"/>
          <w:b w:val="0"/>
          <w:bCs w:val="0"/>
          <w:sz w:val="20"/>
          <w:szCs w:val="20"/>
          <w:rtl/>
        </w:rPr>
        <w:t>از</w:t>
      </w:r>
      <w:r w:rsidRPr="00844B66">
        <w:rPr>
          <w:rFonts w:cs="B Nazanin"/>
          <w:b w:val="0"/>
          <w:bCs w:val="0"/>
          <w:sz w:val="20"/>
          <w:szCs w:val="20"/>
          <w:rtl/>
        </w:rPr>
        <w:t xml:space="preserve"> </w:t>
      </w:r>
      <w:r w:rsidRPr="00844B66">
        <w:rPr>
          <w:rFonts w:cs="B Nazanin" w:hint="eastAsia"/>
          <w:b w:val="0"/>
          <w:bCs w:val="0"/>
          <w:sz w:val="20"/>
          <w:szCs w:val="20"/>
          <w:rtl/>
        </w:rPr>
        <w:t>مصرف</w:t>
      </w:r>
      <w:r w:rsidRPr="00844B66">
        <w:rPr>
          <w:rFonts w:cs="B Nazanin"/>
          <w:b w:val="0"/>
          <w:bCs w:val="0"/>
          <w:sz w:val="20"/>
          <w:szCs w:val="20"/>
          <w:rtl/>
        </w:rPr>
        <w:t xml:space="preserve"> </w:t>
      </w:r>
      <w:r w:rsidRPr="00844B66">
        <w:rPr>
          <w:rFonts w:cs="B Nazanin" w:hint="eastAsia"/>
          <w:b w:val="0"/>
          <w:bCs w:val="0"/>
          <w:sz w:val="20"/>
          <w:szCs w:val="20"/>
          <w:rtl/>
        </w:rPr>
        <w:t>مواد</w:t>
      </w:r>
      <w:r w:rsidRPr="00844B66">
        <w:rPr>
          <w:rFonts w:cs="B Nazanin"/>
          <w:b w:val="0"/>
          <w:bCs w:val="0"/>
          <w:sz w:val="20"/>
          <w:szCs w:val="20"/>
          <w:rtl/>
        </w:rPr>
        <w:t xml:space="preserve"> </w:t>
      </w:r>
      <w:r w:rsidRPr="00844B66">
        <w:rPr>
          <w:rFonts w:cs="B Nazanin" w:hint="cs"/>
          <w:b w:val="0"/>
          <w:bCs w:val="0"/>
          <w:sz w:val="20"/>
          <w:szCs w:val="20"/>
          <w:rtl/>
        </w:rPr>
        <w:t>ي</w:t>
      </w:r>
      <w:r w:rsidRPr="00844B66">
        <w:rPr>
          <w:rFonts w:cs="B Nazanin" w:hint="eastAsia"/>
          <w:b w:val="0"/>
          <w:bCs w:val="0"/>
          <w:sz w:val="20"/>
          <w:szCs w:val="20"/>
          <w:rtl/>
        </w:rPr>
        <w:t>ا</w:t>
      </w:r>
      <w:r w:rsidRPr="00844B66">
        <w:rPr>
          <w:rFonts w:cs="B Nazanin"/>
          <w:b w:val="0"/>
          <w:bCs w:val="0"/>
          <w:sz w:val="20"/>
          <w:szCs w:val="20"/>
          <w:rtl/>
        </w:rPr>
        <w:t xml:space="preserve"> </w:t>
      </w:r>
      <w:r w:rsidRPr="00844B66">
        <w:rPr>
          <w:rFonts w:cs="B Nazanin" w:hint="eastAsia"/>
          <w:b w:val="0"/>
          <w:bCs w:val="0"/>
          <w:sz w:val="20"/>
          <w:szCs w:val="20"/>
          <w:rtl/>
        </w:rPr>
        <w:t>اقدام</w:t>
      </w:r>
      <w:r w:rsidRPr="00844B66">
        <w:rPr>
          <w:rFonts w:cs="B Nazanin"/>
          <w:b w:val="0"/>
          <w:bCs w:val="0"/>
          <w:sz w:val="20"/>
          <w:szCs w:val="20"/>
          <w:rtl/>
        </w:rPr>
        <w:t xml:space="preserve"> </w:t>
      </w:r>
      <w:r w:rsidRPr="00844B66">
        <w:rPr>
          <w:rFonts w:cs="B Nazanin" w:hint="eastAsia"/>
          <w:b w:val="0"/>
          <w:bCs w:val="0"/>
          <w:sz w:val="20"/>
          <w:szCs w:val="20"/>
          <w:rtl/>
        </w:rPr>
        <w:t>برا</w:t>
      </w:r>
      <w:r w:rsidRPr="00844B66">
        <w:rPr>
          <w:rFonts w:cs="B Nazanin" w:hint="cs"/>
          <w:b w:val="0"/>
          <w:bCs w:val="0"/>
          <w:sz w:val="20"/>
          <w:szCs w:val="20"/>
          <w:rtl/>
        </w:rPr>
        <w:t>ي</w:t>
      </w:r>
      <w:r w:rsidRPr="00844B66">
        <w:rPr>
          <w:rFonts w:cs="B Nazanin"/>
          <w:b w:val="0"/>
          <w:bCs w:val="0"/>
          <w:sz w:val="20"/>
          <w:szCs w:val="20"/>
          <w:rtl/>
        </w:rPr>
        <w:t xml:space="preserve"> </w:t>
      </w:r>
      <w:r w:rsidRPr="00844B66">
        <w:rPr>
          <w:rFonts w:cs="B Nazanin" w:hint="eastAsia"/>
          <w:b w:val="0"/>
          <w:bCs w:val="0"/>
          <w:sz w:val="20"/>
          <w:szCs w:val="20"/>
          <w:rtl/>
        </w:rPr>
        <w:t>ترک،</w:t>
      </w:r>
      <w:r w:rsidRPr="00844B66">
        <w:rPr>
          <w:rFonts w:cs="B Nazanin"/>
          <w:b w:val="0"/>
          <w:bCs w:val="0"/>
          <w:sz w:val="20"/>
          <w:szCs w:val="20"/>
          <w:rtl/>
        </w:rPr>
        <w:t xml:space="preserve"> </w:t>
      </w:r>
      <w:r w:rsidRPr="00844B66">
        <w:rPr>
          <w:rFonts w:cs="B Nazanin" w:hint="eastAsia"/>
          <w:b w:val="0"/>
          <w:bCs w:val="0"/>
          <w:sz w:val="20"/>
          <w:szCs w:val="20"/>
          <w:rtl/>
        </w:rPr>
        <w:t>در</w:t>
      </w:r>
      <w:r w:rsidRPr="00844B66">
        <w:rPr>
          <w:rFonts w:cs="B Nazanin"/>
          <w:b w:val="0"/>
          <w:bCs w:val="0"/>
          <w:sz w:val="20"/>
          <w:szCs w:val="20"/>
          <w:rtl/>
        </w:rPr>
        <w:t xml:space="preserve"> </w:t>
      </w:r>
      <w:r w:rsidRPr="00844B66">
        <w:rPr>
          <w:rFonts w:cs="B Nazanin" w:hint="eastAsia"/>
          <w:b w:val="0"/>
          <w:bCs w:val="0"/>
          <w:sz w:val="20"/>
          <w:szCs w:val="20"/>
          <w:rtl/>
        </w:rPr>
        <w:t>صورت</w:t>
      </w:r>
      <w:r w:rsidRPr="00844B66">
        <w:rPr>
          <w:rFonts w:cs="B Nazanin" w:hint="cs"/>
          <w:b w:val="0"/>
          <w:bCs w:val="0"/>
          <w:sz w:val="20"/>
          <w:szCs w:val="20"/>
          <w:rtl/>
        </w:rPr>
        <w:t>ي</w:t>
      </w:r>
      <w:r w:rsidRPr="00844B66">
        <w:rPr>
          <w:rFonts w:cs="B Nazanin"/>
          <w:b w:val="0"/>
          <w:bCs w:val="0"/>
          <w:sz w:val="20"/>
          <w:szCs w:val="20"/>
          <w:rtl/>
        </w:rPr>
        <w:t xml:space="preserve"> </w:t>
      </w:r>
      <w:r w:rsidRPr="00844B66">
        <w:rPr>
          <w:rFonts w:cs="B Nazanin" w:hint="eastAsia"/>
          <w:b w:val="0"/>
          <w:bCs w:val="0"/>
          <w:sz w:val="20"/>
          <w:szCs w:val="20"/>
          <w:rtl/>
        </w:rPr>
        <w:t>که</w:t>
      </w:r>
      <w:r w:rsidRPr="00844B66">
        <w:rPr>
          <w:rFonts w:cs="B Nazanin"/>
          <w:b w:val="0"/>
          <w:bCs w:val="0"/>
          <w:sz w:val="20"/>
          <w:szCs w:val="20"/>
          <w:rtl/>
        </w:rPr>
        <w:t xml:space="preserve"> </w:t>
      </w:r>
      <w:r w:rsidRPr="00844B66">
        <w:rPr>
          <w:rFonts w:cs="B Nazanin" w:hint="eastAsia"/>
          <w:b w:val="0"/>
          <w:bCs w:val="0"/>
          <w:sz w:val="20"/>
          <w:szCs w:val="20"/>
          <w:rtl/>
        </w:rPr>
        <w:t>امکان</w:t>
      </w:r>
      <w:r w:rsidRPr="00844B66">
        <w:rPr>
          <w:rFonts w:cs="B Nazanin"/>
          <w:b w:val="0"/>
          <w:bCs w:val="0"/>
          <w:sz w:val="20"/>
          <w:szCs w:val="20"/>
          <w:rtl/>
        </w:rPr>
        <w:t xml:space="preserve"> </w:t>
      </w:r>
      <w:r w:rsidRPr="00844B66">
        <w:rPr>
          <w:rFonts w:cs="B Nazanin" w:hint="eastAsia"/>
          <w:b w:val="0"/>
          <w:bCs w:val="0"/>
          <w:sz w:val="20"/>
          <w:szCs w:val="20"/>
          <w:rtl/>
        </w:rPr>
        <w:t>پره</w:t>
      </w:r>
      <w:r w:rsidRPr="00844B66">
        <w:rPr>
          <w:rFonts w:cs="B Nazanin" w:hint="cs"/>
          <w:b w:val="0"/>
          <w:bCs w:val="0"/>
          <w:sz w:val="20"/>
          <w:szCs w:val="20"/>
          <w:rtl/>
        </w:rPr>
        <w:t>ي</w:t>
      </w:r>
      <w:r w:rsidRPr="00844B66">
        <w:rPr>
          <w:rFonts w:cs="B Nazanin" w:hint="eastAsia"/>
          <w:b w:val="0"/>
          <w:bCs w:val="0"/>
          <w:sz w:val="20"/>
          <w:szCs w:val="20"/>
          <w:rtl/>
        </w:rPr>
        <w:t>ز</w:t>
      </w:r>
      <w:r w:rsidRPr="00844B66">
        <w:rPr>
          <w:rFonts w:cs="B Nazanin"/>
          <w:b w:val="0"/>
          <w:bCs w:val="0"/>
          <w:sz w:val="20"/>
          <w:szCs w:val="20"/>
          <w:rtl/>
        </w:rPr>
        <w:t xml:space="preserve"> </w:t>
      </w:r>
      <w:r w:rsidRPr="00844B66">
        <w:rPr>
          <w:rFonts w:cs="B Nazanin" w:hint="eastAsia"/>
          <w:b w:val="0"/>
          <w:bCs w:val="0"/>
          <w:sz w:val="20"/>
          <w:szCs w:val="20"/>
          <w:rtl/>
        </w:rPr>
        <w:t>از</w:t>
      </w:r>
      <w:r w:rsidRPr="00844B66">
        <w:rPr>
          <w:rFonts w:cs="B Nazanin"/>
          <w:b w:val="0"/>
          <w:bCs w:val="0"/>
          <w:sz w:val="20"/>
          <w:szCs w:val="20"/>
          <w:rtl/>
        </w:rPr>
        <w:t xml:space="preserve"> </w:t>
      </w:r>
      <w:r w:rsidRPr="00844B66">
        <w:rPr>
          <w:rFonts w:cs="B Nazanin" w:hint="eastAsia"/>
          <w:b w:val="0"/>
          <w:bCs w:val="0"/>
          <w:sz w:val="20"/>
          <w:szCs w:val="20"/>
          <w:rtl/>
        </w:rPr>
        <w:t>مصرف</w:t>
      </w:r>
      <w:r w:rsidRPr="00844B66">
        <w:rPr>
          <w:rFonts w:cs="B Nazanin"/>
          <w:b w:val="0"/>
          <w:bCs w:val="0"/>
          <w:sz w:val="20"/>
          <w:szCs w:val="20"/>
          <w:rtl/>
        </w:rPr>
        <w:t xml:space="preserve"> </w:t>
      </w:r>
      <w:r w:rsidRPr="00844B66">
        <w:rPr>
          <w:rFonts w:cs="B Nazanin" w:hint="eastAsia"/>
          <w:b w:val="0"/>
          <w:bCs w:val="0"/>
          <w:sz w:val="20"/>
          <w:szCs w:val="20"/>
          <w:rtl/>
        </w:rPr>
        <w:t>مواد</w:t>
      </w:r>
      <w:r w:rsidRPr="00844B66">
        <w:rPr>
          <w:rFonts w:cs="B Nazanin"/>
          <w:b w:val="0"/>
          <w:bCs w:val="0"/>
          <w:sz w:val="20"/>
          <w:szCs w:val="20"/>
          <w:rtl/>
        </w:rPr>
        <w:t xml:space="preserve"> </w:t>
      </w:r>
      <w:r w:rsidRPr="00844B66">
        <w:rPr>
          <w:rFonts w:cs="B Nazanin" w:hint="eastAsia"/>
          <w:b w:val="0"/>
          <w:bCs w:val="0"/>
          <w:sz w:val="20"/>
          <w:szCs w:val="20"/>
          <w:rtl/>
        </w:rPr>
        <w:t>مخدر</w:t>
      </w:r>
      <w:r w:rsidRPr="00844B66">
        <w:rPr>
          <w:rFonts w:cs="B Nazanin"/>
          <w:b w:val="0"/>
          <w:bCs w:val="0"/>
          <w:sz w:val="20"/>
          <w:szCs w:val="20"/>
          <w:rtl/>
        </w:rPr>
        <w:t xml:space="preserve"> </w:t>
      </w:r>
      <w:r w:rsidRPr="00844B66">
        <w:rPr>
          <w:rFonts w:cs="B Nazanin" w:hint="eastAsia"/>
          <w:b w:val="0"/>
          <w:bCs w:val="0"/>
          <w:sz w:val="20"/>
          <w:szCs w:val="20"/>
          <w:rtl/>
        </w:rPr>
        <w:t>وجود</w:t>
      </w:r>
      <w:r w:rsidRPr="00844B66">
        <w:rPr>
          <w:rFonts w:cs="B Nazanin"/>
          <w:b w:val="0"/>
          <w:bCs w:val="0"/>
          <w:sz w:val="20"/>
          <w:szCs w:val="20"/>
          <w:rtl/>
        </w:rPr>
        <w:t xml:space="preserve"> </w:t>
      </w:r>
      <w:r w:rsidRPr="00844B66">
        <w:rPr>
          <w:rFonts w:cs="B Nazanin" w:hint="eastAsia"/>
          <w:b w:val="0"/>
          <w:bCs w:val="0"/>
          <w:sz w:val="20"/>
          <w:szCs w:val="20"/>
          <w:rtl/>
        </w:rPr>
        <w:t>ندارد،</w:t>
      </w:r>
      <w:r w:rsidRPr="00844B66">
        <w:rPr>
          <w:rFonts w:cs="B Nazanin"/>
          <w:b w:val="0"/>
          <w:bCs w:val="0"/>
          <w:sz w:val="20"/>
          <w:szCs w:val="20"/>
          <w:rtl/>
        </w:rPr>
        <w:t xml:space="preserve"> </w:t>
      </w:r>
      <w:r w:rsidRPr="00844B66">
        <w:rPr>
          <w:rFonts w:cs="B Nazanin" w:hint="eastAsia"/>
          <w:b w:val="0"/>
          <w:bCs w:val="0"/>
          <w:sz w:val="20"/>
          <w:szCs w:val="20"/>
          <w:rtl/>
        </w:rPr>
        <w:t>پره</w:t>
      </w:r>
      <w:r w:rsidRPr="00844B66">
        <w:rPr>
          <w:rFonts w:cs="B Nazanin" w:hint="cs"/>
          <w:b w:val="0"/>
          <w:bCs w:val="0"/>
          <w:sz w:val="20"/>
          <w:szCs w:val="20"/>
          <w:rtl/>
        </w:rPr>
        <w:t>ي</w:t>
      </w:r>
      <w:r w:rsidRPr="00844B66">
        <w:rPr>
          <w:rFonts w:cs="B Nazanin" w:hint="eastAsia"/>
          <w:b w:val="0"/>
          <w:bCs w:val="0"/>
          <w:sz w:val="20"/>
          <w:szCs w:val="20"/>
          <w:rtl/>
        </w:rPr>
        <w:t>ز</w:t>
      </w:r>
      <w:r w:rsidRPr="00844B66">
        <w:rPr>
          <w:rFonts w:cs="B Nazanin"/>
          <w:b w:val="0"/>
          <w:bCs w:val="0"/>
          <w:sz w:val="20"/>
          <w:szCs w:val="20"/>
          <w:rtl/>
        </w:rPr>
        <w:t xml:space="preserve"> </w:t>
      </w:r>
      <w:r w:rsidRPr="00844B66">
        <w:rPr>
          <w:rFonts w:cs="B Nazanin" w:hint="eastAsia"/>
          <w:b w:val="0"/>
          <w:bCs w:val="0"/>
          <w:sz w:val="20"/>
          <w:szCs w:val="20"/>
          <w:rtl/>
        </w:rPr>
        <w:t>از</w:t>
      </w:r>
      <w:r w:rsidRPr="00844B66">
        <w:rPr>
          <w:rFonts w:cs="B Nazanin"/>
          <w:b w:val="0"/>
          <w:bCs w:val="0"/>
          <w:sz w:val="20"/>
          <w:szCs w:val="20"/>
          <w:rtl/>
        </w:rPr>
        <w:t xml:space="preserve"> </w:t>
      </w:r>
      <w:r w:rsidRPr="00844B66">
        <w:rPr>
          <w:rFonts w:cs="B Nazanin" w:hint="eastAsia"/>
          <w:b w:val="0"/>
          <w:bCs w:val="0"/>
          <w:sz w:val="20"/>
          <w:szCs w:val="20"/>
          <w:rtl/>
        </w:rPr>
        <w:t>تزر</w:t>
      </w:r>
      <w:r w:rsidRPr="00844B66">
        <w:rPr>
          <w:rFonts w:cs="B Nazanin" w:hint="cs"/>
          <w:b w:val="0"/>
          <w:bCs w:val="0"/>
          <w:sz w:val="20"/>
          <w:szCs w:val="20"/>
          <w:rtl/>
        </w:rPr>
        <w:t>ي</w:t>
      </w:r>
      <w:r w:rsidRPr="00844B66">
        <w:rPr>
          <w:rFonts w:cs="B Nazanin" w:hint="eastAsia"/>
          <w:b w:val="0"/>
          <w:bCs w:val="0"/>
          <w:sz w:val="20"/>
          <w:szCs w:val="20"/>
          <w:rtl/>
        </w:rPr>
        <w:t>ق</w:t>
      </w:r>
      <w:r w:rsidRPr="00844B66">
        <w:rPr>
          <w:rFonts w:cs="B Nazanin"/>
          <w:b w:val="0"/>
          <w:bCs w:val="0"/>
          <w:sz w:val="20"/>
          <w:szCs w:val="20"/>
          <w:rtl/>
        </w:rPr>
        <w:t xml:space="preserve"> </w:t>
      </w:r>
      <w:r w:rsidRPr="00844B66">
        <w:rPr>
          <w:rFonts w:cs="B Nazanin" w:hint="eastAsia"/>
          <w:b w:val="0"/>
          <w:bCs w:val="0"/>
          <w:sz w:val="20"/>
          <w:szCs w:val="20"/>
          <w:rtl/>
        </w:rPr>
        <w:t>مواد</w:t>
      </w:r>
      <w:r w:rsidRPr="00844B66">
        <w:rPr>
          <w:rFonts w:cs="B Nazanin"/>
          <w:b w:val="0"/>
          <w:bCs w:val="0"/>
          <w:sz w:val="20"/>
          <w:szCs w:val="20"/>
          <w:rtl/>
        </w:rPr>
        <w:t xml:space="preserve"> </w:t>
      </w:r>
      <w:r w:rsidRPr="00844B66">
        <w:rPr>
          <w:rFonts w:cs="B Nazanin" w:hint="eastAsia"/>
          <w:b w:val="0"/>
          <w:bCs w:val="0"/>
          <w:sz w:val="20"/>
          <w:szCs w:val="20"/>
          <w:rtl/>
        </w:rPr>
        <w:t>مخدر</w:t>
      </w:r>
      <w:r w:rsidRPr="00844B66">
        <w:rPr>
          <w:rFonts w:cs="B Nazanin"/>
          <w:b w:val="0"/>
          <w:bCs w:val="0"/>
          <w:sz w:val="20"/>
          <w:szCs w:val="20"/>
          <w:rtl/>
        </w:rPr>
        <w:t xml:space="preserve"> </w:t>
      </w:r>
      <w:r w:rsidRPr="00844B66">
        <w:rPr>
          <w:rFonts w:cs="B Nazanin" w:hint="eastAsia"/>
          <w:b w:val="0"/>
          <w:bCs w:val="0"/>
          <w:sz w:val="20"/>
          <w:szCs w:val="20"/>
          <w:rtl/>
        </w:rPr>
        <w:t>و</w:t>
      </w:r>
      <w:r w:rsidRPr="00844B66">
        <w:rPr>
          <w:rFonts w:cs="B Nazanin"/>
          <w:b w:val="0"/>
          <w:bCs w:val="0"/>
          <w:sz w:val="20"/>
          <w:szCs w:val="20"/>
          <w:rtl/>
        </w:rPr>
        <w:t xml:space="preserve"> </w:t>
      </w:r>
      <w:r w:rsidRPr="00844B66">
        <w:rPr>
          <w:rFonts w:cs="B Nazanin" w:hint="eastAsia"/>
          <w:b w:val="0"/>
          <w:bCs w:val="0"/>
          <w:sz w:val="20"/>
          <w:szCs w:val="20"/>
          <w:rtl/>
        </w:rPr>
        <w:t>استفاده</w:t>
      </w:r>
      <w:r w:rsidRPr="00844B66">
        <w:rPr>
          <w:rFonts w:cs="B Nazanin"/>
          <w:b w:val="0"/>
          <w:bCs w:val="0"/>
          <w:sz w:val="20"/>
          <w:szCs w:val="20"/>
          <w:rtl/>
        </w:rPr>
        <w:t xml:space="preserve"> </w:t>
      </w:r>
      <w:r w:rsidRPr="00844B66">
        <w:rPr>
          <w:rFonts w:cs="B Nazanin" w:hint="eastAsia"/>
          <w:b w:val="0"/>
          <w:bCs w:val="0"/>
          <w:sz w:val="20"/>
          <w:szCs w:val="20"/>
          <w:rtl/>
        </w:rPr>
        <w:t>از</w:t>
      </w:r>
      <w:r w:rsidRPr="00844B66">
        <w:rPr>
          <w:rFonts w:cs="B Nazanin"/>
          <w:b w:val="0"/>
          <w:bCs w:val="0"/>
          <w:sz w:val="20"/>
          <w:szCs w:val="20"/>
          <w:rtl/>
        </w:rPr>
        <w:t xml:space="preserve"> </w:t>
      </w:r>
      <w:r w:rsidRPr="00844B66">
        <w:rPr>
          <w:rFonts w:cs="B Nazanin" w:hint="eastAsia"/>
          <w:b w:val="0"/>
          <w:bCs w:val="0"/>
          <w:sz w:val="20"/>
          <w:szCs w:val="20"/>
          <w:rtl/>
        </w:rPr>
        <w:t>اشکال</w:t>
      </w:r>
      <w:r w:rsidRPr="00844B66">
        <w:rPr>
          <w:rFonts w:cs="B Nazanin"/>
          <w:b w:val="0"/>
          <w:bCs w:val="0"/>
          <w:sz w:val="20"/>
          <w:szCs w:val="20"/>
          <w:rtl/>
        </w:rPr>
        <w:t xml:space="preserve"> </w:t>
      </w:r>
      <w:r w:rsidRPr="00844B66">
        <w:rPr>
          <w:rFonts w:cs="B Nazanin" w:hint="eastAsia"/>
          <w:b w:val="0"/>
          <w:bCs w:val="0"/>
          <w:sz w:val="20"/>
          <w:szCs w:val="20"/>
          <w:rtl/>
        </w:rPr>
        <w:t>غ</w:t>
      </w:r>
      <w:r w:rsidRPr="00844B66">
        <w:rPr>
          <w:rFonts w:cs="B Nazanin" w:hint="cs"/>
          <w:b w:val="0"/>
          <w:bCs w:val="0"/>
          <w:sz w:val="20"/>
          <w:szCs w:val="20"/>
          <w:rtl/>
        </w:rPr>
        <w:t>ي</w:t>
      </w:r>
      <w:r w:rsidRPr="00844B66">
        <w:rPr>
          <w:rFonts w:cs="B Nazanin" w:hint="eastAsia"/>
          <w:b w:val="0"/>
          <w:bCs w:val="0"/>
          <w:sz w:val="20"/>
          <w:szCs w:val="20"/>
          <w:rtl/>
        </w:rPr>
        <w:t>رتزر</w:t>
      </w:r>
      <w:r w:rsidRPr="00844B66">
        <w:rPr>
          <w:rFonts w:cs="B Nazanin" w:hint="cs"/>
          <w:b w:val="0"/>
          <w:bCs w:val="0"/>
          <w:sz w:val="20"/>
          <w:szCs w:val="20"/>
          <w:rtl/>
        </w:rPr>
        <w:t>ي</w:t>
      </w:r>
      <w:r w:rsidRPr="00844B66">
        <w:rPr>
          <w:rFonts w:cs="B Nazanin" w:hint="eastAsia"/>
          <w:b w:val="0"/>
          <w:bCs w:val="0"/>
          <w:sz w:val="20"/>
          <w:szCs w:val="20"/>
          <w:rtl/>
        </w:rPr>
        <w:t>ق</w:t>
      </w:r>
      <w:r w:rsidRPr="00844B66">
        <w:rPr>
          <w:rFonts w:cs="B Nazanin" w:hint="cs"/>
          <w:b w:val="0"/>
          <w:bCs w:val="0"/>
          <w:sz w:val="20"/>
          <w:szCs w:val="20"/>
          <w:rtl/>
        </w:rPr>
        <w:t>ي</w:t>
      </w:r>
      <w:r w:rsidRPr="00844B66">
        <w:rPr>
          <w:rFonts w:cs="B Nazanin"/>
          <w:b w:val="0"/>
          <w:bCs w:val="0"/>
          <w:sz w:val="20"/>
          <w:szCs w:val="20"/>
          <w:rtl/>
        </w:rPr>
        <w:t xml:space="preserve"> </w:t>
      </w:r>
      <w:r w:rsidRPr="00844B66">
        <w:rPr>
          <w:rFonts w:cs="B Nazanin" w:hint="cs"/>
          <w:b w:val="0"/>
          <w:bCs w:val="0"/>
          <w:sz w:val="20"/>
          <w:szCs w:val="20"/>
          <w:rtl/>
        </w:rPr>
        <w:t>ي</w:t>
      </w:r>
      <w:r w:rsidRPr="00844B66">
        <w:rPr>
          <w:rFonts w:cs="B Nazanin" w:hint="eastAsia"/>
          <w:b w:val="0"/>
          <w:bCs w:val="0"/>
          <w:sz w:val="20"/>
          <w:szCs w:val="20"/>
          <w:rtl/>
        </w:rPr>
        <w:t>ا</w:t>
      </w:r>
      <w:r w:rsidRPr="00844B66">
        <w:rPr>
          <w:rFonts w:cs="B Nazanin"/>
          <w:b w:val="0"/>
          <w:bCs w:val="0"/>
          <w:sz w:val="20"/>
          <w:szCs w:val="20"/>
          <w:rtl/>
        </w:rPr>
        <w:t xml:space="preserve"> </w:t>
      </w:r>
      <w:r w:rsidRPr="00844B66">
        <w:rPr>
          <w:rFonts w:cs="B Nazanin" w:hint="eastAsia"/>
          <w:b w:val="0"/>
          <w:bCs w:val="0"/>
          <w:sz w:val="20"/>
          <w:szCs w:val="20"/>
          <w:rtl/>
        </w:rPr>
        <w:t>درمان</w:t>
      </w:r>
      <w:r w:rsidRPr="00844B66">
        <w:rPr>
          <w:rFonts w:cs="B Nazanin"/>
          <w:b w:val="0"/>
          <w:bCs w:val="0"/>
          <w:sz w:val="20"/>
          <w:szCs w:val="20"/>
          <w:rtl/>
        </w:rPr>
        <w:t xml:space="preserve"> </w:t>
      </w:r>
      <w:r w:rsidRPr="00844B66">
        <w:rPr>
          <w:rFonts w:cs="B Nazanin" w:hint="eastAsia"/>
          <w:b w:val="0"/>
          <w:bCs w:val="0"/>
          <w:sz w:val="20"/>
          <w:szCs w:val="20"/>
          <w:rtl/>
        </w:rPr>
        <w:t>با</w:t>
      </w:r>
      <w:r w:rsidRPr="00844B66">
        <w:rPr>
          <w:rFonts w:cs="B Nazanin"/>
          <w:b w:val="0"/>
          <w:bCs w:val="0"/>
          <w:sz w:val="20"/>
          <w:szCs w:val="20"/>
          <w:rtl/>
        </w:rPr>
        <w:t xml:space="preserve"> </w:t>
      </w:r>
      <w:r w:rsidRPr="00844B66">
        <w:rPr>
          <w:rFonts w:cs="B Nazanin" w:hint="eastAsia"/>
          <w:b w:val="0"/>
          <w:bCs w:val="0"/>
          <w:sz w:val="20"/>
          <w:szCs w:val="20"/>
          <w:rtl/>
        </w:rPr>
        <w:t>جا</w:t>
      </w:r>
      <w:r w:rsidRPr="00844B66">
        <w:rPr>
          <w:rFonts w:cs="B Nazanin" w:hint="cs"/>
          <w:b w:val="0"/>
          <w:bCs w:val="0"/>
          <w:sz w:val="20"/>
          <w:szCs w:val="20"/>
          <w:rtl/>
        </w:rPr>
        <w:t>ي</w:t>
      </w:r>
      <w:r w:rsidRPr="00844B66">
        <w:rPr>
          <w:rFonts w:cs="B Nazanin" w:hint="eastAsia"/>
          <w:b w:val="0"/>
          <w:bCs w:val="0"/>
          <w:sz w:val="20"/>
          <w:szCs w:val="20"/>
          <w:rtl/>
        </w:rPr>
        <w:t>گز</w:t>
      </w:r>
      <w:r w:rsidRPr="00844B66">
        <w:rPr>
          <w:rFonts w:cs="B Nazanin" w:hint="cs"/>
          <w:b w:val="0"/>
          <w:bCs w:val="0"/>
          <w:sz w:val="20"/>
          <w:szCs w:val="20"/>
          <w:rtl/>
        </w:rPr>
        <w:t>ي</w:t>
      </w:r>
      <w:r w:rsidRPr="00844B66">
        <w:rPr>
          <w:rFonts w:cs="B Nazanin" w:hint="eastAsia"/>
          <w:b w:val="0"/>
          <w:bCs w:val="0"/>
          <w:sz w:val="20"/>
          <w:szCs w:val="20"/>
          <w:rtl/>
        </w:rPr>
        <w:t>ن‌ها</w:t>
      </w:r>
      <w:r w:rsidRPr="00844B66">
        <w:rPr>
          <w:rFonts w:cs="B Nazanin" w:hint="cs"/>
          <w:b w:val="0"/>
          <w:bCs w:val="0"/>
          <w:sz w:val="20"/>
          <w:szCs w:val="20"/>
          <w:rtl/>
        </w:rPr>
        <w:t>ي</w:t>
      </w:r>
      <w:r w:rsidRPr="00844B66">
        <w:rPr>
          <w:rFonts w:cs="B Nazanin"/>
          <w:b w:val="0"/>
          <w:bCs w:val="0"/>
          <w:sz w:val="20"/>
          <w:szCs w:val="20"/>
          <w:rtl/>
        </w:rPr>
        <w:t xml:space="preserve"> </w:t>
      </w:r>
      <w:r w:rsidRPr="00844B66">
        <w:rPr>
          <w:rFonts w:cs="B Nazanin" w:hint="eastAsia"/>
          <w:b w:val="0"/>
          <w:bCs w:val="0"/>
          <w:sz w:val="20"/>
          <w:szCs w:val="20"/>
          <w:rtl/>
        </w:rPr>
        <w:t>اوپ</w:t>
      </w:r>
      <w:r w:rsidRPr="00844B66">
        <w:rPr>
          <w:rFonts w:cs="B Nazanin" w:hint="cs"/>
          <w:b w:val="0"/>
          <w:bCs w:val="0"/>
          <w:sz w:val="20"/>
          <w:szCs w:val="20"/>
          <w:rtl/>
        </w:rPr>
        <w:t>ي</w:t>
      </w:r>
      <w:r w:rsidRPr="00844B66">
        <w:rPr>
          <w:rFonts w:cs="B Nazanin" w:hint="eastAsia"/>
          <w:b w:val="0"/>
          <w:bCs w:val="0"/>
          <w:sz w:val="20"/>
          <w:szCs w:val="20"/>
          <w:rtl/>
        </w:rPr>
        <w:t>وئ</w:t>
      </w:r>
      <w:r w:rsidRPr="00844B66">
        <w:rPr>
          <w:rFonts w:cs="B Nazanin" w:hint="cs"/>
          <w:b w:val="0"/>
          <w:bCs w:val="0"/>
          <w:sz w:val="20"/>
          <w:szCs w:val="20"/>
          <w:rtl/>
        </w:rPr>
        <w:t>ي</w:t>
      </w:r>
      <w:r w:rsidRPr="00844B66">
        <w:rPr>
          <w:rFonts w:cs="B Nazanin" w:hint="eastAsia"/>
          <w:b w:val="0"/>
          <w:bCs w:val="0"/>
          <w:sz w:val="20"/>
          <w:szCs w:val="20"/>
          <w:rtl/>
        </w:rPr>
        <w:t>د</w:t>
      </w:r>
      <w:r w:rsidRPr="00844B66">
        <w:rPr>
          <w:rFonts w:cs="B Nazanin" w:hint="cs"/>
          <w:b w:val="0"/>
          <w:bCs w:val="0"/>
          <w:sz w:val="20"/>
          <w:szCs w:val="20"/>
          <w:rtl/>
        </w:rPr>
        <w:t>ي</w:t>
      </w:r>
      <w:r w:rsidRPr="00844B66">
        <w:rPr>
          <w:rFonts w:cs="B Nazanin"/>
          <w:b w:val="0"/>
          <w:bCs w:val="0"/>
          <w:sz w:val="20"/>
          <w:szCs w:val="20"/>
          <w:rtl/>
        </w:rPr>
        <w:t xml:space="preserve"> </w:t>
      </w:r>
      <w:r w:rsidRPr="00844B66">
        <w:rPr>
          <w:rFonts w:cs="B Nazanin" w:hint="eastAsia"/>
          <w:b w:val="0"/>
          <w:bCs w:val="0"/>
          <w:sz w:val="20"/>
          <w:szCs w:val="20"/>
          <w:rtl/>
        </w:rPr>
        <w:t>مانند</w:t>
      </w:r>
      <w:r w:rsidRPr="00844B66">
        <w:rPr>
          <w:rFonts w:cs="B Nazanin"/>
          <w:b w:val="0"/>
          <w:bCs w:val="0"/>
          <w:sz w:val="20"/>
          <w:szCs w:val="20"/>
          <w:rtl/>
        </w:rPr>
        <w:t xml:space="preserve"> </w:t>
      </w:r>
      <w:r w:rsidRPr="00844B66">
        <w:rPr>
          <w:rFonts w:cs="B Nazanin" w:hint="eastAsia"/>
          <w:b w:val="0"/>
          <w:bCs w:val="0"/>
          <w:sz w:val="20"/>
          <w:szCs w:val="20"/>
          <w:rtl/>
        </w:rPr>
        <w:t>متادون</w:t>
      </w:r>
      <w:r w:rsidRPr="00844B66">
        <w:rPr>
          <w:rFonts w:cs="B Nazanin" w:hint="cs"/>
          <w:b w:val="0"/>
          <w:bCs w:val="0"/>
          <w:sz w:val="20"/>
          <w:szCs w:val="20"/>
          <w:rtl/>
        </w:rPr>
        <w:t>،</w:t>
      </w:r>
      <w:r w:rsidRPr="00844B66">
        <w:rPr>
          <w:rFonts w:cs="B Nazanin" w:hint="eastAsia"/>
          <w:b w:val="0"/>
          <w:bCs w:val="0"/>
          <w:sz w:val="20"/>
          <w:szCs w:val="20"/>
          <w:rtl/>
        </w:rPr>
        <w:t xml:space="preserve"> پره</w:t>
      </w:r>
      <w:r w:rsidRPr="00844B66">
        <w:rPr>
          <w:rFonts w:cs="B Nazanin"/>
          <w:b w:val="0"/>
          <w:bCs w:val="0"/>
          <w:sz w:val="20"/>
          <w:szCs w:val="20"/>
          <w:rtl/>
        </w:rPr>
        <w:t>ي</w:t>
      </w:r>
      <w:r w:rsidRPr="00844B66">
        <w:rPr>
          <w:rFonts w:cs="B Nazanin" w:hint="eastAsia"/>
          <w:b w:val="0"/>
          <w:bCs w:val="0"/>
          <w:sz w:val="20"/>
          <w:szCs w:val="20"/>
          <w:rtl/>
        </w:rPr>
        <w:t>ز</w:t>
      </w:r>
      <w:r w:rsidRPr="00844B66">
        <w:rPr>
          <w:rFonts w:cs="B Nazanin"/>
          <w:b w:val="0"/>
          <w:bCs w:val="0"/>
          <w:sz w:val="20"/>
          <w:szCs w:val="20"/>
          <w:rtl/>
        </w:rPr>
        <w:t xml:space="preserve"> </w:t>
      </w:r>
      <w:r w:rsidRPr="00844B66">
        <w:rPr>
          <w:rFonts w:cs="B Nazanin" w:hint="eastAsia"/>
          <w:b w:val="0"/>
          <w:bCs w:val="0"/>
          <w:sz w:val="20"/>
          <w:szCs w:val="20"/>
          <w:rtl/>
        </w:rPr>
        <w:t>از</w:t>
      </w:r>
      <w:r w:rsidRPr="00844B66">
        <w:rPr>
          <w:rFonts w:cs="B Nazanin" w:hint="cs"/>
          <w:b w:val="0"/>
          <w:bCs w:val="0"/>
          <w:sz w:val="20"/>
          <w:szCs w:val="20"/>
          <w:rtl/>
        </w:rPr>
        <w:t xml:space="preserve"> </w:t>
      </w:r>
      <w:r w:rsidRPr="00844B66">
        <w:rPr>
          <w:rFonts w:cs="B Nazanin" w:hint="eastAsia"/>
          <w:b w:val="0"/>
          <w:bCs w:val="0"/>
          <w:sz w:val="20"/>
          <w:szCs w:val="20"/>
          <w:rtl/>
        </w:rPr>
        <w:t>اشتراک</w:t>
      </w:r>
      <w:r w:rsidRPr="00844B66">
        <w:rPr>
          <w:rFonts w:cs="B Nazanin"/>
          <w:b w:val="0"/>
          <w:bCs w:val="0"/>
          <w:sz w:val="20"/>
          <w:szCs w:val="20"/>
          <w:rtl/>
        </w:rPr>
        <w:t xml:space="preserve"> </w:t>
      </w:r>
      <w:r w:rsidRPr="00844B66">
        <w:rPr>
          <w:rFonts w:cs="B Nazanin" w:hint="eastAsia"/>
          <w:b w:val="0"/>
          <w:bCs w:val="0"/>
          <w:sz w:val="20"/>
          <w:szCs w:val="20"/>
          <w:rtl/>
        </w:rPr>
        <w:t>در</w:t>
      </w:r>
      <w:r w:rsidRPr="00844B66">
        <w:rPr>
          <w:rFonts w:cs="B Nazanin"/>
          <w:b w:val="0"/>
          <w:bCs w:val="0"/>
          <w:sz w:val="20"/>
          <w:szCs w:val="20"/>
          <w:rtl/>
        </w:rPr>
        <w:t xml:space="preserve"> </w:t>
      </w:r>
      <w:r w:rsidRPr="00844B66">
        <w:rPr>
          <w:rFonts w:cs="B Nazanin" w:hint="eastAsia"/>
          <w:b w:val="0"/>
          <w:bCs w:val="0"/>
          <w:sz w:val="20"/>
          <w:szCs w:val="20"/>
          <w:rtl/>
        </w:rPr>
        <w:t>ابزار</w:t>
      </w:r>
      <w:r w:rsidRPr="00844B66">
        <w:rPr>
          <w:rFonts w:cs="B Nazanin"/>
          <w:b w:val="0"/>
          <w:bCs w:val="0"/>
          <w:sz w:val="20"/>
          <w:szCs w:val="20"/>
          <w:rtl/>
        </w:rPr>
        <w:t xml:space="preserve"> </w:t>
      </w:r>
      <w:r w:rsidRPr="00844B66">
        <w:rPr>
          <w:rFonts w:cs="B Nazanin" w:hint="eastAsia"/>
          <w:b w:val="0"/>
          <w:bCs w:val="0"/>
          <w:sz w:val="20"/>
          <w:szCs w:val="20"/>
          <w:rtl/>
        </w:rPr>
        <w:t>تزر</w:t>
      </w:r>
      <w:r w:rsidRPr="00844B66">
        <w:rPr>
          <w:rFonts w:cs="B Nazanin" w:hint="cs"/>
          <w:b w:val="0"/>
          <w:bCs w:val="0"/>
          <w:sz w:val="20"/>
          <w:szCs w:val="20"/>
          <w:rtl/>
        </w:rPr>
        <w:t>ي</w:t>
      </w:r>
      <w:r w:rsidRPr="00844B66">
        <w:rPr>
          <w:rFonts w:cs="B Nazanin" w:hint="eastAsia"/>
          <w:b w:val="0"/>
          <w:bCs w:val="0"/>
          <w:sz w:val="20"/>
          <w:szCs w:val="20"/>
          <w:rtl/>
        </w:rPr>
        <w:t>ق</w:t>
      </w:r>
      <w:r w:rsidRPr="00844B66">
        <w:rPr>
          <w:rFonts w:cs="B Nazanin"/>
          <w:b w:val="0"/>
          <w:bCs w:val="0"/>
          <w:sz w:val="20"/>
          <w:szCs w:val="20"/>
          <w:rtl/>
        </w:rPr>
        <w:t xml:space="preserve"> و  </w:t>
      </w:r>
      <w:r w:rsidRPr="00844B66">
        <w:rPr>
          <w:rFonts w:cs="B Nazanin" w:hint="cs"/>
          <w:b w:val="0"/>
          <w:bCs w:val="0"/>
          <w:sz w:val="20"/>
          <w:szCs w:val="20"/>
          <w:rtl/>
        </w:rPr>
        <w:t>استفاده از</w:t>
      </w:r>
      <w:r w:rsidRPr="00844B66">
        <w:rPr>
          <w:rFonts w:cs="B Nazanin"/>
          <w:b w:val="0"/>
          <w:bCs w:val="0"/>
          <w:sz w:val="20"/>
          <w:szCs w:val="20"/>
          <w:rtl/>
        </w:rPr>
        <w:t xml:space="preserve"> </w:t>
      </w:r>
      <w:r w:rsidRPr="00844B66">
        <w:rPr>
          <w:rFonts w:cs="B Nazanin" w:hint="eastAsia"/>
          <w:b w:val="0"/>
          <w:bCs w:val="0"/>
          <w:sz w:val="20"/>
          <w:szCs w:val="20"/>
          <w:rtl/>
        </w:rPr>
        <w:t>سرنگ</w:t>
      </w:r>
      <w:r w:rsidRPr="00844B66">
        <w:rPr>
          <w:rFonts w:cs="B Nazanin"/>
          <w:b w:val="0"/>
          <w:bCs w:val="0"/>
          <w:sz w:val="20"/>
          <w:szCs w:val="20"/>
          <w:rtl/>
        </w:rPr>
        <w:t xml:space="preserve"> </w:t>
      </w:r>
      <w:r w:rsidRPr="00844B66">
        <w:rPr>
          <w:rFonts w:cs="B Nazanin" w:hint="eastAsia"/>
          <w:b w:val="0"/>
          <w:bCs w:val="0"/>
          <w:sz w:val="20"/>
          <w:szCs w:val="20"/>
          <w:rtl/>
        </w:rPr>
        <w:t>و</w:t>
      </w:r>
      <w:r w:rsidRPr="00844B66">
        <w:rPr>
          <w:rFonts w:cs="B Nazanin"/>
          <w:b w:val="0"/>
          <w:bCs w:val="0"/>
          <w:sz w:val="20"/>
          <w:szCs w:val="20"/>
          <w:rtl/>
        </w:rPr>
        <w:t xml:space="preserve"> </w:t>
      </w:r>
      <w:r w:rsidRPr="00844B66">
        <w:rPr>
          <w:rFonts w:cs="B Nazanin" w:hint="eastAsia"/>
          <w:b w:val="0"/>
          <w:bCs w:val="0"/>
          <w:sz w:val="20"/>
          <w:szCs w:val="20"/>
          <w:rtl/>
        </w:rPr>
        <w:t>سوزن</w:t>
      </w:r>
      <w:r w:rsidRPr="00844B66">
        <w:rPr>
          <w:rFonts w:cs="B Nazanin" w:hint="cs"/>
          <w:b w:val="0"/>
          <w:bCs w:val="0"/>
          <w:sz w:val="20"/>
          <w:szCs w:val="20"/>
          <w:rtl/>
        </w:rPr>
        <w:t xml:space="preserve"> استريل.</w:t>
      </w:r>
    </w:p>
    <w:p w:rsidR="00993B6C" w:rsidRPr="00844B66" w:rsidRDefault="00993B6C" w:rsidP="00993B6C">
      <w:pPr>
        <w:pStyle w:val="a1"/>
        <w:framePr w:w="14611" w:h="6376" w:hRule="exact" w:hSpace="180" w:wrap="around" w:vAnchor="text" w:hAnchor="page" w:x="1381" w:y="2256"/>
        <w:jc w:val="both"/>
        <w:rPr>
          <w:rFonts w:cs="B Nazanin"/>
          <w:b w:val="0"/>
          <w:bCs w:val="0"/>
          <w:sz w:val="20"/>
          <w:szCs w:val="20"/>
          <w:rtl/>
        </w:rPr>
      </w:pPr>
      <w:r w:rsidRPr="00844B66">
        <w:rPr>
          <w:rFonts w:cs="B Nazanin" w:hint="eastAsia"/>
          <w:b w:val="0"/>
          <w:bCs w:val="0"/>
          <w:sz w:val="20"/>
          <w:szCs w:val="20"/>
          <w:rtl/>
        </w:rPr>
        <w:t>به</w:t>
      </w:r>
      <w:r w:rsidRPr="00844B66">
        <w:rPr>
          <w:rFonts w:cs="B Nazanin"/>
          <w:b w:val="0"/>
          <w:bCs w:val="0"/>
          <w:sz w:val="20"/>
          <w:szCs w:val="20"/>
          <w:rtl/>
        </w:rPr>
        <w:t>‌</w:t>
      </w:r>
      <w:r w:rsidRPr="00844B66">
        <w:rPr>
          <w:rFonts w:cs="B Nazanin" w:hint="eastAsia"/>
          <w:b w:val="0"/>
          <w:bCs w:val="0"/>
          <w:sz w:val="20"/>
          <w:szCs w:val="20"/>
          <w:rtl/>
        </w:rPr>
        <w:t>طور</w:t>
      </w:r>
      <w:r w:rsidRPr="00844B66">
        <w:rPr>
          <w:rFonts w:cs="B Nazanin"/>
          <w:b w:val="0"/>
          <w:bCs w:val="0"/>
          <w:sz w:val="20"/>
          <w:szCs w:val="20"/>
          <w:rtl/>
        </w:rPr>
        <w:t xml:space="preserve"> </w:t>
      </w:r>
      <w:r w:rsidRPr="00844B66">
        <w:rPr>
          <w:rFonts w:cs="B Nazanin" w:hint="eastAsia"/>
          <w:b w:val="0"/>
          <w:bCs w:val="0"/>
          <w:sz w:val="20"/>
          <w:szCs w:val="20"/>
          <w:rtl/>
        </w:rPr>
        <w:t>خلاصه</w:t>
      </w:r>
      <w:r w:rsidRPr="00844B66">
        <w:rPr>
          <w:rFonts w:cs="B Nazanin"/>
          <w:b w:val="0"/>
          <w:bCs w:val="0"/>
          <w:sz w:val="20"/>
          <w:szCs w:val="20"/>
          <w:rtl/>
        </w:rPr>
        <w:t xml:space="preserve"> </w:t>
      </w:r>
      <w:r w:rsidRPr="00844B66">
        <w:rPr>
          <w:rFonts w:cs="B Nazanin" w:hint="eastAsia"/>
          <w:b w:val="0"/>
          <w:bCs w:val="0"/>
          <w:sz w:val="20"/>
          <w:szCs w:val="20"/>
          <w:rtl/>
        </w:rPr>
        <w:t>اساسي</w:t>
      </w:r>
      <w:r w:rsidRPr="00844B66">
        <w:rPr>
          <w:rFonts w:cs="B Nazanin"/>
          <w:b w:val="0"/>
          <w:bCs w:val="0"/>
          <w:sz w:val="20"/>
          <w:szCs w:val="20"/>
          <w:rtl/>
        </w:rPr>
        <w:t>‌</w:t>
      </w:r>
      <w:r w:rsidRPr="00844B66">
        <w:rPr>
          <w:rFonts w:cs="B Nazanin" w:hint="eastAsia"/>
          <w:b w:val="0"/>
          <w:bCs w:val="0"/>
          <w:sz w:val="20"/>
          <w:szCs w:val="20"/>
          <w:rtl/>
        </w:rPr>
        <w:t>ترين</w:t>
      </w:r>
      <w:r w:rsidRPr="00844B66">
        <w:rPr>
          <w:rFonts w:cs="B Nazanin"/>
          <w:b w:val="0"/>
          <w:bCs w:val="0"/>
          <w:sz w:val="20"/>
          <w:szCs w:val="20"/>
          <w:rtl/>
        </w:rPr>
        <w:t xml:space="preserve"> </w:t>
      </w:r>
      <w:r w:rsidRPr="00844B66">
        <w:rPr>
          <w:rFonts w:cs="B Nazanin" w:hint="eastAsia"/>
          <w:b w:val="0"/>
          <w:bCs w:val="0"/>
          <w:sz w:val="20"/>
          <w:szCs w:val="20"/>
          <w:rtl/>
        </w:rPr>
        <w:t>روش</w:t>
      </w:r>
      <w:r w:rsidRPr="00844B66">
        <w:rPr>
          <w:rFonts w:cs="B Nazanin"/>
          <w:b w:val="0"/>
          <w:bCs w:val="0"/>
          <w:sz w:val="20"/>
          <w:szCs w:val="20"/>
          <w:rtl/>
        </w:rPr>
        <w:t xml:space="preserve"> </w:t>
      </w:r>
      <w:r w:rsidRPr="00844B66">
        <w:rPr>
          <w:rFonts w:cs="B Nazanin" w:hint="eastAsia"/>
          <w:b w:val="0"/>
          <w:bCs w:val="0"/>
          <w:sz w:val="20"/>
          <w:szCs w:val="20"/>
          <w:rtl/>
        </w:rPr>
        <w:t>پيشگيري</w:t>
      </w:r>
      <w:r w:rsidRPr="00844B66">
        <w:rPr>
          <w:rFonts w:cs="B Nazanin"/>
          <w:b w:val="0"/>
          <w:bCs w:val="0"/>
          <w:sz w:val="20"/>
          <w:szCs w:val="20"/>
          <w:rtl/>
        </w:rPr>
        <w:t xml:space="preserve"> </w:t>
      </w:r>
      <w:r w:rsidRPr="00844B66">
        <w:rPr>
          <w:rFonts w:cs="B Nazanin" w:hint="eastAsia"/>
          <w:b w:val="0"/>
          <w:bCs w:val="0"/>
          <w:sz w:val="20"/>
          <w:szCs w:val="20"/>
          <w:rtl/>
        </w:rPr>
        <w:t>در</w:t>
      </w:r>
      <w:r w:rsidRPr="00844B66">
        <w:rPr>
          <w:rFonts w:cs="B Nazanin"/>
          <w:b w:val="0"/>
          <w:bCs w:val="0"/>
          <w:sz w:val="20"/>
          <w:szCs w:val="20"/>
          <w:rtl/>
        </w:rPr>
        <w:t xml:space="preserve"> </w:t>
      </w:r>
      <w:r w:rsidRPr="00844B66">
        <w:rPr>
          <w:rFonts w:cs="B Nazanin" w:hint="eastAsia"/>
          <w:b w:val="0"/>
          <w:bCs w:val="0"/>
          <w:sz w:val="20"/>
          <w:szCs w:val="20"/>
          <w:rtl/>
        </w:rPr>
        <w:t>انتقال</w:t>
      </w:r>
      <w:r w:rsidRPr="00844B66">
        <w:rPr>
          <w:rFonts w:cs="B Nazanin"/>
          <w:b w:val="0"/>
          <w:bCs w:val="0"/>
          <w:sz w:val="20"/>
          <w:szCs w:val="20"/>
          <w:rtl/>
        </w:rPr>
        <w:t xml:space="preserve"> </w:t>
      </w:r>
      <w:r w:rsidRPr="00844B66">
        <w:rPr>
          <w:rFonts w:cs="B Nazanin" w:hint="eastAsia"/>
          <w:b w:val="0"/>
          <w:bCs w:val="0"/>
          <w:sz w:val="20"/>
          <w:szCs w:val="20"/>
          <w:rtl/>
        </w:rPr>
        <w:t>ازطريق</w:t>
      </w:r>
      <w:r w:rsidRPr="00844B66">
        <w:rPr>
          <w:rFonts w:cs="B Nazanin"/>
          <w:b w:val="0"/>
          <w:bCs w:val="0"/>
          <w:sz w:val="20"/>
          <w:szCs w:val="20"/>
          <w:rtl/>
        </w:rPr>
        <w:t xml:space="preserve"> </w:t>
      </w:r>
      <w:r w:rsidRPr="00844B66">
        <w:rPr>
          <w:rFonts w:cs="B Nazanin" w:hint="eastAsia"/>
          <w:b w:val="0"/>
          <w:bCs w:val="0"/>
          <w:sz w:val="20"/>
          <w:szCs w:val="20"/>
          <w:rtl/>
        </w:rPr>
        <w:t>جنسي</w:t>
      </w:r>
      <w:r w:rsidRPr="00844B66">
        <w:rPr>
          <w:rFonts w:cs="B Nazanin"/>
          <w:b w:val="0"/>
          <w:bCs w:val="0"/>
          <w:sz w:val="20"/>
          <w:szCs w:val="20"/>
          <w:rtl/>
        </w:rPr>
        <w:t xml:space="preserve"> </w:t>
      </w:r>
      <w:r w:rsidRPr="00844B66">
        <w:rPr>
          <w:rFonts w:cs="B Nazanin" w:hint="eastAsia"/>
          <w:b w:val="0"/>
          <w:bCs w:val="0"/>
          <w:sz w:val="20"/>
          <w:szCs w:val="20"/>
          <w:rtl/>
        </w:rPr>
        <w:t>پرهيز</w:t>
      </w:r>
      <w:r w:rsidRPr="00844B66">
        <w:rPr>
          <w:rFonts w:cs="B Nazanin"/>
          <w:b w:val="0"/>
          <w:bCs w:val="0"/>
          <w:sz w:val="20"/>
          <w:szCs w:val="20"/>
          <w:rtl/>
        </w:rPr>
        <w:t xml:space="preserve"> </w:t>
      </w:r>
      <w:r w:rsidRPr="00844B66">
        <w:rPr>
          <w:rFonts w:cs="B Nazanin" w:hint="eastAsia"/>
          <w:b w:val="0"/>
          <w:bCs w:val="0"/>
          <w:sz w:val="20"/>
          <w:szCs w:val="20"/>
          <w:rtl/>
        </w:rPr>
        <w:t>از</w:t>
      </w:r>
      <w:r w:rsidRPr="00844B66">
        <w:rPr>
          <w:rFonts w:cs="B Nazanin"/>
          <w:b w:val="0"/>
          <w:bCs w:val="0"/>
          <w:sz w:val="20"/>
          <w:szCs w:val="20"/>
          <w:rtl/>
        </w:rPr>
        <w:t xml:space="preserve"> </w:t>
      </w:r>
      <w:r w:rsidRPr="00844B66">
        <w:rPr>
          <w:rFonts w:cs="B Nazanin" w:hint="eastAsia"/>
          <w:b w:val="0"/>
          <w:bCs w:val="0"/>
          <w:sz w:val="20"/>
          <w:szCs w:val="20"/>
          <w:rtl/>
        </w:rPr>
        <w:t>روابط</w:t>
      </w:r>
      <w:r w:rsidRPr="00844B66">
        <w:rPr>
          <w:rFonts w:cs="B Nazanin"/>
          <w:b w:val="0"/>
          <w:bCs w:val="0"/>
          <w:sz w:val="20"/>
          <w:szCs w:val="20"/>
          <w:rtl/>
        </w:rPr>
        <w:t xml:space="preserve"> </w:t>
      </w:r>
      <w:r w:rsidRPr="00844B66">
        <w:rPr>
          <w:rFonts w:cs="B Nazanin" w:hint="eastAsia"/>
          <w:b w:val="0"/>
          <w:bCs w:val="0"/>
          <w:sz w:val="20"/>
          <w:szCs w:val="20"/>
          <w:rtl/>
        </w:rPr>
        <w:t>جنسي</w:t>
      </w:r>
      <w:r w:rsidRPr="00844B66">
        <w:rPr>
          <w:rFonts w:cs="B Nazanin"/>
          <w:b w:val="0"/>
          <w:bCs w:val="0"/>
          <w:sz w:val="20"/>
          <w:szCs w:val="20"/>
          <w:rtl/>
        </w:rPr>
        <w:t xml:space="preserve"> </w:t>
      </w:r>
      <w:r w:rsidRPr="00844B66">
        <w:rPr>
          <w:rFonts w:cs="B Nazanin" w:hint="eastAsia"/>
          <w:b w:val="0"/>
          <w:bCs w:val="0"/>
          <w:sz w:val="20"/>
          <w:szCs w:val="20"/>
          <w:rtl/>
        </w:rPr>
        <w:t>نامطمئن</w:t>
      </w:r>
      <w:r w:rsidRPr="00844B66">
        <w:rPr>
          <w:rFonts w:cs="B Nazanin"/>
          <w:b w:val="0"/>
          <w:bCs w:val="0"/>
          <w:sz w:val="20"/>
          <w:szCs w:val="20"/>
          <w:rtl/>
        </w:rPr>
        <w:t xml:space="preserve"> </w:t>
      </w:r>
      <w:r w:rsidRPr="00844B66">
        <w:rPr>
          <w:rFonts w:cs="B Nazanin" w:hint="eastAsia"/>
          <w:b w:val="0"/>
          <w:bCs w:val="0"/>
          <w:sz w:val="20"/>
          <w:szCs w:val="20"/>
          <w:rtl/>
        </w:rPr>
        <w:t>و</w:t>
      </w:r>
      <w:r w:rsidRPr="00844B66">
        <w:rPr>
          <w:rFonts w:cs="B Nazanin"/>
          <w:b w:val="0"/>
          <w:bCs w:val="0"/>
          <w:sz w:val="20"/>
          <w:szCs w:val="20"/>
          <w:rtl/>
        </w:rPr>
        <w:t xml:space="preserve"> </w:t>
      </w:r>
      <w:r w:rsidRPr="00844B66">
        <w:rPr>
          <w:rFonts w:cs="B Nazanin" w:hint="eastAsia"/>
          <w:b w:val="0"/>
          <w:bCs w:val="0"/>
          <w:sz w:val="20"/>
          <w:szCs w:val="20"/>
          <w:rtl/>
        </w:rPr>
        <w:t>درصورت</w:t>
      </w:r>
      <w:r w:rsidRPr="00844B66">
        <w:rPr>
          <w:rFonts w:cs="B Nazanin"/>
          <w:b w:val="0"/>
          <w:bCs w:val="0"/>
          <w:sz w:val="20"/>
          <w:szCs w:val="20"/>
          <w:rtl/>
        </w:rPr>
        <w:t xml:space="preserve"> </w:t>
      </w:r>
      <w:r w:rsidRPr="00844B66">
        <w:rPr>
          <w:rFonts w:cs="B Nazanin" w:hint="eastAsia"/>
          <w:b w:val="0"/>
          <w:bCs w:val="0"/>
          <w:sz w:val="20"/>
          <w:szCs w:val="20"/>
          <w:rtl/>
        </w:rPr>
        <w:t>وجود</w:t>
      </w:r>
      <w:r w:rsidRPr="00844B66">
        <w:rPr>
          <w:rFonts w:cs="B Nazanin"/>
          <w:b w:val="0"/>
          <w:bCs w:val="0"/>
          <w:sz w:val="20"/>
          <w:szCs w:val="20"/>
          <w:rtl/>
        </w:rPr>
        <w:t xml:space="preserve"> </w:t>
      </w:r>
      <w:r w:rsidRPr="00844B66">
        <w:rPr>
          <w:rFonts w:cs="B Nazanin" w:hint="eastAsia"/>
          <w:b w:val="0"/>
          <w:bCs w:val="0"/>
          <w:sz w:val="20"/>
          <w:szCs w:val="20"/>
          <w:rtl/>
        </w:rPr>
        <w:t>ا</w:t>
      </w:r>
      <w:r w:rsidRPr="00844B66">
        <w:rPr>
          <w:rFonts w:cs="B Nazanin"/>
          <w:b w:val="0"/>
          <w:bCs w:val="0"/>
          <w:sz w:val="20"/>
          <w:szCs w:val="20"/>
          <w:rtl/>
        </w:rPr>
        <w:t>ی</w:t>
      </w:r>
      <w:r w:rsidRPr="00844B66">
        <w:rPr>
          <w:rFonts w:cs="B Nazanin" w:hint="eastAsia"/>
          <w:b w:val="0"/>
          <w:bCs w:val="0"/>
          <w:sz w:val="20"/>
          <w:szCs w:val="20"/>
          <w:rtl/>
        </w:rPr>
        <w:t>ن</w:t>
      </w:r>
      <w:r w:rsidRPr="00844B66">
        <w:rPr>
          <w:rFonts w:cs="B Nazanin"/>
          <w:b w:val="0"/>
          <w:bCs w:val="0"/>
          <w:sz w:val="20"/>
          <w:szCs w:val="20"/>
          <w:rtl/>
        </w:rPr>
        <w:t xml:space="preserve"> </w:t>
      </w:r>
      <w:r w:rsidRPr="00844B66">
        <w:rPr>
          <w:rFonts w:cs="B Nazanin" w:hint="eastAsia"/>
          <w:b w:val="0"/>
          <w:bCs w:val="0"/>
          <w:sz w:val="20"/>
          <w:szCs w:val="20"/>
          <w:rtl/>
        </w:rPr>
        <w:t>روابط،</w:t>
      </w:r>
      <w:r w:rsidRPr="00844B66">
        <w:rPr>
          <w:rFonts w:cs="B Nazanin"/>
          <w:b w:val="0"/>
          <w:bCs w:val="0"/>
          <w:sz w:val="20"/>
          <w:szCs w:val="20"/>
          <w:rtl/>
        </w:rPr>
        <w:t xml:space="preserve"> </w:t>
      </w:r>
      <w:r w:rsidRPr="00844B66">
        <w:rPr>
          <w:rFonts w:cs="B Nazanin" w:hint="eastAsia"/>
          <w:b w:val="0"/>
          <w:bCs w:val="0"/>
          <w:sz w:val="20"/>
          <w:szCs w:val="20"/>
          <w:rtl/>
        </w:rPr>
        <w:t>استفاده</w:t>
      </w:r>
      <w:r w:rsidRPr="00844B66">
        <w:rPr>
          <w:rFonts w:cs="B Nazanin"/>
          <w:b w:val="0"/>
          <w:bCs w:val="0"/>
          <w:sz w:val="20"/>
          <w:szCs w:val="20"/>
          <w:rtl/>
        </w:rPr>
        <w:t xml:space="preserve"> </w:t>
      </w:r>
      <w:r w:rsidRPr="00844B66">
        <w:rPr>
          <w:rFonts w:cs="B Nazanin" w:hint="eastAsia"/>
          <w:b w:val="0"/>
          <w:bCs w:val="0"/>
          <w:sz w:val="20"/>
          <w:szCs w:val="20"/>
          <w:rtl/>
        </w:rPr>
        <w:t>از</w:t>
      </w:r>
      <w:r w:rsidRPr="00844B66">
        <w:rPr>
          <w:rFonts w:cs="B Nazanin"/>
          <w:b w:val="0"/>
          <w:bCs w:val="0"/>
          <w:sz w:val="20"/>
          <w:szCs w:val="20"/>
          <w:rtl/>
        </w:rPr>
        <w:t xml:space="preserve"> </w:t>
      </w:r>
      <w:r w:rsidRPr="00844B66">
        <w:rPr>
          <w:rFonts w:cs="B Nazanin" w:hint="eastAsia"/>
          <w:b w:val="0"/>
          <w:bCs w:val="0"/>
          <w:sz w:val="20"/>
          <w:szCs w:val="20"/>
          <w:rtl/>
        </w:rPr>
        <w:t>كاندوم</w:t>
      </w:r>
      <w:r w:rsidRPr="00844B66">
        <w:rPr>
          <w:rFonts w:cs="B Nazanin"/>
          <w:b w:val="0"/>
          <w:bCs w:val="0"/>
          <w:sz w:val="20"/>
          <w:szCs w:val="20"/>
          <w:rtl/>
        </w:rPr>
        <w:t xml:space="preserve"> </w:t>
      </w:r>
      <w:r w:rsidRPr="00844B66">
        <w:rPr>
          <w:rFonts w:cs="B Nazanin" w:hint="eastAsia"/>
          <w:b w:val="0"/>
          <w:bCs w:val="0"/>
          <w:sz w:val="20"/>
          <w:szCs w:val="20"/>
          <w:rtl/>
        </w:rPr>
        <w:t>است</w:t>
      </w:r>
    </w:p>
    <w:p w:rsidR="00993B6C" w:rsidRPr="00844B66" w:rsidRDefault="00993B6C" w:rsidP="00993B6C">
      <w:pPr>
        <w:pStyle w:val="a1"/>
        <w:framePr w:w="14611" w:h="6376" w:hRule="exact" w:hSpace="180" w:wrap="around" w:vAnchor="text" w:hAnchor="page" w:x="1381" w:y="2256"/>
        <w:jc w:val="both"/>
        <w:rPr>
          <w:rFonts w:cs="B Nazanin"/>
          <w:sz w:val="20"/>
          <w:szCs w:val="20"/>
          <w:rtl/>
        </w:rPr>
      </w:pPr>
      <w:r w:rsidRPr="00844B66">
        <w:rPr>
          <w:rFonts w:cs="B Nazanin" w:hint="cs"/>
          <w:sz w:val="20"/>
          <w:szCs w:val="20"/>
          <w:rtl/>
        </w:rPr>
        <w:t>پيشگيري براي اطرافيان:</w:t>
      </w:r>
    </w:p>
    <w:p w:rsidR="00993B6C" w:rsidRPr="00844B66" w:rsidRDefault="00993B6C" w:rsidP="00A57865">
      <w:pPr>
        <w:pStyle w:val="ListParagraph"/>
        <w:framePr w:w="14611" w:h="6376" w:hRule="exact" w:hSpace="180" w:wrap="around" w:vAnchor="text" w:hAnchor="page" w:x="1381" w:y="2256"/>
        <w:numPr>
          <w:ilvl w:val="0"/>
          <w:numId w:val="27"/>
        </w:numPr>
        <w:spacing w:after="0" w:line="240" w:lineRule="auto"/>
        <w:jc w:val="lowKashida"/>
        <w:rPr>
          <w:rFonts w:cs="B Nazanin"/>
          <w:sz w:val="20"/>
          <w:szCs w:val="20"/>
        </w:rPr>
      </w:pPr>
      <w:r w:rsidRPr="00844B66">
        <w:rPr>
          <w:rFonts w:cs="B Nazanin" w:hint="cs"/>
          <w:sz w:val="20"/>
          <w:szCs w:val="20"/>
          <w:rtl/>
        </w:rPr>
        <w:t xml:space="preserve">افراد خانواده فرد مبتلا بايد در زمينه راههاي انتقال و پيشگيري، مراكز ارائه دهنده خدمات مراقبتي و چگونگي كمك به بيماران خود آموزشهاي لازم دريافت كنند. </w:t>
      </w:r>
    </w:p>
    <w:p w:rsidR="00993B6C" w:rsidRPr="00844B66" w:rsidRDefault="00993B6C" w:rsidP="00A57865">
      <w:pPr>
        <w:pStyle w:val="ListParagraph"/>
        <w:framePr w:w="14611" w:h="6376" w:hRule="exact" w:hSpace="180" w:wrap="around" w:vAnchor="text" w:hAnchor="page" w:x="1381" w:y="2256"/>
        <w:numPr>
          <w:ilvl w:val="0"/>
          <w:numId w:val="27"/>
        </w:numPr>
        <w:spacing w:after="0" w:line="240" w:lineRule="auto"/>
        <w:jc w:val="lowKashida"/>
        <w:rPr>
          <w:rFonts w:cs="B Nazanin"/>
          <w:sz w:val="20"/>
          <w:szCs w:val="20"/>
        </w:rPr>
      </w:pPr>
      <w:r w:rsidRPr="00844B66">
        <w:rPr>
          <w:rFonts w:cs="B Nazanin" w:hint="cs"/>
          <w:sz w:val="20"/>
          <w:szCs w:val="20"/>
          <w:rtl/>
        </w:rPr>
        <w:t xml:space="preserve">شركاء جنسي اين بيماران بايد تحت مشاوره و آزمايش داوطلبانه قرار گيرند. در صورت منفي بودن اين آزمايش بايد هر سه ماه يكبار تكرار شود. </w:t>
      </w:r>
    </w:p>
    <w:p w:rsidR="00993B6C" w:rsidRPr="00844B66" w:rsidRDefault="00993B6C" w:rsidP="00A57865">
      <w:pPr>
        <w:pStyle w:val="ListParagraph"/>
        <w:framePr w:w="14611" w:h="6376" w:hRule="exact" w:hSpace="180" w:wrap="around" w:vAnchor="text" w:hAnchor="page" w:x="1381" w:y="2256"/>
        <w:numPr>
          <w:ilvl w:val="0"/>
          <w:numId w:val="27"/>
        </w:numPr>
        <w:spacing w:after="0" w:line="240" w:lineRule="auto"/>
        <w:jc w:val="lowKashida"/>
        <w:rPr>
          <w:rFonts w:cs="B Nazanin"/>
          <w:sz w:val="20"/>
          <w:szCs w:val="20"/>
        </w:rPr>
      </w:pPr>
      <w:r w:rsidRPr="00844B66">
        <w:rPr>
          <w:rFonts w:cs="B Nazanin" w:hint="cs"/>
          <w:sz w:val="20"/>
          <w:szCs w:val="20"/>
          <w:rtl/>
        </w:rPr>
        <w:t>آموزش هاي لازم درخصوص روش هاي مناسب جلوگيري از بارداري با تاكيد بر اهميت پيشگيري دوگانه (استفاده از كاندوم به همراه يكي از روش هاي پيشگيري از بارداري)</w:t>
      </w:r>
    </w:p>
    <w:p w:rsidR="00844B66" w:rsidRPr="00844B66" w:rsidRDefault="001D74FA" w:rsidP="00844B66">
      <w:pPr>
        <w:spacing w:after="0" w:line="240" w:lineRule="auto"/>
        <w:rPr>
          <w:rFonts w:cs="B Nazanin"/>
          <w:b/>
          <w:bCs/>
          <w:sz w:val="20"/>
          <w:szCs w:val="20"/>
          <w:rtl/>
        </w:rPr>
      </w:pPr>
      <w:r w:rsidRPr="001D74FA">
        <w:rPr>
          <w:rFonts w:cs="B Nazanin" w:hint="cs"/>
          <w:b/>
          <w:bCs/>
          <w:noProof/>
          <w:sz w:val="20"/>
          <w:szCs w:val="20"/>
          <w:rtl/>
        </w:rPr>
        <w:lastRenderedPageBreak/>
        <w:drawing>
          <wp:inline distT="0" distB="0" distL="0" distR="0">
            <wp:extent cx="6750538" cy="4524074"/>
            <wp:effectExtent l="19050" t="0" r="0" b="0"/>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6753455" cy="4526029"/>
                    </a:xfrm>
                    <a:prstGeom prst="rect">
                      <a:avLst/>
                    </a:prstGeom>
                    <a:noFill/>
                    <a:ln w="9525">
                      <a:noFill/>
                      <a:miter lim="800000"/>
                      <a:headEnd/>
                      <a:tailEnd/>
                    </a:ln>
                  </pic:spPr>
                </pic:pic>
              </a:graphicData>
            </a:graphic>
          </wp:inline>
        </w:drawing>
      </w:r>
    </w:p>
    <w:p w:rsidR="001D74FA" w:rsidRDefault="001D74FA" w:rsidP="001B57FA">
      <w:pPr>
        <w:tabs>
          <w:tab w:val="left" w:pos="7914"/>
        </w:tabs>
        <w:spacing w:after="0" w:line="240" w:lineRule="auto"/>
        <w:rPr>
          <w:rFonts w:cs="B Titr"/>
          <w:b/>
          <w:bCs/>
          <w:rtl/>
        </w:rPr>
      </w:pPr>
    </w:p>
    <w:p w:rsidR="001D74FA" w:rsidRDefault="001D74FA" w:rsidP="001B57FA">
      <w:pPr>
        <w:tabs>
          <w:tab w:val="left" w:pos="7914"/>
        </w:tabs>
        <w:spacing w:after="0" w:line="240" w:lineRule="auto"/>
        <w:rPr>
          <w:rFonts w:cs="B Titr"/>
          <w:b/>
          <w:bCs/>
          <w:rtl/>
        </w:rPr>
      </w:pPr>
    </w:p>
    <w:p w:rsidR="001D74FA" w:rsidRDefault="001D74FA" w:rsidP="001B57FA">
      <w:pPr>
        <w:tabs>
          <w:tab w:val="left" w:pos="7914"/>
        </w:tabs>
        <w:spacing w:after="0" w:line="240" w:lineRule="auto"/>
        <w:rPr>
          <w:rFonts w:cs="B Titr"/>
          <w:b/>
          <w:bCs/>
          <w:rtl/>
        </w:rPr>
      </w:pPr>
    </w:p>
    <w:p w:rsidR="001D74FA" w:rsidRDefault="001D74FA" w:rsidP="001B57FA">
      <w:pPr>
        <w:tabs>
          <w:tab w:val="left" w:pos="7914"/>
        </w:tabs>
        <w:spacing w:after="0" w:line="240" w:lineRule="auto"/>
        <w:rPr>
          <w:rFonts w:cs="B Titr"/>
          <w:b/>
          <w:bCs/>
          <w:rtl/>
        </w:rPr>
      </w:pPr>
    </w:p>
    <w:p w:rsidR="001D74FA" w:rsidRDefault="001D74FA" w:rsidP="001B57FA">
      <w:pPr>
        <w:tabs>
          <w:tab w:val="left" w:pos="7914"/>
        </w:tabs>
        <w:spacing w:after="0" w:line="240" w:lineRule="auto"/>
        <w:rPr>
          <w:rFonts w:cs="B Titr"/>
          <w:b/>
          <w:bCs/>
          <w:rtl/>
        </w:rPr>
      </w:pPr>
    </w:p>
    <w:p w:rsidR="001D74FA" w:rsidRDefault="001D74FA" w:rsidP="001B57FA">
      <w:pPr>
        <w:tabs>
          <w:tab w:val="left" w:pos="7914"/>
        </w:tabs>
        <w:spacing w:after="0" w:line="240" w:lineRule="auto"/>
        <w:rPr>
          <w:rFonts w:cs="B Titr"/>
          <w:b/>
          <w:bCs/>
          <w:rtl/>
        </w:rPr>
      </w:pPr>
      <w:r w:rsidRPr="001D74FA">
        <w:rPr>
          <w:rFonts w:cs="B Titr" w:hint="cs"/>
          <w:b/>
          <w:bCs/>
          <w:noProof/>
          <w:rtl/>
        </w:rPr>
        <w:drawing>
          <wp:inline distT="0" distB="0" distL="0" distR="0">
            <wp:extent cx="7172325" cy="4686300"/>
            <wp:effectExtent l="19050" t="0" r="9525" b="0"/>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srcRect/>
                    <a:stretch>
                      <a:fillRect/>
                    </a:stretch>
                  </pic:blipFill>
                  <pic:spPr bwMode="auto">
                    <a:xfrm>
                      <a:off x="0" y="0"/>
                      <a:ext cx="7172325" cy="4686300"/>
                    </a:xfrm>
                    <a:prstGeom prst="rect">
                      <a:avLst/>
                    </a:prstGeom>
                    <a:noFill/>
                    <a:ln w="9525">
                      <a:noFill/>
                      <a:miter lim="800000"/>
                      <a:headEnd/>
                      <a:tailEnd/>
                    </a:ln>
                  </pic:spPr>
                </pic:pic>
              </a:graphicData>
            </a:graphic>
          </wp:inline>
        </w:drawing>
      </w:r>
    </w:p>
    <w:p w:rsidR="001D74FA" w:rsidRDefault="001D74FA" w:rsidP="001B57FA">
      <w:pPr>
        <w:tabs>
          <w:tab w:val="left" w:pos="7914"/>
        </w:tabs>
        <w:spacing w:after="0" w:line="240" w:lineRule="auto"/>
        <w:rPr>
          <w:rFonts w:cs="B Titr"/>
          <w:b/>
          <w:bCs/>
          <w:rtl/>
        </w:rPr>
      </w:pPr>
    </w:p>
    <w:p w:rsidR="001D74FA" w:rsidRDefault="001D74FA" w:rsidP="001B57FA">
      <w:pPr>
        <w:tabs>
          <w:tab w:val="left" w:pos="7914"/>
        </w:tabs>
        <w:spacing w:after="0" w:line="240" w:lineRule="auto"/>
        <w:rPr>
          <w:rFonts w:cs="B Titr"/>
          <w:b/>
          <w:bCs/>
          <w:rtl/>
        </w:rPr>
      </w:pPr>
    </w:p>
    <w:p w:rsidR="001D74FA" w:rsidRDefault="001D74FA" w:rsidP="001B57FA">
      <w:pPr>
        <w:tabs>
          <w:tab w:val="left" w:pos="7914"/>
        </w:tabs>
        <w:spacing w:after="0" w:line="240" w:lineRule="auto"/>
        <w:rPr>
          <w:rFonts w:cs="B Titr"/>
          <w:b/>
          <w:bCs/>
          <w:rtl/>
        </w:rPr>
      </w:pPr>
      <w:r w:rsidRPr="001D74FA">
        <w:rPr>
          <w:rFonts w:cs="B Titr" w:hint="cs"/>
          <w:b/>
          <w:bCs/>
          <w:noProof/>
          <w:rtl/>
        </w:rPr>
        <w:drawing>
          <wp:inline distT="0" distB="0" distL="0" distR="0">
            <wp:extent cx="7305675" cy="4524375"/>
            <wp:effectExtent l="19050" t="0" r="9525"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srcRect/>
                    <a:stretch>
                      <a:fillRect/>
                    </a:stretch>
                  </pic:blipFill>
                  <pic:spPr bwMode="auto">
                    <a:xfrm>
                      <a:off x="0" y="0"/>
                      <a:ext cx="7305675" cy="4524375"/>
                    </a:xfrm>
                    <a:prstGeom prst="rect">
                      <a:avLst/>
                    </a:prstGeom>
                    <a:noFill/>
                    <a:ln w="9525">
                      <a:noFill/>
                      <a:miter lim="800000"/>
                      <a:headEnd/>
                      <a:tailEnd/>
                    </a:ln>
                  </pic:spPr>
                </pic:pic>
              </a:graphicData>
            </a:graphic>
          </wp:inline>
        </w:drawing>
      </w:r>
    </w:p>
    <w:p w:rsidR="001D74FA" w:rsidRDefault="001D74FA" w:rsidP="001B57FA">
      <w:pPr>
        <w:tabs>
          <w:tab w:val="left" w:pos="7914"/>
        </w:tabs>
        <w:spacing w:after="0" w:line="240" w:lineRule="auto"/>
        <w:rPr>
          <w:rFonts w:cs="B Titr"/>
          <w:b/>
          <w:bCs/>
          <w:rtl/>
        </w:rPr>
      </w:pPr>
    </w:p>
    <w:p w:rsidR="001D74FA" w:rsidRDefault="001D74FA" w:rsidP="001B57FA">
      <w:pPr>
        <w:tabs>
          <w:tab w:val="left" w:pos="7914"/>
        </w:tabs>
        <w:spacing w:after="0" w:line="240" w:lineRule="auto"/>
        <w:rPr>
          <w:rFonts w:cs="B Titr"/>
          <w:b/>
          <w:bCs/>
          <w:rtl/>
        </w:rPr>
      </w:pPr>
    </w:p>
    <w:p w:rsidR="001D74FA" w:rsidRDefault="001D74FA" w:rsidP="001B57FA">
      <w:pPr>
        <w:tabs>
          <w:tab w:val="left" w:pos="7914"/>
        </w:tabs>
        <w:spacing w:after="0" w:line="240" w:lineRule="auto"/>
        <w:rPr>
          <w:rFonts w:cs="B Titr"/>
          <w:b/>
          <w:bCs/>
          <w:rtl/>
        </w:rPr>
      </w:pPr>
    </w:p>
    <w:p w:rsidR="001D74FA" w:rsidRDefault="001D74FA" w:rsidP="009348FE">
      <w:pPr>
        <w:tabs>
          <w:tab w:val="left" w:pos="7914"/>
        </w:tabs>
        <w:spacing w:after="0" w:line="240" w:lineRule="auto"/>
        <w:rPr>
          <w:rFonts w:cs="B Titr"/>
          <w:b/>
          <w:bCs/>
          <w:rtl/>
        </w:rPr>
      </w:pPr>
      <w:r w:rsidRPr="001D74FA">
        <w:rPr>
          <w:rFonts w:cs="B Titr" w:hint="cs"/>
          <w:b/>
          <w:bCs/>
          <w:noProof/>
          <w:rtl/>
        </w:rPr>
        <w:drawing>
          <wp:inline distT="0" distB="0" distL="0" distR="0">
            <wp:extent cx="7200900" cy="4572000"/>
            <wp:effectExtent l="19050" t="0" r="0" b="0"/>
            <wp:docPr id="3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srcRect/>
                    <a:stretch>
                      <a:fillRect/>
                    </a:stretch>
                  </pic:blipFill>
                  <pic:spPr bwMode="auto">
                    <a:xfrm>
                      <a:off x="0" y="0"/>
                      <a:ext cx="7200900" cy="4572000"/>
                    </a:xfrm>
                    <a:prstGeom prst="rect">
                      <a:avLst/>
                    </a:prstGeom>
                    <a:noFill/>
                    <a:ln w="9525">
                      <a:noFill/>
                      <a:miter lim="800000"/>
                      <a:headEnd/>
                      <a:tailEnd/>
                    </a:ln>
                  </pic:spPr>
                </pic:pic>
              </a:graphicData>
            </a:graphic>
          </wp:inline>
        </w:drawing>
      </w:r>
    </w:p>
    <w:sectPr w:rsidR="001D74FA" w:rsidSect="00D74116">
      <w:footerReference w:type="default" r:id="rId15"/>
      <w:footerReference w:type="first" r:id="rId16"/>
      <w:pgSz w:w="16838" w:h="11906" w:orient="landscape"/>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5E1B" w:rsidRDefault="00355E1B" w:rsidP="001B57FA">
      <w:pPr>
        <w:spacing w:after="0" w:line="240" w:lineRule="auto"/>
      </w:pPr>
      <w:r>
        <w:separator/>
      </w:r>
    </w:p>
  </w:endnote>
  <w:endnote w:type="continuationSeparator" w:id="0">
    <w:p w:rsidR="00355E1B" w:rsidRDefault="00355E1B" w:rsidP="001B57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Times-Roman">
    <w:altName w:val="Times New Roman"/>
    <w:panose1 w:val="00000000000000000000"/>
    <w:charset w:val="00"/>
    <w:family w:val="roman"/>
    <w:notTrueType/>
    <w:pitch w:val="default"/>
    <w:sig w:usb0="00000003" w:usb1="00000000" w:usb2="00000000" w:usb3="00000000" w:csb0="00000001" w:csb1="00000000"/>
  </w:font>
  <w:font w:name="B Roy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B Zar">
    <w:panose1 w:val="00000400000000000000"/>
    <w:charset w:val="B2"/>
    <w:family w:val="auto"/>
    <w:pitch w:val="variable"/>
    <w:sig w:usb0="00002001" w:usb1="80000000" w:usb2="00000008" w:usb3="00000000" w:csb0="00000040" w:csb1="00000000"/>
  </w:font>
  <w:font w:name="Homa">
    <w:panose1 w:val="00000400000000000000"/>
    <w:charset w:val="B2"/>
    <w:family w:val="auto"/>
    <w:pitch w:val="variable"/>
    <w:sig w:usb0="00002001" w:usb1="00000000" w:usb2="00000000" w:usb3="00000000" w:csb0="00000040" w:csb1="00000000"/>
  </w:font>
  <w:font w:name="Yagut">
    <w:panose1 w:val="000004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B Lotus">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00000000" w:usb2="00000000" w:usb3="00000000" w:csb0="00000040" w:csb1="00000000"/>
  </w:font>
  <w:font w:name="Titr">
    <w:panose1 w:val="000007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IRNaskh">
    <w:panose1 w:val="00000000000000000000"/>
    <w:charset w:val="B2"/>
    <w:family w:val="auto"/>
    <w:notTrueType/>
    <w:pitch w:val="default"/>
    <w:sig w:usb0="00002001" w:usb1="00000000" w:usb2="00000000" w:usb3="00000000" w:csb0="00000040" w:csb1="00000000"/>
  </w:font>
  <w:font w:name="Wide Latin">
    <w:panose1 w:val="020A0A07050505020404"/>
    <w:charset w:val="00"/>
    <w:family w:val="roman"/>
    <w:pitch w:val="variable"/>
    <w:sig w:usb0="00000003" w:usb1="00000000" w:usb2="00000000" w:usb3="00000000" w:csb0="00000001" w:csb1="00000000"/>
  </w:font>
  <w:font w:name="B Mitra">
    <w:panose1 w:val="00000400000000000000"/>
    <w:charset w:val="B2"/>
    <w:family w:val="auto"/>
    <w:pitch w:val="variable"/>
    <w:sig w:usb0="00002001" w:usb1="80000000" w:usb2="00000008" w:usb3="00000000" w:csb0="00000040" w:csb1="00000000"/>
  </w:font>
  <w:font w:name="MetaPlusMedium-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6784034"/>
      <w:docPartObj>
        <w:docPartGallery w:val="Page Numbers (Bottom of Page)"/>
        <w:docPartUnique/>
      </w:docPartObj>
    </w:sdtPr>
    <w:sdtContent>
      <w:p w:rsidR="00FA0B92" w:rsidRDefault="00FA0B92">
        <w:pPr>
          <w:pStyle w:val="Footer"/>
          <w:jc w:val="center"/>
        </w:pPr>
        <w:fldSimple w:instr=" PAGE   \* MERGEFORMAT ">
          <w:r w:rsidR="00B57D27">
            <w:rPr>
              <w:noProof/>
              <w:rtl/>
            </w:rPr>
            <w:t>53</w:t>
          </w:r>
        </w:fldSimple>
      </w:p>
    </w:sdtContent>
  </w:sdt>
  <w:p w:rsidR="00FA0B92" w:rsidRDefault="00FA0B92">
    <w:pPr>
      <w:pStyle w:val="Footer"/>
      <w:rPr>
        <w:rtl/>
      </w:rPr>
    </w:pPr>
  </w:p>
  <w:p w:rsidR="00FA0B92" w:rsidRDefault="00FA0B92">
    <w:pPr>
      <w:pStyle w:val="Footer"/>
      <w:rPr>
        <w:rtl/>
      </w:rPr>
    </w:pPr>
  </w:p>
  <w:p w:rsidR="00FA0B92" w:rsidRDefault="00FA0B92">
    <w:pPr>
      <w:pStyle w:val="Footer"/>
      <w:rPr>
        <w:rtl/>
      </w:rPr>
    </w:pPr>
  </w:p>
  <w:p w:rsidR="00FA0B92" w:rsidRDefault="00FA0B9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9779504"/>
      <w:docPartObj>
        <w:docPartGallery w:val="Page Numbers (Bottom of Page)"/>
        <w:docPartUnique/>
      </w:docPartObj>
    </w:sdtPr>
    <w:sdtContent>
      <w:p w:rsidR="00FA0B92" w:rsidRDefault="00FA0B92">
        <w:pPr>
          <w:pStyle w:val="Footer"/>
        </w:pPr>
        <w:fldSimple w:instr=" PAGE   \* MERGEFORMAT ">
          <w:r>
            <w:rPr>
              <w:noProof/>
              <w:rtl/>
            </w:rPr>
            <w:t>1</w:t>
          </w:r>
        </w:fldSimple>
      </w:p>
    </w:sdtContent>
  </w:sdt>
  <w:p w:rsidR="00FA0B92" w:rsidRDefault="00FA0B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5E1B" w:rsidRDefault="00355E1B" w:rsidP="001B57FA">
      <w:pPr>
        <w:spacing w:after="0" w:line="240" w:lineRule="auto"/>
      </w:pPr>
      <w:r>
        <w:separator/>
      </w:r>
    </w:p>
  </w:footnote>
  <w:footnote w:type="continuationSeparator" w:id="0">
    <w:p w:rsidR="00355E1B" w:rsidRDefault="00355E1B" w:rsidP="001B57FA">
      <w:pPr>
        <w:spacing w:after="0" w:line="240" w:lineRule="auto"/>
      </w:pPr>
      <w:r>
        <w:continuationSeparator/>
      </w:r>
    </w:p>
  </w:footnote>
  <w:footnote w:id="1">
    <w:p w:rsidR="00FA0B92" w:rsidRDefault="00FA0B92" w:rsidP="00993B6C">
      <w:pPr>
        <w:pStyle w:val="FootnoteText"/>
      </w:pPr>
      <w:r>
        <w:rPr>
          <w:rStyle w:val="FootnoteReference"/>
        </w:rPr>
        <w:footnoteRef/>
      </w:r>
      <w:r>
        <w:rPr>
          <w:rtl/>
        </w:rPr>
        <w:t xml:space="preserve"> </w:t>
      </w:r>
      <w:r>
        <w:t>Anti Retro Viral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7FB7"/>
    <w:multiLevelType w:val="hybridMultilevel"/>
    <w:tmpl w:val="43965DDC"/>
    <w:lvl w:ilvl="0" w:tplc="28C697CE">
      <w:start w:val="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753EA4"/>
    <w:multiLevelType w:val="hybridMultilevel"/>
    <w:tmpl w:val="961C3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9C764A"/>
    <w:multiLevelType w:val="hybridMultilevel"/>
    <w:tmpl w:val="23108C68"/>
    <w:lvl w:ilvl="0" w:tplc="119E4A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2C6DEC"/>
    <w:multiLevelType w:val="hybridMultilevel"/>
    <w:tmpl w:val="7FFA1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20174C"/>
    <w:multiLevelType w:val="hybridMultilevel"/>
    <w:tmpl w:val="527E40F6"/>
    <w:lvl w:ilvl="0" w:tplc="D586F0A8">
      <w:numFmt w:val="bullet"/>
      <w:lvlText w:val="-"/>
      <w:lvlJc w:val="left"/>
      <w:pPr>
        <w:ind w:left="720" w:hanging="360"/>
      </w:pPr>
      <w:rPr>
        <w:rFonts w:cs="Times New Roman"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8233A7"/>
    <w:multiLevelType w:val="hybridMultilevel"/>
    <w:tmpl w:val="309C2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942FB6"/>
    <w:multiLevelType w:val="hybridMultilevel"/>
    <w:tmpl w:val="407A1ACC"/>
    <w:lvl w:ilvl="0" w:tplc="99A01BE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D6D4287"/>
    <w:multiLevelType w:val="hybridMultilevel"/>
    <w:tmpl w:val="E3B42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A07FDC"/>
    <w:multiLevelType w:val="hybridMultilevel"/>
    <w:tmpl w:val="EE5C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7128A8"/>
    <w:multiLevelType w:val="hybridMultilevel"/>
    <w:tmpl w:val="CA4A0556"/>
    <w:lvl w:ilvl="0" w:tplc="35A8CB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7E1EA4"/>
    <w:multiLevelType w:val="hybridMultilevel"/>
    <w:tmpl w:val="585AE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416A56"/>
    <w:multiLevelType w:val="hybridMultilevel"/>
    <w:tmpl w:val="5E86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4A77E28"/>
    <w:multiLevelType w:val="hybridMultilevel"/>
    <w:tmpl w:val="14BE0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51C76B8"/>
    <w:multiLevelType w:val="hybridMultilevel"/>
    <w:tmpl w:val="A192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7A37EE8"/>
    <w:multiLevelType w:val="hybridMultilevel"/>
    <w:tmpl w:val="AEE03460"/>
    <w:lvl w:ilvl="0" w:tplc="3D847D42">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A25375C"/>
    <w:multiLevelType w:val="hybridMultilevel"/>
    <w:tmpl w:val="F4FCF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B053D66"/>
    <w:multiLevelType w:val="hybridMultilevel"/>
    <w:tmpl w:val="C6BA64C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677" w:hanging="360"/>
      </w:pPr>
      <w:rPr>
        <w:rFonts w:ascii="Courier New" w:hAnsi="Courier New" w:cs="Courier New" w:hint="default"/>
      </w:rPr>
    </w:lvl>
    <w:lvl w:ilvl="2" w:tplc="04090005" w:tentative="1">
      <w:start w:val="1"/>
      <w:numFmt w:val="bullet"/>
      <w:lvlText w:val=""/>
      <w:lvlJc w:val="left"/>
      <w:pPr>
        <w:ind w:left="2397" w:hanging="360"/>
      </w:pPr>
      <w:rPr>
        <w:rFonts w:ascii="Wingdings" w:hAnsi="Wingdings" w:hint="default"/>
      </w:rPr>
    </w:lvl>
    <w:lvl w:ilvl="3" w:tplc="04090001" w:tentative="1">
      <w:start w:val="1"/>
      <w:numFmt w:val="bullet"/>
      <w:lvlText w:val=""/>
      <w:lvlJc w:val="left"/>
      <w:pPr>
        <w:ind w:left="3117" w:hanging="360"/>
      </w:pPr>
      <w:rPr>
        <w:rFonts w:ascii="Symbol" w:hAnsi="Symbol" w:hint="default"/>
      </w:rPr>
    </w:lvl>
    <w:lvl w:ilvl="4" w:tplc="04090003" w:tentative="1">
      <w:start w:val="1"/>
      <w:numFmt w:val="bullet"/>
      <w:lvlText w:val="o"/>
      <w:lvlJc w:val="left"/>
      <w:pPr>
        <w:ind w:left="3837" w:hanging="360"/>
      </w:pPr>
      <w:rPr>
        <w:rFonts w:ascii="Courier New" w:hAnsi="Courier New" w:cs="Courier New" w:hint="default"/>
      </w:rPr>
    </w:lvl>
    <w:lvl w:ilvl="5" w:tplc="04090005" w:tentative="1">
      <w:start w:val="1"/>
      <w:numFmt w:val="bullet"/>
      <w:lvlText w:val=""/>
      <w:lvlJc w:val="left"/>
      <w:pPr>
        <w:ind w:left="4557" w:hanging="360"/>
      </w:pPr>
      <w:rPr>
        <w:rFonts w:ascii="Wingdings" w:hAnsi="Wingdings" w:hint="default"/>
      </w:rPr>
    </w:lvl>
    <w:lvl w:ilvl="6" w:tplc="04090001" w:tentative="1">
      <w:start w:val="1"/>
      <w:numFmt w:val="bullet"/>
      <w:lvlText w:val=""/>
      <w:lvlJc w:val="left"/>
      <w:pPr>
        <w:ind w:left="5277" w:hanging="360"/>
      </w:pPr>
      <w:rPr>
        <w:rFonts w:ascii="Symbol" w:hAnsi="Symbol" w:hint="default"/>
      </w:rPr>
    </w:lvl>
    <w:lvl w:ilvl="7" w:tplc="04090003" w:tentative="1">
      <w:start w:val="1"/>
      <w:numFmt w:val="bullet"/>
      <w:lvlText w:val="o"/>
      <w:lvlJc w:val="left"/>
      <w:pPr>
        <w:ind w:left="5997" w:hanging="360"/>
      </w:pPr>
      <w:rPr>
        <w:rFonts w:ascii="Courier New" w:hAnsi="Courier New" w:cs="Courier New" w:hint="default"/>
      </w:rPr>
    </w:lvl>
    <w:lvl w:ilvl="8" w:tplc="04090005" w:tentative="1">
      <w:start w:val="1"/>
      <w:numFmt w:val="bullet"/>
      <w:lvlText w:val=""/>
      <w:lvlJc w:val="left"/>
      <w:pPr>
        <w:ind w:left="6717" w:hanging="360"/>
      </w:pPr>
      <w:rPr>
        <w:rFonts w:ascii="Wingdings" w:hAnsi="Wingdings" w:hint="default"/>
      </w:rPr>
    </w:lvl>
  </w:abstractNum>
  <w:abstractNum w:abstractNumId="17">
    <w:nsid w:val="1B7B7953"/>
    <w:multiLevelType w:val="hybridMultilevel"/>
    <w:tmpl w:val="515C8E1C"/>
    <w:lvl w:ilvl="0" w:tplc="EA763FF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1D30684C"/>
    <w:multiLevelType w:val="hybridMultilevel"/>
    <w:tmpl w:val="058C4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D8114F0"/>
    <w:multiLevelType w:val="hybridMultilevel"/>
    <w:tmpl w:val="F1FA9500"/>
    <w:lvl w:ilvl="0" w:tplc="FBDA97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650725A"/>
    <w:multiLevelType w:val="hybridMultilevel"/>
    <w:tmpl w:val="94AE76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275E0969"/>
    <w:multiLevelType w:val="hybridMultilevel"/>
    <w:tmpl w:val="40184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8671FB9"/>
    <w:multiLevelType w:val="hybridMultilevel"/>
    <w:tmpl w:val="2598C302"/>
    <w:lvl w:ilvl="0" w:tplc="B3843E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A0B1014"/>
    <w:multiLevelType w:val="hybridMultilevel"/>
    <w:tmpl w:val="F12A68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2CA45716"/>
    <w:multiLevelType w:val="hybridMultilevel"/>
    <w:tmpl w:val="B7B2B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CB441F5"/>
    <w:multiLevelType w:val="hybridMultilevel"/>
    <w:tmpl w:val="3620E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08A66BE"/>
    <w:multiLevelType w:val="hybridMultilevel"/>
    <w:tmpl w:val="EF007E94"/>
    <w:lvl w:ilvl="0" w:tplc="204698EA">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3051450"/>
    <w:multiLevelType w:val="hybridMultilevel"/>
    <w:tmpl w:val="061A51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39E0333"/>
    <w:multiLevelType w:val="hybridMultilevel"/>
    <w:tmpl w:val="CC242E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34001E0B"/>
    <w:multiLevelType w:val="hybridMultilevel"/>
    <w:tmpl w:val="65ACCD68"/>
    <w:lvl w:ilvl="0" w:tplc="B85640E0">
      <w:start w:val="1"/>
      <w:numFmt w:val="bullet"/>
      <w:lvlText w:val=""/>
      <w:lvlJc w:val="left"/>
      <w:pPr>
        <w:tabs>
          <w:tab w:val="num" w:pos="57"/>
        </w:tabs>
        <w:ind w:left="57" w:firstLine="0"/>
      </w:pPr>
      <w:rPr>
        <w:rFonts w:ascii="Symbol" w:hAnsi="Symbol" w:hint="default"/>
        <w:color w:val="auto"/>
        <w:sz w:val="22"/>
        <w:szCs w:val="22"/>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0">
    <w:nsid w:val="34253FCB"/>
    <w:multiLevelType w:val="hybridMultilevel"/>
    <w:tmpl w:val="0E5EA6F4"/>
    <w:lvl w:ilvl="0" w:tplc="6C3211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35165A1B"/>
    <w:multiLevelType w:val="hybridMultilevel"/>
    <w:tmpl w:val="F7A28932"/>
    <w:lvl w:ilvl="0" w:tplc="3D2663E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7697E22"/>
    <w:multiLevelType w:val="hybridMultilevel"/>
    <w:tmpl w:val="422E7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8C3609D"/>
    <w:multiLevelType w:val="hybridMultilevel"/>
    <w:tmpl w:val="68DC2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9EB3DF7"/>
    <w:multiLevelType w:val="hybridMultilevel"/>
    <w:tmpl w:val="F1608CC2"/>
    <w:lvl w:ilvl="0" w:tplc="0262A8F8">
      <w:start w:val="1"/>
      <w:numFmt w:val="bullet"/>
      <w:pStyle w:val="a"/>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3B0735A2"/>
    <w:multiLevelType w:val="hybridMultilevel"/>
    <w:tmpl w:val="3AF40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C1834A1"/>
    <w:multiLevelType w:val="hybridMultilevel"/>
    <w:tmpl w:val="8818A35C"/>
    <w:lvl w:ilvl="0" w:tplc="04090001">
      <w:start w:val="1"/>
      <w:numFmt w:val="bullet"/>
      <w:lvlText w:val=""/>
      <w:lvlJc w:val="left"/>
      <w:pPr>
        <w:tabs>
          <w:tab w:val="num" w:pos="1080"/>
        </w:tabs>
        <w:ind w:left="1080" w:hanging="360"/>
      </w:pPr>
      <w:rPr>
        <w:rFonts w:ascii="Symbol" w:hAnsi="Symbol" w:hint="default"/>
      </w:rPr>
    </w:lvl>
    <w:lvl w:ilvl="1" w:tplc="A620B73C">
      <w:start w:val="1"/>
      <w:numFmt w:val="bullet"/>
      <w:lvlText w:val=""/>
      <w:lvlJc w:val="left"/>
      <w:pPr>
        <w:tabs>
          <w:tab w:val="num" w:pos="0"/>
        </w:tabs>
        <w:ind w:left="0" w:firstLine="0"/>
      </w:pPr>
      <w:rPr>
        <w:rFonts w:ascii="Symbol" w:hAnsi="Symbol" w:hint="default"/>
        <w:sz w:val="22"/>
        <w:szCs w:val="22"/>
      </w:rPr>
    </w:lvl>
    <w:lvl w:ilvl="2" w:tplc="EF38FDD0">
      <w:start w:val="1"/>
      <w:numFmt w:val="bullet"/>
      <w:lvlText w:val=""/>
      <w:lvlJc w:val="center"/>
      <w:pPr>
        <w:tabs>
          <w:tab w:val="num" w:pos="2520"/>
        </w:tabs>
        <w:ind w:left="2444" w:hanging="284"/>
      </w:pPr>
      <w:rPr>
        <w:rFonts w:ascii="Symbol" w:hAnsi="Symbol" w:hint="default"/>
        <w:color w:val="000000"/>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3E5B6279"/>
    <w:multiLevelType w:val="hybridMultilevel"/>
    <w:tmpl w:val="1870E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0344E60"/>
    <w:multiLevelType w:val="hybridMultilevel"/>
    <w:tmpl w:val="E13A33C4"/>
    <w:lvl w:ilvl="0" w:tplc="223CB6D6">
      <w:start w:val="1"/>
      <w:numFmt w:val="bullet"/>
      <w:lvlText w:val="-"/>
      <w:lvlJc w:val="left"/>
      <w:pPr>
        <w:ind w:left="426" w:hanging="360"/>
      </w:pPr>
      <w:rPr>
        <w:rFonts w:asciiTheme="minorHAnsi" w:eastAsiaTheme="minorHAnsi" w:hAnsiTheme="minorHAnsi" w:cs="B Yagut" w:hint="default"/>
      </w:rPr>
    </w:lvl>
    <w:lvl w:ilvl="1" w:tplc="04090003" w:tentative="1">
      <w:start w:val="1"/>
      <w:numFmt w:val="bullet"/>
      <w:lvlText w:val="o"/>
      <w:lvlJc w:val="left"/>
      <w:pPr>
        <w:ind w:left="1146" w:hanging="360"/>
      </w:pPr>
      <w:rPr>
        <w:rFonts w:ascii="Courier New" w:hAnsi="Courier New" w:cs="Courier New" w:hint="default"/>
      </w:rPr>
    </w:lvl>
    <w:lvl w:ilvl="2" w:tplc="04090005" w:tentative="1">
      <w:start w:val="1"/>
      <w:numFmt w:val="bullet"/>
      <w:lvlText w:val=""/>
      <w:lvlJc w:val="left"/>
      <w:pPr>
        <w:ind w:left="1866" w:hanging="360"/>
      </w:pPr>
      <w:rPr>
        <w:rFonts w:ascii="Wingdings" w:hAnsi="Wingdings" w:hint="default"/>
      </w:rPr>
    </w:lvl>
    <w:lvl w:ilvl="3" w:tplc="04090001" w:tentative="1">
      <w:start w:val="1"/>
      <w:numFmt w:val="bullet"/>
      <w:lvlText w:val=""/>
      <w:lvlJc w:val="left"/>
      <w:pPr>
        <w:ind w:left="2586" w:hanging="360"/>
      </w:pPr>
      <w:rPr>
        <w:rFonts w:ascii="Symbol" w:hAnsi="Symbol" w:hint="default"/>
      </w:rPr>
    </w:lvl>
    <w:lvl w:ilvl="4" w:tplc="04090003" w:tentative="1">
      <w:start w:val="1"/>
      <w:numFmt w:val="bullet"/>
      <w:lvlText w:val="o"/>
      <w:lvlJc w:val="left"/>
      <w:pPr>
        <w:ind w:left="3306" w:hanging="360"/>
      </w:pPr>
      <w:rPr>
        <w:rFonts w:ascii="Courier New" w:hAnsi="Courier New" w:cs="Courier New" w:hint="default"/>
      </w:rPr>
    </w:lvl>
    <w:lvl w:ilvl="5" w:tplc="04090005" w:tentative="1">
      <w:start w:val="1"/>
      <w:numFmt w:val="bullet"/>
      <w:lvlText w:val=""/>
      <w:lvlJc w:val="left"/>
      <w:pPr>
        <w:ind w:left="4026" w:hanging="360"/>
      </w:pPr>
      <w:rPr>
        <w:rFonts w:ascii="Wingdings" w:hAnsi="Wingdings" w:hint="default"/>
      </w:rPr>
    </w:lvl>
    <w:lvl w:ilvl="6" w:tplc="04090001" w:tentative="1">
      <w:start w:val="1"/>
      <w:numFmt w:val="bullet"/>
      <w:lvlText w:val=""/>
      <w:lvlJc w:val="left"/>
      <w:pPr>
        <w:ind w:left="4746" w:hanging="360"/>
      </w:pPr>
      <w:rPr>
        <w:rFonts w:ascii="Symbol" w:hAnsi="Symbol" w:hint="default"/>
      </w:rPr>
    </w:lvl>
    <w:lvl w:ilvl="7" w:tplc="04090003" w:tentative="1">
      <w:start w:val="1"/>
      <w:numFmt w:val="bullet"/>
      <w:lvlText w:val="o"/>
      <w:lvlJc w:val="left"/>
      <w:pPr>
        <w:ind w:left="5466" w:hanging="360"/>
      </w:pPr>
      <w:rPr>
        <w:rFonts w:ascii="Courier New" w:hAnsi="Courier New" w:cs="Courier New" w:hint="default"/>
      </w:rPr>
    </w:lvl>
    <w:lvl w:ilvl="8" w:tplc="04090005" w:tentative="1">
      <w:start w:val="1"/>
      <w:numFmt w:val="bullet"/>
      <w:lvlText w:val=""/>
      <w:lvlJc w:val="left"/>
      <w:pPr>
        <w:ind w:left="6186" w:hanging="360"/>
      </w:pPr>
      <w:rPr>
        <w:rFonts w:ascii="Wingdings" w:hAnsi="Wingdings" w:hint="default"/>
      </w:rPr>
    </w:lvl>
  </w:abstractNum>
  <w:abstractNum w:abstractNumId="39">
    <w:nsid w:val="40B35BC8"/>
    <w:multiLevelType w:val="hybridMultilevel"/>
    <w:tmpl w:val="2E946086"/>
    <w:lvl w:ilvl="0" w:tplc="84729B1E">
      <w:start w:val="1"/>
      <w:numFmt w:val="bullet"/>
      <w:lvlText w:val=""/>
      <w:lvlJc w:val="left"/>
      <w:pPr>
        <w:tabs>
          <w:tab w:val="num" w:pos="170"/>
        </w:tabs>
        <w:ind w:left="170" w:hanging="17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42DA6CFB"/>
    <w:multiLevelType w:val="hybridMultilevel"/>
    <w:tmpl w:val="70BC469E"/>
    <w:lvl w:ilvl="0" w:tplc="D8D283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3043D76"/>
    <w:multiLevelType w:val="hybridMultilevel"/>
    <w:tmpl w:val="72828596"/>
    <w:lvl w:ilvl="0" w:tplc="6F908706">
      <w:start w:val="1"/>
      <w:numFmt w:val="bullet"/>
      <w:lvlText w:val=""/>
      <w:lvlJc w:val="left"/>
      <w:pPr>
        <w:tabs>
          <w:tab w:val="num" w:pos="72"/>
        </w:tabs>
        <w:ind w:left="72" w:hanging="72"/>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44F47F64"/>
    <w:multiLevelType w:val="hybridMultilevel"/>
    <w:tmpl w:val="D3E0B338"/>
    <w:lvl w:ilvl="0" w:tplc="B01A891A">
      <w:start w:val="1"/>
      <w:numFmt w:val="decimal"/>
      <w:lvlText w:val="%1-"/>
      <w:lvlJc w:val="left"/>
      <w:pPr>
        <w:ind w:left="720" w:hanging="360"/>
      </w:pPr>
      <w:rPr>
        <w:rFonts w:ascii="Times-Roman" w:eastAsia="Calibri" w:hAnsi="Times-Roman" w:cs="B Roy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87734E7"/>
    <w:multiLevelType w:val="hybridMultilevel"/>
    <w:tmpl w:val="12F6B428"/>
    <w:lvl w:ilvl="0" w:tplc="F8A2EE2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8DE287D"/>
    <w:multiLevelType w:val="hybridMultilevel"/>
    <w:tmpl w:val="E3748B3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45">
    <w:nsid w:val="4A013F04"/>
    <w:multiLevelType w:val="hybridMultilevel"/>
    <w:tmpl w:val="5E7E5D76"/>
    <w:lvl w:ilvl="0" w:tplc="C62E674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B996C62"/>
    <w:multiLevelType w:val="hybridMultilevel"/>
    <w:tmpl w:val="39FE2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D213482"/>
    <w:multiLevelType w:val="hybridMultilevel"/>
    <w:tmpl w:val="D94831EA"/>
    <w:lvl w:ilvl="0" w:tplc="6A5A6440">
      <w:start w:val="7"/>
      <w:numFmt w:val="bullet"/>
      <w:lvlText w:val=""/>
      <w:lvlJc w:val="left"/>
      <w:pPr>
        <w:tabs>
          <w:tab w:val="num" w:pos="72"/>
        </w:tabs>
        <w:ind w:left="72" w:firstLine="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4D737C0B"/>
    <w:multiLevelType w:val="hybridMultilevel"/>
    <w:tmpl w:val="26D63DCE"/>
    <w:lvl w:ilvl="0" w:tplc="069C03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E89169D"/>
    <w:multiLevelType w:val="hybridMultilevel"/>
    <w:tmpl w:val="5B961BEA"/>
    <w:lvl w:ilvl="0" w:tplc="3DD0D044">
      <w:numFmt w:val="bullet"/>
      <w:lvlText w:val="-"/>
      <w:lvlJc w:val="left"/>
      <w:pPr>
        <w:ind w:left="720" w:hanging="360"/>
      </w:pPr>
      <w:rPr>
        <w:rFonts w:asciiTheme="majorHAnsi" w:eastAsiaTheme="minorHAnsi" w:hAnsiTheme="maj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FC155D9"/>
    <w:multiLevelType w:val="hybridMultilevel"/>
    <w:tmpl w:val="4D76237C"/>
    <w:lvl w:ilvl="0" w:tplc="F3D02AAE">
      <w:start w:val="1"/>
      <w:numFmt w:val="bullet"/>
      <w:lvlText w:val=""/>
      <w:lvlJc w:val="left"/>
      <w:pPr>
        <w:tabs>
          <w:tab w:val="num" w:pos="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50093038"/>
    <w:multiLevelType w:val="hybridMultilevel"/>
    <w:tmpl w:val="09D0C616"/>
    <w:lvl w:ilvl="0" w:tplc="D5E2E59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18179F7"/>
    <w:multiLevelType w:val="hybridMultilevel"/>
    <w:tmpl w:val="D28A80BA"/>
    <w:lvl w:ilvl="0" w:tplc="7D3E33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513034D"/>
    <w:multiLevelType w:val="hybridMultilevel"/>
    <w:tmpl w:val="96083404"/>
    <w:lvl w:ilvl="0" w:tplc="D2522354">
      <w:start w:val="10"/>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9E3295E"/>
    <w:multiLevelType w:val="hybridMultilevel"/>
    <w:tmpl w:val="66BCB05E"/>
    <w:lvl w:ilvl="0" w:tplc="3D847D42">
      <w:start w:val="1"/>
      <w:numFmt w:val="bullet"/>
      <w:lvlText w:val="-"/>
      <w:lvlJc w:val="left"/>
      <w:pPr>
        <w:ind w:left="135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AC75BA6"/>
    <w:multiLevelType w:val="hybridMultilevel"/>
    <w:tmpl w:val="EDC06B7E"/>
    <w:lvl w:ilvl="0" w:tplc="3D847D42">
      <w:start w:val="1"/>
      <w:numFmt w:val="bullet"/>
      <w:lvlText w:val="-"/>
      <w:lvlJc w:val="left"/>
      <w:pPr>
        <w:ind w:left="135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B7856EC"/>
    <w:multiLevelType w:val="hybridMultilevel"/>
    <w:tmpl w:val="C4406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DAE1B19"/>
    <w:multiLevelType w:val="hybridMultilevel"/>
    <w:tmpl w:val="707CD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DD15F62"/>
    <w:multiLevelType w:val="hybridMultilevel"/>
    <w:tmpl w:val="1B2CB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76F5FBF"/>
    <w:multiLevelType w:val="hybridMultilevel"/>
    <w:tmpl w:val="0B922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7B56330"/>
    <w:multiLevelType w:val="hybridMultilevel"/>
    <w:tmpl w:val="729C4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8765727"/>
    <w:multiLevelType w:val="hybridMultilevel"/>
    <w:tmpl w:val="3C68C14A"/>
    <w:lvl w:ilvl="0" w:tplc="9CF86A10">
      <w:start w:val="1"/>
      <w:numFmt w:val="bullet"/>
      <w:lvlText w:val=""/>
      <w:lvlJc w:val="left"/>
      <w:pPr>
        <w:tabs>
          <w:tab w:val="num" w:pos="72"/>
        </w:tabs>
        <w:ind w:left="72" w:firstLine="0"/>
      </w:pPr>
      <w:rPr>
        <w:rFonts w:ascii="Symbol" w:hAnsi="Symbol" w:hint="default"/>
        <w:color w:val="auto"/>
        <w:sz w:val="22"/>
        <w:szCs w:val="22"/>
      </w:rPr>
    </w:lvl>
    <w:lvl w:ilvl="1" w:tplc="D84EA018">
      <w:start w:val="1"/>
      <w:numFmt w:val="bullet"/>
      <w:lvlText w:val=""/>
      <w:lvlJc w:val="left"/>
      <w:pPr>
        <w:tabs>
          <w:tab w:val="num" w:pos="1080"/>
        </w:tabs>
        <w:ind w:left="1080" w:firstLine="0"/>
      </w:pPr>
      <w:rPr>
        <w:rFonts w:ascii="Symbol" w:hAnsi="Symbol" w:hint="default"/>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6AD83F14"/>
    <w:multiLevelType w:val="hybridMultilevel"/>
    <w:tmpl w:val="5B181F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nsid w:val="6D686B82"/>
    <w:multiLevelType w:val="hybridMultilevel"/>
    <w:tmpl w:val="297A7D7E"/>
    <w:lvl w:ilvl="0" w:tplc="3D847D42">
      <w:start w:val="1"/>
      <w:numFmt w:val="bullet"/>
      <w:lvlText w:val="-"/>
      <w:lvlJc w:val="left"/>
      <w:pPr>
        <w:ind w:left="792" w:hanging="360"/>
      </w:pPr>
      <w:rPr>
        <w:rFonts w:ascii="Arial" w:eastAsiaTheme="minorHAnsi" w:hAnsi="Arial" w:cs="Aria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4">
    <w:nsid w:val="6EEB7C56"/>
    <w:multiLevelType w:val="hybridMultilevel"/>
    <w:tmpl w:val="DF5459BE"/>
    <w:lvl w:ilvl="0" w:tplc="6F58FC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039016B"/>
    <w:multiLevelType w:val="hybridMultilevel"/>
    <w:tmpl w:val="9A2ADC2A"/>
    <w:lvl w:ilvl="0" w:tplc="3D847D42">
      <w:start w:val="1"/>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2D64D59"/>
    <w:multiLevelType w:val="hybridMultilevel"/>
    <w:tmpl w:val="E2440016"/>
    <w:lvl w:ilvl="0" w:tplc="7180977C">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44A0CC5"/>
    <w:multiLevelType w:val="hybridMultilevel"/>
    <w:tmpl w:val="3850AB86"/>
    <w:lvl w:ilvl="0" w:tplc="237252E8">
      <w:start w:val="1"/>
      <w:numFmt w:val="bullet"/>
      <w:lvlText w:val=""/>
      <w:lvlJc w:val="left"/>
      <w:pPr>
        <w:tabs>
          <w:tab w:val="num" w:pos="1656"/>
        </w:tabs>
        <w:ind w:left="2376" w:hanging="360"/>
      </w:pPr>
      <w:rPr>
        <w:rFonts w:ascii="Symbol" w:hAnsi="Symbol" w:hint="default"/>
      </w:rPr>
    </w:lvl>
    <w:lvl w:ilvl="1" w:tplc="04090003" w:tentative="1">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68">
    <w:nsid w:val="774866E5"/>
    <w:multiLevelType w:val="hybridMultilevel"/>
    <w:tmpl w:val="6E702EFA"/>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69">
    <w:nsid w:val="7D7017CF"/>
    <w:multiLevelType w:val="hybridMultilevel"/>
    <w:tmpl w:val="4F1E8044"/>
    <w:lvl w:ilvl="0" w:tplc="863652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nsid w:val="7D822B48"/>
    <w:multiLevelType w:val="hybridMultilevel"/>
    <w:tmpl w:val="795428E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7D9D44DA"/>
    <w:multiLevelType w:val="hybridMultilevel"/>
    <w:tmpl w:val="3584791E"/>
    <w:lvl w:ilvl="0" w:tplc="F3FE10F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F8C7561"/>
    <w:multiLevelType w:val="hybridMultilevel"/>
    <w:tmpl w:val="9C1A1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5"/>
  </w:num>
  <w:num w:numId="2">
    <w:abstractNumId w:val="65"/>
  </w:num>
  <w:num w:numId="3">
    <w:abstractNumId w:val="70"/>
  </w:num>
  <w:num w:numId="4">
    <w:abstractNumId w:val="16"/>
  </w:num>
  <w:num w:numId="5">
    <w:abstractNumId w:val="44"/>
  </w:num>
  <w:num w:numId="6">
    <w:abstractNumId w:val="3"/>
  </w:num>
  <w:num w:numId="7">
    <w:abstractNumId w:val="39"/>
  </w:num>
  <w:num w:numId="8">
    <w:abstractNumId w:val="29"/>
  </w:num>
  <w:num w:numId="9">
    <w:abstractNumId w:val="61"/>
  </w:num>
  <w:num w:numId="10">
    <w:abstractNumId w:val="36"/>
  </w:num>
  <w:num w:numId="11">
    <w:abstractNumId w:val="41"/>
  </w:num>
  <w:num w:numId="12">
    <w:abstractNumId w:val="38"/>
  </w:num>
  <w:num w:numId="13">
    <w:abstractNumId w:val="14"/>
  </w:num>
  <w:num w:numId="14">
    <w:abstractNumId w:val="57"/>
  </w:num>
  <w:num w:numId="15">
    <w:abstractNumId w:val="12"/>
  </w:num>
  <w:num w:numId="16">
    <w:abstractNumId w:val="15"/>
  </w:num>
  <w:num w:numId="17">
    <w:abstractNumId w:val="26"/>
  </w:num>
  <w:num w:numId="18">
    <w:abstractNumId w:val="47"/>
  </w:num>
  <w:num w:numId="19">
    <w:abstractNumId w:val="50"/>
  </w:num>
  <w:num w:numId="20">
    <w:abstractNumId w:val="30"/>
  </w:num>
  <w:num w:numId="21">
    <w:abstractNumId w:val="54"/>
  </w:num>
  <w:num w:numId="22">
    <w:abstractNumId w:val="53"/>
  </w:num>
  <w:num w:numId="23">
    <w:abstractNumId w:val="20"/>
  </w:num>
  <w:num w:numId="24">
    <w:abstractNumId w:val="37"/>
  </w:num>
  <w:num w:numId="25">
    <w:abstractNumId w:val="4"/>
  </w:num>
  <w:num w:numId="26">
    <w:abstractNumId w:val="11"/>
  </w:num>
  <w:num w:numId="27">
    <w:abstractNumId w:val="21"/>
  </w:num>
  <w:num w:numId="28">
    <w:abstractNumId w:val="34"/>
  </w:num>
  <w:num w:numId="29">
    <w:abstractNumId w:val="62"/>
  </w:num>
  <w:num w:numId="30">
    <w:abstractNumId w:val="23"/>
  </w:num>
  <w:num w:numId="31">
    <w:abstractNumId w:val="72"/>
  </w:num>
  <w:num w:numId="32">
    <w:abstractNumId w:val="24"/>
  </w:num>
  <w:num w:numId="33">
    <w:abstractNumId w:val="18"/>
  </w:num>
  <w:num w:numId="34">
    <w:abstractNumId w:val="22"/>
  </w:num>
  <w:num w:numId="35">
    <w:abstractNumId w:val="2"/>
  </w:num>
  <w:num w:numId="36">
    <w:abstractNumId w:val="42"/>
  </w:num>
  <w:num w:numId="37">
    <w:abstractNumId w:val="56"/>
  </w:num>
  <w:num w:numId="38">
    <w:abstractNumId w:val="27"/>
  </w:num>
  <w:num w:numId="39">
    <w:abstractNumId w:val="46"/>
  </w:num>
  <w:num w:numId="40">
    <w:abstractNumId w:val="49"/>
  </w:num>
  <w:num w:numId="41">
    <w:abstractNumId w:val="67"/>
  </w:num>
  <w:num w:numId="42">
    <w:abstractNumId w:val="48"/>
  </w:num>
  <w:num w:numId="43">
    <w:abstractNumId w:val="63"/>
  </w:num>
  <w:num w:numId="44">
    <w:abstractNumId w:val="0"/>
  </w:num>
  <w:num w:numId="45">
    <w:abstractNumId w:val="33"/>
  </w:num>
  <w:num w:numId="46">
    <w:abstractNumId w:val="68"/>
  </w:num>
  <w:num w:numId="47">
    <w:abstractNumId w:val="35"/>
  </w:num>
  <w:num w:numId="48">
    <w:abstractNumId w:val="10"/>
  </w:num>
  <w:num w:numId="49">
    <w:abstractNumId w:val="43"/>
  </w:num>
  <w:num w:numId="50">
    <w:abstractNumId w:val="59"/>
  </w:num>
  <w:num w:numId="51">
    <w:abstractNumId w:val="1"/>
  </w:num>
  <w:num w:numId="52">
    <w:abstractNumId w:val="8"/>
  </w:num>
  <w:num w:numId="53">
    <w:abstractNumId w:val="32"/>
  </w:num>
  <w:num w:numId="54">
    <w:abstractNumId w:val="60"/>
  </w:num>
  <w:num w:numId="55">
    <w:abstractNumId w:val="7"/>
  </w:num>
  <w:num w:numId="56">
    <w:abstractNumId w:val="5"/>
  </w:num>
  <w:num w:numId="57">
    <w:abstractNumId w:val="25"/>
  </w:num>
  <w:num w:numId="58">
    <w:abstractNumId w:val="19"/>
  </w:num>
  <w:num w:numId="59">
    <w:abstractNumId w:val="28"/>
  </w:num>
  <w:num w:numId="60">
    <w:abstractNumId w:val="9"/>
  </w:num>
  <w:num w:numId="61">
    <w:abstractNumId w:val="52"/>
  </w:num>
  <w:num w:numId="62">
    <w:abstractNumId w:val="40"/>
  </w:num>
  <w:num w:numId="63">
    <w:abstractNumId w:val="58"/>
  </w:num>
  <w:num w:numId="64">
    <w:abstractNumId w:val="66"/>
  </w:num>
  <w:num w:numId="65">
    <w:abstractNumId w:val="64"/>
  </w:num>
  <w:num w:numId="66">
    <w:abstractNumId w:val="13"/>
  </w:num>
  <w:num w:numId="67">
    <w:abstractNumId w:val="69"/>
  </w:num>
  <w:num w:numId="68">
    <w:abstractNumId w:val="6"/>
  </w:num>
  <w:num w:numId="69">
    <w:abstractNumId w:val="17"/>
  </w:num>
  <w:num w:numId="70">
    <w:abstractNumId w:val="71"/>
  </w:num>
  <w:num w:numId="71">
    <w:abstractNumId w:val="51"/>
  </w:num>
  <w:num w:numId="72">
    <w:abstractNumId w:val="45"/>
  </w:num>
  <w:num w:numId="73">
    <w:abstractNumId w:val="31"/>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B57FA"/>
    <w:rsid w:val="000022CD"/>
    <w:rsid w:val="00002C90"/>
    <w:rsid w:val="00016226"/>
    <w:rsid w:val="00020AAE"/>
    <w:rsid w:val="000242DD"/>
    <w:rsid w:val="000418FF"/>
    <w:rsid w:val="00077305"/>
    <w:rsid w:val="0008448D"/>
    <w:rsid w:val="000844DE"/>
    <w:rsid w:val="0008502C"/>
    <w:rsid w:val="00090242"/>
    <w:rsid w:val="000B34BF"/>
    <w:rsid w:val="000C10F4"/>
    <w:rsid w:val="000C5577"/>
    <w:rsid w:val="000D4AE0"/>
    <w:rsid w:val="000D5BE1"/>
    <w:rsid w:val="000F376E"/>
    <w:rsid w:val="000F46F7"/>
    <w:rsid w:val="001031D1"/>
    <w:rsid w:val="00114C5A"/>
    <w:rsid w:val="00122483"/>
    <w:rsid w:val="001339B9"/>
    <w:rsid w:val="00143C5A"/>
    <w:rsid w:val="00143D5B"/>
    <w:rsid w:val="001508FD"/>
    <w:rsid w:val="0015175E"/>
    <w:rsid w:val="001553EC"/>
    <w:rsid w:val="00156E15"/>
    <w:rsid w:val="001734C2"/>
    <w:rsid w:val="001779C4"/>
    <w:rsid w:val="00191631"/>
    <w:rsid w:val="00191823"/>
    <w:rsid w:val="001A1A54"/>
    <w:rsid w:val="001A2E3B"/>
    <w:rsid w:val="001A43C8"/>
    <w:rsid w:val="001A5E72"/>
    <w:rsid w:val="001A66F7"/>
    <w:rsid w:val="001B0740"/>
    <w:rsid w:val="001B08A9"/>
    <w:rsid w:val="001B375D"/>
    <w:rsid w:val="001B4367"/>
    <w:rsid w:val="001B52F9"/>
    <w:rsid w:val="001B57FA"/>
    <w:rsid w:val="001B612F"/>
    <w:rsid w:val="001C2341"/>
    <w:rsid w:val="001D39FD"/>
    <w:rsid w:val="001D74FA"/>
    <w:rsid w:val="001E4ACB"/>
    <w:rsid w:val="001F35E9"/>
    <w:rsid w:val="00202ED4"/>
    <w:rsid w:val="00203975"/>
    <w:rsid w:val="00203B16"/>
    <w:rsid w:val="00203FAA"/>
    <w:rsid w:val="00211909"/>
    <w:rsid w:val="00212454"/>
    <w:rsid w:val="00212A4E"/>
    <w:rsid w:val="00215CC9"/>
    <w:rsid w:val="00217369"/>
    <w:rsid w:val="00217688"/>
    <w:rsid w:val="00225EC6"/>
    <w:rsid w:val="002417B6"/>
    <w:rsid w:val="002503E5"/>
    <w:rsid w:val="002519F9"/>
    <w:rsid w:val="00252D42"/>
    <w:rsid w:val="00253C06"/>
    <w:rsid w:val="0025550A"/>
    <w:rsid w:val="002654A9"/>
    <w:rsid w:val="00266160"/>
    <w:rsid w:val="002662F8"/>
    <w:rsid w:val="00272D34"/>
    <w:rsid w:val="002765FA"/>
    <w:rsid w:val="002909DC"/>
    <w:rsid w:val="00292523"/>
    <w:rsid w:val="00293CC9"/>
    <w:rsid w:val="002A3F7D"/>
    <w:rsid w:val="002B318C"/>
    <w:rsid w:val="002B3EC4"/>
    <w:rsid w:val="002C401B"/>
    <w:rsid w:val="002C5760"/>
    <w:rsid w:val="002D3E76"/>
    <w:rsid w:val="002E2BED"/>
    <w:rsid w:val="002F6636"/>
    <w:rsid w:val="0031550B"/>
    <w:rsid w:val="00315634"/>
    <w:rsid w:val="0032400F"/>
    <w:rsid w:val="0032711B"/>
    <w:rsid w:val="00331321"/>
    <w:rsid w:val="00346414"/>
    <w:rsid w:val="0035227D"/>
    <w:rsid w:val="00355E1B"/>
    <w:rsid w:val="00357201"/>
    <w:rsid w:val="003601CB"/>
    <w:rsid w:val="003704BE"/>
    <w:rsid w:val="003763CC"/>
    <w:rsid w:val="00376D82"/>
    <w:rsid w:val="00376F0A"/>
    <w:rsid w:val="003843A8"/>
    <w:rsid w:val="00385F33"/>
    <w:rsid w:val="00392132"/>
    <w:rsid w:val="00396D76"/>
    <w:rsid w:val="003971D8"/>
    <w:rsid w:val="003A197F"/>
    <w:rsid w:val="003A2268"/>
    <w:rsid w:val="003A6A3B"/>
    <w:rsid w:val="003C23EC"/>
    <w:rsid w:val="003D6262"/>
    <w:rsid w:val="003E35E0"/>
    <w:rsid w:val="003E3BB9"/>
    <w:rsid w:val="003F1770"/>
    <w:rsid w:val="0040279D"/>
    <w:rsid w:val="00412ABD"/>
    <w:rsid w:val="004264AE"/>
    <w:rsid w:val="0042783C"/>
    <w:rsid w:val="00434B73"/>
    <w:rsid w:val="00434D79"/>
    <w:rsid w:val="004363A3"/>
    <w:rsid w:val="004501D6"/>
    <w:rsid w:val="004574B6"/>
    <w:rsid w:val="00460A70"/>
    <w:rsid w:val="0046594C"/>
    <w:rsid w:val="004740BE"/>
    <w:rsid w:val="00474296"/>
    <w:rsid w:val="004775F6"/>
    <w:rsid w:val="00481EF3"/>
    <w:rsid w:val="00482844"/>
    <w:rsid w:val="00482BB6"/>
    <w:rsid w:val="004A4C8C"/>
    <w:rsid w:val="004C321C"/>
    <w:rsid w:val="004D16B9"/>
    <w:rsid w:val="004D3B9F"/>
    <w:rsid w:val="004E17B6"/>
    <w:rsid w:val="004E42BE"/>
    <w:rsid w:val="00500FD9"/>
    <w:rsid w:val="005022D9"/>
    <w:rsid w:val="00507668"/>
    <w:rsid w:val="005160ED"/>
    <w:rsid w:val="00517057"/>
    <w:rsid w:val="00523840"/>
    <w:rsid w:val="00524E42"/>
    <w:rsid w:val="00530021"/>
    <w:rsid w:val="0053238A"/>
    <w:rsid w:val="00535DD3"/>
    <w:rsid w:val="0055172F"/>
    <w:rsid w:val="005743F6"/>
    <w:rsid w:val="005776BA"/>
    <w:rsid w:val="0059474F"/>
    <w:rsid w:val="005A0E52"/>
    <w:rsid w:val="005A1FFF"/>
    <w:rsid w:val="005A2CA6"/>
    <w:rsid w:val="005A3699"/>
    <w:rsid w:val="005A79E4"/>
    <w:rsid w:val="005B34FA"/>
    <w:rsid w:val="005B4148"/>
    <w:rsid w:val="005B5E6F"/>
    <w:rsid w:val="005C04B6"/>
    <w:rsid w:val="005D0FEE"/>
    <w:rsid w:val="005D4469"/>
    <w:rsid w:val="005E275E"/>
    <w:rsid w:val="005F2F58"/>
    <w:rsid w:val="005F7C24"/>
    <w:rsid w:val="00605F05"/>
    <w:rsid w:val="00606162"/>
    <w:rsid w:val="00613978"/>
    <w:rsid w:val="00613C6A"/>
    <w:rsid w:val="00625669"/>
    <w:rsid w:val="00626BB1"/>
    <w:rsid w:val="00631BC0"/>
    <w:rsid w:val="0063629D"/>
    <w:rsid w:val="00637393"/>
    <w:rsid w:val="00640E14"/>
    <w:rsid w:val="00640E8B"/>
    <w:rsid w:val="0064742B"/>
    <w:rsid w:val="00662A2A"/>
    <w:rsid w:val="00683C46"/>
    <w:rsid w:val="00690857"/>
    <w:rsid w:val="006924F2"/>
    <w:rsid w:val="00696A0D"/>
    <w:rsid w:val="006A0487"/>
    <w:rsid w:val="006B5C1F"/>
    <w:rsid w:val="006C276F"/>
    <w:rsid w:val="006D3197"/>
    <w:rsid w:val="006D46CB"/>
    <w:rsid w:val="006D7459"/>
    <w:rsid w:val="006E0A75"/>
    <w:rsid w:val="006E4D00"/>
    <w:rsid w:val="006E524D"/>
    <w:rsid w:val="006E585C"/>
    <w:rsid w:val="006E58C7"/>
    <w:rsid w:val="007030BC"/>
    <w:rsid w:val="00717DE8"/>
    <w:rsid w:val="00726CAB"/>
    <w:rsid w:val="007373F5"/>
    <w:rsid w:val="007411F8"/>
    <w:rsid w:val="00741D86"/>
    <w:rsid w:val="00742B52"/>
    <w:rsid w:val="00743B7A"/>
    <w:rsid w:val="00743F02"/>
    <w:rsid w:val="00752A37"/>
    <w:rsid w:val="0075361D"/>
    <w:rsid w:val="00756E23"/>
    <w:rsid w:val="00757637"/>
    <w:rsid w:val="00757B6E"/>
    <w:rsid w:val="007625AA"/>
    <w:rsid w:val="00777126"/>
    <w:rsid w:val="0078247A"/>
    <w:rsid w:val="00790E40"/>
    <w:rsid w:val="00793ABF"/>
    <w:rsid w:val="00797246"/>
    <w:rsid w:val="007A229B"/>
    <w:rsid w:val="007B353C"/>
    <w:rsid w:val="007B6521"/>
    <w:rsid w:val="007C04C6"/>
    <w:rsid w:val="007D7E1A"/>
    <w:rsid w:val="007D7FCA"/>
    <w:rsid w:val="007E5D91"/>
    <w:rsid w:val="007F108E"/>
    <w:rsid w:val="007F3261"/>
    <w:rsid w:val="007F3ABD"/>
    <w:rsid w:val="00802376"/>
    <w:rsid w:val="00806AC0"/>
    <w:rsid w:val="00806F49"/>
    <w:rsid w:val="00825F95"/>
    <w:rsid w:val="00834B13"/>
    <w:rsid w:val="008408AD"/>
    <w:rsid w:val="00840F46"/>
    <w:rsid w:val="00844B66"/>
    <w:rsid w:val="00847762"/>
    <w:rsid w:val="00847DB7"/>
    <w:rsid w:val="00851E4A"/>
    <w:rsid w:val="00861D30"/>
    <w:rsid w:val="00864956"/>
    <w:rsid w:val="008652FB"/>
    <w:rsid w:val="00865F2A"/>
    <w:rsid w:val="0087218E"/>
    <w:rsid w:val="00874BE5"/>
    <w:rsid w:val="0088079C"/>
    <w:rsid w:val="00882BF2"/>
    <w:rsid w:val="0088693F"/>
    <w:rsid w:val="008919A3"/>
    <w:rsid w:val="0089698B"/>
    <w:rsid w:val="008A6C07"/>
    <w:rsid w:val="008A7420"/>
    <w:rsid w:val="008B0130"/>
    <w:rsid w:val="008B5E02"/>
    <w:rsid w:val="008B5EFD"/>
    <w:rsid w:val="008B623E"/>
    <w:rsid w:val="008C2026"/>
    <w:rsid w:val="008C3CE0"/>
    <w:rsid w:val="008C795F"/>
    <w:rsid w:val="008D0A5A"/>
    <w:rsid w:val="008E0571"/>
    <w:rsid w:val="008E5527"/>
    <w:rsid w:val="008F0176"/>
    <w:rsid w:val="008F2729"/>
    <w:rsid w:val="008F2752"/>
    <w:rsid w:val="0090351B"/>
    <w:rsid w:val="00905D35"/>
    <w:rsid w:val="00906F27"/>
    <w:rsid w:val="009113AA"/>
    <w:rsid w:val="00912ADC"/>
    <w:rsid w:val="00912F97"/>
    <w:rsid w:val="009169B2"/>
    <w:rsid w:val="00922BC3"/>
    <w:rsid w:val="009348FE"/>
    <w:rsid w:val="0094081B"/>
    <w:rsid w:val="00942A84"/>
    <w:rsid w:val="009511D0"/>
    <w:rsid w:val="009664B3"/>
    <w:rsid w:val="009672D2"/>
    <w:rsid w:val="00972F06"/>
    <w:rsid w:val="00981BA3"/>
    <w:rsid w:val="00983252"/>
    <w:rsid w:val="00984E85"/>
    <w:rsid w:val="00986BB4"/>
    <w:rsid w:val="00987BB9"/>
    <w:rsid w:val="00992BCA"/>
    <w:rsid w:val="00993B6C"/>
    <w:rsid w:val="00996A8F"/>
    <w:rsid w:val="009A0209"/>
    <w:rsid w:val="009A0E4B"/>
    <w:rsid w:val="009A15EC"/>
    <w:rsid w:val="009A356F"/>
    <w:rsid w:val="009B6A72"/>
    <w:rsid w:val="009C0A5B"/>
    <w:rsid w:val="009C5385"/>
    <w:rsid w:val="009C7D86"/>
    <w:rsid w:val="009D044E"/>
    <w:rsid w:val="009D0907"/>
    <w:rsid w:val="009E071E"/>
    <w:rsid w:val="009F2A56"/>
    <w:rsid w:val="00A01414"/>
    <w:rsid w:val="00A07808"/>
    <w:rsid w:val="00A15BDF"/>
    <w:rsid w:val="00A15F2F"/>
    <w:rsid w:val="00A21352"/>
    <w:rsid w:val="00A25FFB"/>
    <w:rsid w:val="00A33F21"/>
    <w:rsid w:val="00A53940"/>
    <w:rsid w:val="00A55F14"/>
    <w:rsid w:val="00A57865"/>
    <w:rsid w:val="00A66B46"/>
    <w:rsid w:val="00A66D7C"/>
    <w:rsid w:val="00A67922"/>
    <w:rsid w:val="00A71427"/>
    <w:rsid w:val="00A740DC"/>
    <w:rsid w:val="00A81768"/>
    <w:rsid w:val="00A82175"/>
    <w:rsid w:val="00A87D01"/>
    <w:rsid w:val="00A948A5"/>
    <w:rsid w:val="00AA3A2A"/>
    <w:rsid w:val="00AB595A"/>
    <w:rsid w:val="00AB5FDF"/>
    <w:rsid w:val="00AC483A"/>
    <w:rsid w:val="00AD4F88"/>
    <w:rsid w:val="00AD50F0"/>
    <w:rsid w:val="00AE24A5"/>
    <w:rsid w:val="00AE2FB0"/>
    <w:rsid w:val="00AF0119"/>
    <w:rsid w:val="00B20C61"/>
    <w:rsid w:val="00B253E5"/>
    <w:rsid w:val="00B25685"/>
    <w:rsid w:val="00B336DC"/>
    <w:rsid w:val="00B42043"/>
    <w:rsid w:val="00B426EE"/>
    <w:rsid w:val="00B51E19"/>
    <w:rsid w:val="00B53C12"/>
    <w:rsid w:val="00B56717"/>
    <w:rsid w:val="00B57D27"/>
    <w:rsid w:val="00B809DA"/>
    <w:rsid w:val="00B8216D"/>
    <w:rsid w:val="00B85206"/>
    <w:rsid w:val="00B86F97"/>
    <w:rsid w:val="00B9429F"/>
    <w:rsid w:val="00BA2B18"/>
    <w:rsid w:val="00BA64D0"/>
    <w:rsid w:val="00BB3E93"/>
    <w:rsid w:val="00BB7216"/>
    <w:rsid w:val="00BD60A4"/>
    <w:rsid w:val="00BE55B4"/>
    <w:rsid w:val="00BE63CA"/>
    <w:rsid w:val="00BF4C70"/>
    <w:rsid w:val="00C12723"/>
    <w:rsid w:val="00C234EA"/>
    <w:rsid w:val="00C235D0"/>
    <w:rsid w:val="00C244C7"/>
    <w:rsid w:val="00C24902"/>
    <w:rsid w:val="00C36BAB"/>
    <w:rsid w:val="00C461DD"/>
    <w:rsid w:val="00C56D1A"/>
    <w:rsid w:val="00C822DB"/>
    <w:rsid w:val="00C9316E"/>
    <w:rsid w:val="00CA289C"/>
    <w:rsid w:val="00CB43A9"/>
    <w:rsid w:val="00CB60F7"/>
    <w:rsid w:val="00CC0B9C"/>
    <w:rsid w:val="00CC0CE7"/>
    <w:rsid w:val="00CC41B0"/>
    <w:rsid w:val="00CD402E"/>
    <w:rsid w:val="00CD4293"/>
    <w:rsid w:val="00CD5354"/>
    <w:rsid w:val="00CE5899"/>
    <w:rsid w:val="00CF4467"/>
    <w:rsid w:val="00D00D03"/>
    <w:rsid w:val="00D10639"/>
    <w:rsid w:val="00D120C4"/>
    <w:rsid w:val="00D1295C"/>
    <w:rsid w:val="00D12FDF"/>
    <w:rsid w:val="00D156A2"/>
    <w:rsid w:val="00D15AB8"/>
    <w:rsid w:val="00D21647"/>
    <w:rsid w:val="00D24864"/>
    <w:rsid w:val="00D24CC2"/>
    <w:rsid w:val="00D31701"/>
    <w:rsid w:val="00D334AF"/>
    <w:rsid w:val="00D33CD6"/>
    <w:rsid w:val="00D34013"/>
    <w:rsid w:val="00D361EB"/>
    <w:rsid w:val="00D4222B"/>
    <w:rsid w:val="00D44C05"/>
    <w:rsid w:val="00D5014C"/>
    <w:rsid w:val="00D50629"/>
    <w:rsid w:val="00D61DCA"/>
    <w:rsid w:val="00D731E0"/>
    <w:rsid w:val="00D74116"/>
    <w:rsid w:val="00D74426"/>
    <w:rsid w:val="00D7799B"/>
    <w:rsid w:val="00D85284"/>
    <w:rsid w:val="00D910A4"/>
    <w:rsid w:val="00D937E1"/>
    <w:rsid w:val="00D94310"/>
    <w:rsid w:val="00D97957"/>
    <w:rsid w:val="00DA4F68"/>
    <w:rsid w:val="00DB5B15"/>
    <w:rsid w:val="00DB71AF"/>
    <w:rsid w:val="00DB7CB3"/>
    <w:rsid w:val="00DE004D"/>
    <w:rsid w:val="00DE1359"/>
    <w:rsid w:val="00DF0A61"/>
    <w:rsid w:val="00DF3DB1"/>
    <w:rsid w:val="00E10C3A"/>
    <w:rsid w:val="00E126C6"/>
    <w:rsid w:val="00E15B57"/>
    <w:rsid w:val="00E15B62"/>
    <w:rsid w:val="00E172B5"/>
    <w:rsid w:val="00E23652"/>
    <w:rsid w:val="00E35D45"/>
    <w:rsid w:val="00E4456A"/>
    <w:rsid w:val="00E549CB"/>
    <w:rsid w:val="00E57152"/>
    <w:rsid w:val="00E63D9E"/>
    <w:rsid w:val="00E67C12"/>
    <w:rsid w:val="00E716F0"/>
    <w:rsid w:val="00E75328"/>
    <w:rsid w:val="00E84875"/>
    <w:rsid w:val="00E97037"/>
    <w:rsid w:val="00E9711D"/>
    <w:rsid w:val="00EA13DB"/>
    <w:rsid w:val="00EA1846"/>
    <w:rsid w:val="00EB0D90"/>
    <w:rsid w:val="00EC7C75"/>
    <w:rsid w:val="00EE68CA"/>
    <w:rsid w:val="00F107CA"/>
    <w:rsid w:val="00F11AAA"/>
    <w:rsid w:val="00F125A0"/>
    <w:rsid w:val="00F205D9"/>
    <w:rsid w:val="00F20AEF"/>
    <w:rsid w:val="00F251E6"/>
    <w:rsid w:val="00F264C4"/>
    <w:rsid w:val="00F31520"/>
    <w:rsid w:val="00F32B68"/>
    <w:rsid w:val="00F33AA3"/>
    <w:rsid w:val="00F50D91"/>
    <w:rsid w:val="00F5578C"/>
    <w:rsid w:val="00F71738"/>
    <w:rsid w:val="00F75A1B"/>
    <w:rsid w:val="00F80BB8"/>
    <w:rsid w:val="00F8142F"/>
    <w:rsid w:val="00F85C9A"/>
    <w:rsid w:val="00F94087"/>
    <w:rsid w:val="00FA0B92"/>
    <w:rsid w:val="00FA278A"/>
    <w:rsid w:val="00FB20A8"/>
    <w:rsid w:val="00FC4334"/>
    <w:rsid w:val="00FC6104"/>
    <w:rsid w:val="00FD5DE9"/>
    <w:rsid w:val="00FE08FF"/>
    <w:rsid w:val="00FE1A77"/>
    <w:rsid w:val="00FE20AF"/>
    <w:rsid w:val="00FE507E"/>
    <w:rsid w:val="00FF6D30"/>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7FA"/>
    <w:pPr>
      <w:bidi/>
    </w:pPr>
  </w:style>
  <w:style w:type="paragraph" w:styleId="Heading1">
    <w:name w:val="heading 1"/>
    <w:basedOn w:val="Normal"/>
    <w:next w:val="Normal"/>
    <w:link w:val="Heading1Char"/>
    <w:uiPriority w:val="9"/>
    <w:qFormat/>
    <w:rsid w:val="001B57FA"/>
    <w:pPr>
      <w:keepNext/>
      <w:keepLines/>
      <w:bidi w:val="0"/>
      <w:spacing w:before="480" w:after="0" w:line="240" w:lineRule="auto"/>
      <w:outlineLvl w:val="0"/>
    </w:pPr>
    <w:rPr>
      <w:rFonts w:ascii="Cambria" w:eastAsia="Times New Roman" w:hAnsi="Cambria" w:cs="Times New Roman"/>
      <w:b/>
      <w:bCs/>
      <w:color w:val="365F91"/>
      <w:sz w:val="28"/>
      <w:szCs w:val="28"/>
      <w:lang w:bidi="ar-SA"/>
    </w:rPr>
  </w:style>
  <w:style w:type="paragraph" w:styleId="Heading2">
    <w:name w:val="heading 2"/>
    <w:basedOn w:val="Normal"/>
    <w:next w:val="Normal"/>
    <w:link w:val="Heading2Char"/>
    <w:uiPriority w:val="9"/>
    <w:unhideWhenUsed/>
    <w:qFormat/>
    <w:rsid w:val="001B57FA"/>
    <w:pPr>
      <w:keepNext/>
      <w:keepLines/>
      <w:bidi w:val="0"/>
      <w:spacing w:before="200" w:after="0" w:line="240" w:lineRule="auto"/>
      <w:outlineLvl w:val="1"/>
    </w:pPr>
    <w:rPr>
      <w:rFonts w:ascii="Cambria" w:eastAsia="Times New Roman" w:hAnsi="Cambria" w:cs="Times New Roman"/>
      <w:b/>
      <w:bCs/>
      <w:color w:val="4F81BD"/>
      <w:sz w:val="26"/>
      <w:szCs w:val="26"/>
      <w:lang w:bidi="ar-SA"/>
    </w:rPr>
  </w:style>
  <w:style w:type="paragraph" w:styleId="Heading3">
    <w:name w:val="heading 3"/>
    <w:basedOn w:val="Normal"/>
    <w:next w:val="Normal"/>
    <w:link w:val="Heading3Char"/>
    <w:uiPriority w:val="9"/>
    <w:unhideWhenUsed/>
    <w:qFormat/>
    <w:rsid w:val="001B57F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B57FA"/>
    <w:pPr>
      <w:keepNext/>
      <w:keepLines/>
      <w:bidi w:val="0"/>
      <w:spacing w:before="200" w:after="0" w:line="240" w:lineRule="auto"/>
      <w:outlineLvl w:val="3"/>
    </w:pPr>
    <w:rPr>
      <w:rFonts w:ascii="Cambria" w:eastAsia="Times New Roman" w:hAnsi="Cambria" w:cs="Times New Roman"/>
      <w:b/>
      <w:bCs/>
      <w:i/>
      <w:iCs/>
      <w:color w:val="4F81BD"/>
      <w:sz w:val="24"/>
      <w:szCs w:val="24"/>
      <w:lang w:bidi="ar-SA"/>
    </w:rPr>
  </w:style>
  <w:style w:type="paragraph" w:styleId="Heading5">
    <w:name w:val="heading 5"/>
    <w:basedOn w:val="Normal"/>
    <w:next w:val="Normal"/>
    <w:link w:val="Heading5Char"/>
    <w:qFormat/>
    <w:rsid w:val="001B57FA"/>
    <w:pPr>
      <w:keepNext/>
      <w:spacing w:after="0" w:line="240" w:lineRule="auto"/>
      <w:jc w:val="center"/>
      <w:outlineLvl w:val="4"/>
    </w:pPr>
    <w:rPr>
      <w:rFonts w:ascii="Arial" w:eastAsia="Times New Roman" w:hAnsi="Arial" w:cs="Homa"/>
      <w:b/>
      <w:bCs/>
      <w:sz w:val="96"/>
      <w:szCs w:val="96"/>
      <w:lang w:bidi="ar-SA"/>
    </w:rPr>
  </w:style>
  <w:style w:type="paragraph" w:styleId="Heading8">
    <w:name w:val="heading 8"/>
    <w:basedOn w:val="Normal"/>
    <w:next w:val="Normal"/>
    <w:link w:val="Heading8Char"/>
    <w:qFormat/>
    <w:rsid w:val="001B57FA"/>
    <w:pPr>
      <w:keepNext/>
      <w:spacing w:after="0" w:line="240" w:lineRule="auto"/>
      <w:jc w:val="center"/>
      <w:outlineLvl w:val="7"/>
    </w:pPr>
    <w:rPr>
      <w:rFonts w:ascii="Arial" w:eastAsia="Times New Roman" w:hAnsi="Arial" w:cs="Yagut"/>
      <w:b/>
      <w:bCs/>
      <w:sz w:val="32"/>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57FA"/>
    <w:rPr>
      <w:rFonts w:ascii="Cambria" w:eastAsia="Times New Roman" w:hAnsi="Cambria" w:cs="Times New Roman"/>
      <w:b/>
      <w:bCs/>
      <w:color w:val="365F91"/>
      <w:sz w:val="28"/>
      <w:szCs w:val="28"/>
      <w:lang w:bidi="ar-SA"/>
    </w:rPr>
  </w:style>
  <w:style w:type="character" w:customStyle="1" w:styleId="Heading2Char">
    <w:name w:val="Heading 2 Char"/>
    <w:basedOn w:val="DefaultParagraphFont"/>
    <w:link w:val="Heading2"/>
    <w:rsid w:val="001B57FA"/>
    <w:rPr>
      <w:rFonts w:ascii="Cambria" w:eastAsia="Times New Roman" w:hAnsi="Cambria" w:cs="Times New Roman"/>
      <w:b/>
      <w:bCs/>
      <w:color w:val="4F81BD"/>
      <w:sz w:val="26"/>
      <w:szCs w:val="26"/>
      <w:lang w:bidi="ar-SA"/>
    </w:rPr>
  </w:style>
  <w:style w:type="character" w:customStyle="1" w:styleId="Heading3Char">
    <w:name w:val="Heading 3 Char"/>
    <w:basedOn w:val="DefaultParagraphFont"/>
    <w:link w:val="Heading3"/>
    <w:uiPriority w:val="9"/>
    <w:rsid w:val="001B57F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1B57FA"/>
    <w:rPr>
      <w:rFonts w:ascii="Cambria" w:eastAsia="Times New Roman" w:hAnsi="Cambria" w:cs="Times New Roman"/>
      <w:b/>
      <w:bCs/>
      <w:i/>
      <w:iCs/>
      <w:color w:val="4F81BD"/>
      <w:sz w:val="24"/>
      <w:szCs w:val="24"/>
      <w:lang w:bidi="ar-SA"/>
    </w:rPr>
  </w:style>
  <w:style w:type="character" w:customStyle="1" w:styleId="Heading5Char">
    <w:name w:val="Heading 5 Char"/>
    <w:basedOn w:val="DefaultParagraphFont"/>
    <w:link w:val="Heading5"/>
    <w:rsid w:val="001B57FA"/>
    <w:rPr>
      <w:rFonts w:ascii="Arial" w:eastAsia="Times New Roman" w:hAnsi="Arial" w:cs="Homa"/>
      <w:b/>
      <w:bCs/>
      <w:sz w:val="96"/>
      <w:szCs w:val="96"/>
      <w:lang w:bidi="ar-SA"/>
    </w:rPr>
  </w:style>
  <w:style w:type="character" w:customStyle="1" w:styleId="Heading8Char">
    <w:name w:val="Heading 8 Char"/>
    <w:basedOn w:val="DefaultParagraphFont"/>
    <w:link w:val="Heading8"/>
    <w:rsid w:val="001B57FA"/>
    <w:rPr>
      <w:rFonts w:ascii="Arial" w:eastAsia="Times New Roman" w:hAnsi="Arial" w:cs="Yagut"/>
      <w:b/>
      <w:bCs/>
      <w:sz w:val="32"/>
      <w:szCs w:val="32"/>
      <w:lang w:bidi="ar-SA"/>
    </w:rPr>
  </w:style>
  <w:style w:type="paragraph" w:styleId="ListParagraph">
    <w:name w:val="List Paragraph"/>
    <w:basedOn w:val="Normal"/>
    <w:uiPriority w:val="34"/>
    <w:qFormat/>
    <w:rsid w:val="001B57FA"/>
    <w:pPr>
      <w:ind w:left="720"/>
      <w:contextualSpacing/>
    </w:pPr>
  </w:style>
  <w:style w:type="paragraph" w:styleId="Header">
    <w:name w:val="header"/>
    <w:basedOn w:val="Normal"/>
    <w:link w:val="HeaderChar"/>
    <w:uiPriority w:val="99"/>
    <w:unhideWhenUsed/>
    <w:rsid w:val="001B57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7FA"/>
  </w:style>
  <w:style w:type="paragraph" w:styleId="Footer">
    <w:name w:val="footer"/>
    <w:basedOn w:val="Normal"/>
    <w:link w:val="FooterChar"/>
    <w:uiPriority w:val="99"/>
    <w:unhideWhenUsed/>
    <w:rsid w:val="001B57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7FA"/>
  </w:style>
  <w:style w:type="table" w:styleId="TableGrid">
    <w:name w:val="Table Grid"/>
    <w:basedOn w:val="TableNormal"/>
    <w:uiPriority w:val="59"/>
    <w:rsid w:val="001B57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1B57FA"/>
    <w:pPr>
      <w:spacing w:after="0" w:line="240" w:lineRule="auto"/>
    </w:pPr>
    <w:rPr>
      <w:rFonts w:ascii="Calibri" w:eastAsia="Calibri" w:hAnsi="Calibri" w:cs="Arial"/>
      <w:lang w:bidi="ar-SA"/>
    </w:rPr>
  </w:style>
  <w:style w:type="paragraph" w:styleId="BodyTextIndent">
    <w:name w:val="Body Text Indent"/>
    <w:basedOn w:val="Normal"/>
    <w:link w:val="BodyTextIndentChar"/>
    <w:rsid w:val="001B57FA"/>
    <w:pPr>
      <w:spacing w:after="0" w:line="240" w:lineRule="auto"/>
      <w:ind w:left="284" w:firstLine="720"/>
    </w:pPr>
    <w:rPr>
      <w:rFonts w:ascii="Times New Roman" w:eastAsia="Times New Roman" w:hAnsi="Times New Roman" w:cs="B Yagut"/>
      <w:sz w:val="24"/>
      <w:szCs w:val="24"/>
      <w:lang w:bidi="ar-SA"/>
    </w:rPr>
  </w:style>
  <w:style w:type="character" w:customStyle="1" w:styleId="BodyTextIndentChar">
    <w:name w:val="Body Text Indent Char"/>
    <w:basedOn w:val="DefaultParagraphFont"/>
    <w:link w:val="BodyTextIndent"/>
    <w:rsid w:val="001B57FA"/>
    <w:rPr>
      <w:rFonts w:ascii="Times New Roman" w:eastAsia="Times New Roman" w:hAnsi="Times New Roman" w:cs="B Yagut"/>
      <w:sz w:val="24"/>
      <w:szCs w:val="24"/>
      <w:lang w:bidi="ar-SA"/>
    </w:rPr>
  </w:style>
  <w:style w:type="paragraph" w:styleId="BodyText">
    <w:name w:val="Body Text"/>
    <w:basedOn w:val="Normal"/>
    <w:link w:val="BodyTextChar"/>
    <w:uiPriority w:val="99"/>
    <w:unhideWhenUsed/>
    <w:rsid w:val="001B57FA"/>
    <w:pPr>
      <w:spacing w:after="120"/>
    </w:pPr>
  </w:style>
  <w:style w:type="character" w:customStyle="1" w:styleId="BodyTextChar">
    <w:name w:val="Body Text Char"/>
    <w:basedOn w:val="DefaultParagraphFont"/>
    <w:link w:val="BodyText"/>
    <w:uiPriority w:val="99"/>
    <w:rsid w:val="001B57FA"/>
  </w:style>
  <w:style w:type="character" w:styleId="FootnoteReference">
    <w:name w:val="footnote reference"/>
    <w:basedOn w:val="DefaultParagraphFont"/>
    <w:uiPriority w:val="99"/>
    <w:semiHidden/>
    <w:rsid w:val="001B57FA"/>
    <w:rPr>
      <w:vertAlign w:val="superscript"/>
    </w:rPr>
  </w:style>
  <w:style w:type="paragraph" w:styleId="FootnoteText">
    <w:name w:val="footnote text"/>
    <w:basedOn w:val="Normal"/>
    <w:link w:val="FootnoteTextChar"/>
    <w:uiPriority w:val="99"/>
    <w:semiHidden/>
    <w:rsid w:val="001B57FA"/>
    <w:pPr>
      <w:spacing w:after="0" w:line="240" w:lineRule="auto"/>
    </w:pPr>
    <w:rPr>
      <w:rFonts w:ascii="Times New Roman" w:eastAsia="Times New Roman" w:hAnsi="Times New Roman" w:cs="Traditional Arabic"/>
      <w:noProof/>
      <w:sz w:val="20"/>
      <w:szCs w:val="20"/>
      <w:lang w:bidi="ar-SA"/>
    </w:rPr>
  </w:style>
  <w:style w:type="character" w:customStyle="1" w:styleId="FootnoteTextChar">
    <w:name w:val="Footnote Text Char"/>
    <w:basedOn w:val="DefaultParagraphFont"/>
    <w:link w:val="FootnoteText"/>
    <w:uiPriority w:val="99"/>
    <w:semiHidden/>
    <w:rsid w:val="001B57FA"/>
    <w:rPr>
      <w:rFonts w:ascii="Times New Roman" w:eastAsia="Times New Roman" w:hAnsi="Times New Roman" w:cs="Traditional Arabic"/>
      <w:noProof/>
      <w:sz w:val="20"/>
      <w:szCs w:val="20"/>
      <w:lang w:bidi="ar-SA"/>
    </w:rPr>
  </w:style>
  <w:style w:type="paragraph" w:styleId="EndnoteText">
    <w:name w:val="endnote text"/>
    <w:basedOn w:val="Normal"/>
    <w:link w:val="EndnoteTextChar"/>
    <w:uiPriority w:val="99"/>
    <w:semiHidden/>
    <w:unhideWhenUsed/>
    <w:rsid w:val="001B57F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B57FA"/>
    <w:rPr>
      <w:sz w:val="20"/>
      <w:szCs w:val="20"/>
    </w:rPr>
  </w:style>
  <w:style w:type="character" w:styleId="EndnoteReference">
    <w:name w:val="endnote reference"/>
    <w:basedOn w:val="DefaultParagraphFont"/>
    <w:uiPriority w:val="99"/>
    <w:semiHidden/>
    <w:unhideWhenUsed/>
    <w:rsid w:val="001B57FA"/>
    <w:rPr>
      <w:vertAlign w:val="superscript"/>
    </w:rPr>
  </w:style>
  <w:style w:type="table" w:customStyle="1" w:styleId="LightShading-Accent11">
    <w:name w:val="Light Shading - Accent 11"/>
    <w:basedOn w:val="TableNormal"/>
    <w:uiPriority w:val="60"/>
    <w:rsid w:val="001B57FA"/>
    <w:pPr>
      <w:spacing w:after="0" w:line="240" w:lineRule="auto"/>
    </w:pPr>
    <w:rPr>
      <w:rFonts w:ascii="Calibri" w:eastAsia="Calibri" w:hAnsi="Calibri" w:cs="Arial"/>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1B57FA"/>
    <w:pPr>
      <w:spacing w:after="0" w:line="240" w:lineRule="auto"/>
    </w:pPr>
    <w:rPr>
      <w:rFonts w:ascii="Calibri" w:eastAsia="Calibri" w:hAnsi="Calibri" w:cs="Arial"/>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BalloonText">
    <w:name w:val="Balloon Text"/>
    <w:basedOn w:val="Normal"/>
    <w:link w:val="BalloonTextChar"/>
    <w:uiPriority w:val="99"/>
    <w:semiHidden/>
    <w:unhideWhenUsed/>
    <w:rsid w:val="001B57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7FA"/>
    <w:rPr>
      <w:rFonts w:ascii="Tahoma" w:hAnsi="Tahoma" w:cs="Tahoma"/>
      <w:sz w:val="16"/>
      <w:szCs w:val="16"/>
    </w:rPr>
  </w:style>
  <w:style w:type="character" w:styleId="CommentReference">
    <w:name w:val="annotation reference"/>
    <w:basedOn w:val="DefaultParagraphFont"/>
    <w:uiPriority w:val="99"/>
    <w:semiHidden/>
    <w:unhideWhenUsed/>
    <w:rsid w:val="00790E40"/>
    <w:rPr>
      <w:sz w:val="16"/>
      <w:szCs w:val="16"/>
    </w:rPr>
  </w:style>
  <w:style w:type="paragraph" w:styleId="CommentText">
    <w:name w:val="annotation text"/>
    <w:basedOn w:val="Normal"/>
    <w:link w:val="CommentTextChar"/>
    <w:uiPriority w:val="99"/>
    <w:semiHidden/>
    <w:unhideWhenUsed/>
    <w:rsid w:val="00790E40"/>
    <w:pPr>
      <w:spacing w:line="240" w:lineRule="auto"/>
    </w:pPr>
    <w:rPr>
      <w:sz w:val="20"/>
      <w:szCs w:val="20"/>
    </w:rPr>
  </w:style>
  <w:style w:type="character" w:customStyle="1" w:styleId="CommentTextChar">
    <w:name w:val="Comment Text Char"/>
    <w:basedOn w:val="DefaultParagraphFont"/>
    <w:link w:val="CommentText"/>
    <w:uiPriority w:val="99"/>
    <w:semiHidden/>
    <w:rsid w:val="00790E40"/>
    <w:rPr>
      <w:sz w:val="20"/>
      <w:szCs w:val="20"/>
    </w:rPr>
  </w:style>
  <w:style w:type="paragraph" w:styleId="CommentSubject">
    <w:name w:val="annotation subject"/>
    <w:basedOn w:val="CommentText"/>
    <w:next w:val="CommentText"/>
    <w:link w:val="CommentSubjectChar"/>
    <w:uiPriority w:val="99"/>
    <w:semiHidden/>
    <w:unhideWhenUsed/>
    <w:rsid w:val="00790E40"/>
    <w:rPr>
      <w:b/>
      <w:bCs/>
    </w:rPr>
  </w:style>
  <w:style w:type="character" w:customStyle="1" w:styleId="CommentSubjectChar">
    <w:name w:val="Comment Subject Char"/>
    <w:basedOn w:val="CommentTextChar"/>
    <w:link w:val="CommentSubject"/>
    <w:uiPriority w:val="99"/>
    <w:semiHidden/>
    <w:rsid w:val="00790E40"/>
    <w:rPr>
      <w:b/>
      <w:bCs/>
      <w:sz w:val="20"/>
      <w:szCs w:val="20"/>
    </w:rPr>
  </w:style>
  <w:style w:type="paragraph" w:styleId="Revision">
    <w:name w:val="Revision"/>
    <w:hidden/>
    <w:uiPriority w:val="99"/>
    <w:semiHidden/>
    <w:rsid w:val="00FE20AF"/>
    <w:pPr>
      <w:spacing w:after="0" w:line="240" w:lineRule="auto"/>
    </w:pPr>
  </w:style>
  <w:style w:type="paragraph" w:styleId="Title">
    <w:name w:val="Title"/>
    <w:basedOn w:val="Normal"/>
    <w:link w:val="TitleChar"/>
    <w:qFormat/>
    <w:rsid w:val="000418FF"/>
    <w:pPr>
      <w:spacing w:after="0" w:line="240" w:lineRule="auto"/>
      <w:jc w:val="center"/>
    </w:pPr>
    <w:rPr>
      <w:rFonts w:ascii="Times New Roman" w:eastAsia="Times New Roman" w:hAnsi="Times New Roman" w:cs="Traditional Arabic"/>
      <w:b/>
      <w:bCs/>
      <w:noProof/>
      <w:sz w:val="20"/>
      <w:szCs w:val="20"/>
      <w:lang w:bidi="ar-SA"/>
    </w:rPr>
  </w:style>
  <w:style w:type="character" w:customStyle="1" w:styleId="TitleChar">
    <w:name w:val="Title Char"/>
    <w:basedOn w:val="DefaultParagraphFont"/>
    <w:link w:val="Title"/>
    <w:rsid w:val="000418FF"/>
    <w:rPr>
      <w:rFonts w:ascii="Times New Roman" w:eastAsia="Times New Roman" w:hAnsi="Times New Roman" w:cs="Traditional Arabic"/>
      <w:b/>
      <w:bCs/>
      <w:noProof/>
      <w:sz w:val="20"/>
      <w:szCs w:val="20"/>
      <w:lang w:bidi="ar-SA"/>
    </w:rPr>
  </w:style>
  <w:style w:type="paragraph" w:customStyle="1" w:styleId="StyleNormal">
    <w:name w:val="Style Normal +"/>
    <w:basedOn w:val="Normal"/>
    <w:rsid w:val="000418FF"/>
    <w:pPr>
      <w:bidi w:val="0"/>
      <w:spacing w:after="0" w:line="360" w:lineRule="auto"/>
      <w:jc w:val="both"/>
    </w:pPr>
    <w:rPr>
      <w:rFonts w:ascii="Times New Roman" w:eastAsia="Times New Roman" w:hAnsi="Times New Roman" w:cs="B Yagut"/>
      <w:sz w:val="24"/>
      <w:szCs w:val="28"/>
      <w:lang w:bidi="ar-SA"/>
    </w:rPr>
  </w:style>
  <w:style w:type="character" w:customStyle="1" w:styleId="NoSpacingChar">
    <w:name w:val="No Spacing Char"/>
    <w:basedOn w:val="DefaultParagraphFont"/>
    <w:link w:val="NoSpacing"/>
    <w:uiPriority w:val="1"/>
    <w:rsid w:val="00864956"/>
    <w:rPr>
      <w:rFonts w:ascii="Calibri" w:eastAsia="Calibri" w:hAnsi="Calibri" w:cs="Arial"/>
      <w:lang w:bidi="ar-SA"/>
    </w:rPr>
  </w:style>
  <w:style w:type="paragraph" w:customStyle="1" w:styleId="a0">
    <w:name w:val="متن"/>
    <w:basedOn w:val="Normal"/>
    <w:link w:val="Char1"/>
    <w:rsid w:val="00AA3A2A"/>
    <w:pPr>
      <w:widowControl w:val="0"/>
      <w:spacing w:after="0" w:line="600" w:lineRule="exact"/>
      <w:ind w:firstLine="284"/>
      <w:jc w:val="lowKashida"/>
    </w:pPr>
    <w:rPr>
      <w:rFonts w:ascii="Times New Roman" w:eastAsia="Times New Roman" w:hAnsi="Times New Roman" w:cs="B Lotus"/>
      <w:sz w:val="24"/>
      <w:szCs w:val="28"/>
    </w:rPr>
  </w:style>
  <w:style w:type="character" w:customStyle="1" w:styleId="Char1">
    <w:name w:val="متن Char1"/>
    <w:basedOn w:val="DefaultParagraphFont"/>
    <w:link w:val="a0"/>
    <w:rsid w:val="00AA3A2A"/>
    <w:rPr>
      <w:rFonts w:ascii="Times New Roman" w:eastAsia="Times New Roman" w:hAnsi="Times New Roman" w:cs="B Lotus"/>
      <w:sz w:val="24"/>
      <w:szCs w:val="28"/>
    </w:rPr>
  </w:style>
  <w:style w:type="character" w:customStyle="1" w:styleId="Char">
    <w:name w:val="متن Char"/>
    <w:basedOn w:val="DefaultParagraphFont"/>
    <w:rsid w:val="00983252"/>
    <w:rPr>
      <w:rFonts w:ascii="Times New Roman" w:eastAsia="Times New Roman" w:hAnsi="Times New Roman" w:cs="Lotus"/>
      <w:sz w:val="24"/>
      <w:szCs w:val="28"/>
    </w:rPr>
  </w:style>
  <w:style w:type="paragraph" w:customStyle="1" w:styleId="a">
    <w:name w:val="متن دايره"/>
    <w:basedOn w:val="a0"/>
    <w:rsid w:val="00983252"/>
    <w:pPr>
      <w:numPr>
        <w:numId w:val="28"/>
      </w:numPr>
      <w:tabs>
        <w:tab w:val="clear" w:pos="284"/>
      </w:tabs>
      <w:spacing w:line="240" w:lineRule="auto"/>
      <w:ind w:left="0" w:firstLine="284"/>
    </w:pPr>
    <w:rPr>
      <w:rFonts w:cs="Lotus"/>
    </w:rPr>
  </w:style>
  <w:style w:type="paragraph" w:customStyle="1" w:styleId="a1">
    <w:name w:val="تيتر دوم"/>
    <w:basedOn w:val="Normal"/>
    <w:rsid w:val="00983252"/>
    <w:pPr>
      <w:spacing w:after="0" w:line="240" w:lineRule="auto"/>
      <w:jc w:val="lowKashida"/>
    </w:pPr>
    <w:rPr>
      <w:rFonts w:ascii="Times New Roman" w:eastAsia="Times New Roman" w:hAnsi="Times New Roman" w:cs="Titr"/>
      <w:b/>
      <w:bCs/>
      <w:szCs w:val="24"/>
    </w:rPr>
  </w:style>
  <w:style w:type="paragraph" w:customStyle="1" w:styleId="Style2">
    <w:name w:val="Style تيتر اول +2"/>
    <w:basedOn w:val="Normal"/>
    <w:rsid w:val="00215CC9"/>
    <w:pPr>
      <w:keepNext/>
      <w:bidi w:val="0"/>
      <w:spacing w:after="0" w:line="240" w:lineRule="auto"/>
      <w:jc w:val="both"/>
      <w:outlineLvl w:val="0"/>
    </w:pPr>
    <w:rPr>
      <w:rFonts w:ascii="Times New Roman" w:eastAsia="Times New Roman" w:hAnsi="Times New Roman" w:cs="B Titr"/>
      <w:b/>
      <w:kern w:val="32"/>
      <w:sz w:val="24"/>
      <w:szCs w:val="28"/>
    </w:rPr>
  </w:style>
  <w:style w:type="paragraph" w:customStyle="1" w:styleId="a2">
    <w:name w:val="تيتر اول"/>
    <w:basedOn w:val="Heading1"/>
    <w:rsid w:val="00215CC9"/>
    <w:pPr>
      <w:keepLines w:val="0"/>
      <w:spacing w:before="0" w:line="360" w:lineRule="auto"/>
      <w:jc w:val="both"/>
    </w:pPr>
    <w:rPr>
      <w:rFonts w:ascii="Times New Roman" w:hAnsi="Times New Roman" w:cs="B Titr"/>
      <w:bCs w:val="0"/>
      <w:color w:val="auto"/>
      <w:kern w:val="32"/>
      <w:sz w:val="24"/>
      <w:lang w:bidi="fa-IR"/>
    </w:rPr>
  </w:style>
  <w:style w:type="character" w:styleId="Strong">
    <w:name w:val="Strong"/>
    <w:basedOn w:val="DefaultParagraphFont"/>
    <w:uiPriority w:val="22"/>
    <w:qFormat/>
    <w:rsid w:val="00215CC9"/>
    <w:rPr>
      <w:b/>
      <w:bCs w:val="0"/>
    </w:rPr>
  </w:style>
</w:styles>
</file>

<file path=word/webSettings.xml><?xml version="1.0" encoding="utf-8"?>
<w:webSettings xmlns:r="http://schemas.openxmlformats.org/officeDocument/2006/relationships" xmlns:w="http://schemas.openxmlformats.org/wordprocessingml/2006/main">
  <w:divs>
    <w:div w:id="1304626860">
      <w:bodyDiv w:val="1"/>
      <w:marLeft w:val="0"/>
      <w:marRight w:val="0"/>
      <w:marTop w:val="0"/>
      <w:marBottom w:val="0"/>
      <w:divBdr>
        <w:top w:val="none" w:sz="0" w:space="0" w:color="auto"/>
        <w:left w:val="none" w:sz="0" w:space="0" w:color="auto"/>
        <w:bottom w:val="none" w:sz="0" w:space="0" w:color="auto"/>
        <w:right w:val="none" w:sz="0" w:space="0" w:color="auto"/>
      </w:divBdr>
      <w:divsChild>
        <w:div w:id="924876110">
          <w:marLeft w:val="0"/>
          <w:marRight w:val="0"/>
          <w:marTop w:val="0"/>
          <w:marBottom w:val="301"/>
          <w:divBdr>
            <w:top w:val="none" w:sz="0" w:space="0" w:color="auto"/>
            <w:left w:val="none" w:sz="0" w:space="0" w:color="auto"/>
            <w:bottom w:val="none" w:sz="0" w:space="0" w:color="auto"/>
            <w:right w:val="none" w:sz="0" w:space="0" w:color="auto"/>
          </w:divBdr>
          <w:divsChild>
            <w:div w:id="1743258993">
              <w:marLeft w:val="0"/>
              <w:marRight w:val="0"/>
              <w:marTop w:val="0"/>
              <w:marBottom w:val="0"/>
              <w:divBdr>
                <w:top w:val="none" w:sz="0" w:space="0" w:color="auto"/>
                <w:left w:val="none" w:sz="0" w:space="0" w:color="auto"/>
                <w:bottom w:val="none" w:sz="0" w:space="0" w:color="auto"/>
                <w:right w:val="none" w:sz="0" w:space="0" w:color="auto"/>
              </w:divBdr>
              <w:divsChild>
                <w:div w:id="33434076">
                  <w:marLeft w:val="0"/>
                  <w:marRight w:val="0"/>
                  <w:marTop w:val="0"/>
                  <w:marBottom w:val="0"/>
                  <w:divBdr>
                    <w:top w:val="none" w:sz="0" w:space="0" w:color="auto"/>
                    <w:left w:val="none" w:sz="0" w:space="0" w:color="auto"/>
                    <w:bottom w:val="none" w:sz="0" w:space="0" w:color="auto"/>
                    <w:right w:val="none" w:sz="0" w:space="0" w:color="auto"/>
                  </w:divBdr>
                  <w:divsChild>
                    <w:div w:id="88363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536181-6C1B-4007-9A16-AEF59CAE57B7}"/>
</file>

<file path=customXml/itemProps2.xml><?xml version="1.0" encoding="utf-8"?>
<ds:datastoreItem xmlns:ds="http://schemas.openxmlformats.org/officeDocument/2006/customXml" ds:itemID="{FCCBDFC4-DD32-47E6-BCD5-B5C57A069DC9}"/>
</file>

<file path=customXml/itemProps3.xml><?xml version="1.0" encoding="utf-8"?>
<ds:datastoreItem xmlns:ds="http://schemas.openxmlformats.org/officeDocument/2006/customXml" ds:itemID="{07FE31ED-7790-4E8B-BE71-6146E52B1F5C}"/>
</file>

<file path=customXml/itemProps4.xml><?xml version="1.0" encoding="utf-8"?>
<ds:datastoreItem xmlns:ds="http://schemas.openxmlformats.org/officeDocument/2006/customXml" ds:itemID="{CA2609D7-F6A5-47AB-88E1-C888F237288C}"/>
</file>

<file path=docProps/app.xml><?xml version="1.0" encoding="utf-8"?>
<Properties xmlns="http://schemas.openxmlformats.org/officeDocument/2006/extended-properties" xmlns:vt="http://schemas.openxmlformats.org/officeDocument/2006/docPropsVTypes">
  <Template>Normal</Template>
  <TotalTime>5</TotalTime>
  <Pages>77</Pages>
  <Words>15349</Words>
  <Characters>87495</Characters>
  <Application>Microsoft Office Word</Application>
  <DocSecurity>0</DocSecurity>
  <Lines>729</Lines>
  <Paragraphs>205</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102639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ardalan</dc:creator>
  <cp:lastModifiedBy>ardalan</cp:lastModifiedBy>
  <cp:revision>2</cp:revision>
  <cp:lastPrinted>2015-08-08T04:52:00Z</cp:lastPrinted>
  <dcterms:created xsi:type="dcterms:W3CDTF">2016-01-11T07:57:00Z</dcterms:created>
  <dcterms:modified xsi:type="dcterms:W3CDTF">2016-01-11T07:57:00Z</dcterms:modified>
</cp:coreProperties>
</file>